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B7F" w:rsidRPr="000249F1" w:rsidRDefault="004E0812" w:rsidP="00DA0469">
      <w:pPr>
        <w:pageBreakBefore/>
        <w:autoSpaceDE w:val="0"/>
        <w:autoSpaceDN w:val="0"/>
        <w:adjustRightInd w:val="0"/>
        <w:spacing w:after="0" w:line="360" w:lineRule="auto"/>
        <w:ind w:left="360" w:hanging="360"/>
        <w:jc w:val="center"/>
        <w:outlineLvl w:val="0"/>
        <w:rPr>
          <w:rFonts w:ascii="Times New Roman" w:eastAsia="Times New Roman" w:hAnsi="Times New Roman" w:cs="Times New Roman"/>
          <w:sz w:val="24"/>
          <w:szCs w:val="24"/>
          <w:lang w:eastAsia="es-ES"/>
        </w:rPr>
      </w:pPr>
      <w:r w:rsidRPr="000249F1">
        <w:rPr>
          <w:rStyle w:val="Ttulo1Car"/>
          <w:rFonts w:ascii="Times New Roman" w:hAnsi="Times New Roman" w:cs="Times New Roman"/>
          <w:b/>
          <w:color w:val="auto"/>
          <w:sz w:val="28"/>
          <w:szCs w:val="28"/>
          <w:lang w:eastAsia="es-ES"/>
        </w:rPr>
        <w:t>ALGUNAS POTENCIALIDADES EPISTÉMICAS</w:t>
      </w:r>
      <w:r w:rsidR="00905B4A" w:rsidRPr="000249F1">
        <w:rPr>
          <w:rStyle w:val="Ttulo1Car"/>
          <w:rFonts w:ascii="Times New Roman" w:hAnsi="Times New Roman" w:cs="Times New Roman"/>
          <w:b/>
          <w:color w:val="auto"/>
          <w:sz w:val="28"/>
          <w:szCs w:val="28"/>
          <w:lang w:eastAsia="es-ES"/>
        </w:rPr>
        <w:t xml:space="preserve"> </w:t>
      </w:r>
      <w:r w:rsidR="00A85084" w:rsidRPr="000249F1">
        <w:rPr>
          <w:rStyle w:val="Ttulo1Car"/>
          <w:rFonts w:ascii="Times New Roman" w:hAnsi="Times New Roman" w:cs="Times New Roman"/>
          <w:b/>
          <w:color w:val="auto"/>
          <w:sz w:val="28"/>
          <w:szCs w:val="28"/>
          <w:lang w:eastAsia="es-ES"/>
        </w:rPr>
        <w:t>DE LA PEDAGOGÍA CRÍTICA</w:t>
      </w:r>
    </w:p>
    <w:p w:rsidR="00795E49" w:rsidRPr="000249F1" w:rsidRDefault="00795E49" w:rsidP="00441A11">
      <w:pPr>
        <w:spacing w:after="0" w:line="360" w:lineRule="auto"/>
        <w:jc w:val="both"/>
        <w:rPr>
          <w:rFonts w:ascii="Times New Roman" w:eastAsia="Times New Roman" w:hAnsi="Times New Roman" w:cs="Times New Roman"/>
          <w:sz w:val="24"/>
          <w:szCs w:val="24"/>
          <w:lang w:eastAsia="es-ES"/>
        </w:rPr>
      </w:pPr>
    </w:p>
    <w:p w:rsidR="00795E49" w:rsidRPr="000249F1" w:rsidRDefault="00795E49" w:rsidP="00F44260">
      <w:pPr>
        <w:spacing w:after="0" w:line="360" w:lineRule="auto"/>
        <w:jc w:val="right"/>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Carlos Arturo Muñoz Vargas</w:t>
      </w:r>
      <w:r w:rsidR="00DB4BBE" w:rsidRPr="000249F1">
        <w:rPr>
          <w:rStyle w:val="Refdenotaalpie"/>
          <w:rFonts w:ascii="Times New Roman" w:eastAsia="Times New Roman" w:hAnsi="Times New Roman" w:cs="Times New Roman"/>
          <w:sz w:val="24"/>
          <w:szCs w:val="24"/>
          <w:lang w:eastAsia="es-ES"/>
        </w:rPr>
        <w:footnoteReference w:id="1"/>
      </w:r>
    </w:p>
    <w:p w:rsidR="00D27D74" w:rsidRPr="000249F1" w:rsidRDefault="00D27D74" w:rsidP="00F44260">
      <w:pPr>
        <w:spacing w:after="0" w:line="360" w:lineRule="auto"/>
        <w:jc w:val="right"/>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María Isabel Afanador Rodríguez</w:t>
      </w:r>
      <w:r w:rsidRPr="000249F1">
        <w:rPr>
          <w:rStyle w:val="Refdenotaalpie"/>
          <w:rFonts w:ascii="Times New Roman" w:eastAsia="Times New Roman" w:hAnsi="Times New Roman" w:cs="Times New Roman"/>
          <w:sz w:val="24"/>
          <w:szCs w:val="24"/>
          <w:lang w:eastAsia="es-ES"/>
        </w:rPr>
        <w:footnoteReference w:id="2"/>
      </w:r>
    </w:p>
    <w:p w:rsidR="00795E49" w:rsidRPr="000249F1" w:rsidRDefault="00795E49" w:rsidP="00441A11">
      <w:pPr>
        <w:spacing w:after="0" w:line="360" w:lineRule="auto"/>
        <w:jc w:val="both"/>
        <w:rPr>
          <w:rFonts w:ascii="Times New Roman" w:eastAsia="Times New Roman" w:hAnsi="Times New Roman" w:cs="Times New Roman"/>
          <w:sz w:val="20"/>
          <w:szCs w:val="20"/>
          <w:lang w:eastAsia="es-ES"/>
        </w:rPr>
      </w:pPr>
    </w:p>
    <w:p w:rsidR="008E2F92" w:rsidRDefault="00795E49" w:rsidP="00E154E8">
      <w:pPr>
        <w:shd w:val="clear" w:color="auto" w:fill="FFFFFF" w:themeFill="background1"/>
        <w:spacing w:after="0" w:line="240" w:lineRule="auto"/>
        <w:jc w:val="both"/>
        <w:rPr>
          <w:rFonts w:ascii="Times New Roman" w:eastAsia="Times New Roman" w:hAnsi="Times New Roman" w:cs="Times New Roman"/>
          <w:color w:val="000000"/>
          <w:sz w:val="20"/>
          <w:szCs w:val="20"/>
          <w:lang w:val="es-ES" w:eastAsia="es-ES"/>
        </w:rPr>
      </w:pPr>
      <w:r w:rsidRPr="000249F1">
        <w:rPr>
          <w:rFonts w:ascii="Times New Roman" w:eastAsia="Times New Roman" w:hAnsi="Times New Roman" w:cs="Times New Roman"/>
          <w:b/>
          <w:color w:val="000000"/>
          <w:sz w:val="20"/>
          <w:szCs w:val="20"/>
          <w:lang w:val="es-ES" w:eastAsia="es-ES"/>
        </w:rPr>
        <w:t>Resumen</w:t>
      </w:r>
      <w:r w:rsidR="001A59D1">
        <w:rPr>
          <w:rFonts w:ascii="Times New Roman" w:eastAsia="Times New Roman" w:hAnsi="Times New Roman" w:cs="Times New Roman"/>
          <w:color w:val="000000"/>
          <w:sz w:val="20"/>
          <w:szCs w:val="20"/>
          <w:lang w:val="es-ES" w:eastAsia="es-ES"/>
        </w:rPr>
        <w:t>:</w:t>
      </w:r>
    </w:p>
    <w:p w:rsidR="001A59D1" w:rsidRPr="000249F1" w:rsidRDefault="001A59D1" w:rsidP="00E154E8">
      <w:pPr>
        <w:shd w:val="clear" w:color="auto" w:fill="FFFFFF" w:themeFill="background1"/>
        <w:spacing w:after="0" w:line="240" w:lineRule="auto"/>
        <w:jc w:val="both"/>
        <w:rPr>
          <w:rFonts w:ascii="Times New Roman" w:eastAsia="Times New Roman" w:hAnsi="Times New Roman" w:cs="Times New Roman"/>
          <w:color w:val="000000"/>
          <w:sz w:val="20"/>
          <w:szCs w:val="20"/>
          <w:lang w:val="es-ES" w:eastAsia="es-ES"/>
        </w:rPr>
      </w:pPr>
    </w:p>
    <w:p w:rsidR="00B468F2" w:rsidRPr="000249F1" w:rsidRDefault="00592BFF" w:rsidP="00E154E8">
      <w:pPr>
        <w:shd w:val="clear" w:color="auto" w:fill="FFFFFF" w:themeFill="background1"/>
        <w:spacing w:after="0" w:line="240" w:lineRule="auto"/>
        <w:jc w:val="both"/>
        <w:rPr>
          <w:rFonts w:ascii="Times New Roman" w:eastAsia="Times New Roman" w:hAnsi="Times New Roman" w:cs="Times New Roman"/>
          <w:color w:val="000000"/>
          <w:sz w:val="20"/>
          <w:szCs w:val="20"/>
          <w:lang w:val="es-ES" w:eastAsia="es-ES"/>
        </w:rPr>
      </w:pPr>
      <w:r w:rsidRPr="000249F1">
        <w:rPr>
          <w:rFonts w:ascii="Times New Roman" w:eastAsia="Times New Roman" w:hAnsi="Times New Roman" w:cs="Times New Roman"/>
          <w:color w:val="000000"/>
          <w:sz w:val="20"/>
          <w:szCs w:val="20"/>
          <w:lang w:val="es-ES" w:eastAsia="es-ES"/>
        </w:rPr>
        <w:t>El artículo corresponde a un producto del proyecto de investigación: Concepción pedagógica para la formación en Pedagógica Crítica de los profesores de matemáticas de la Institución Universitaria Antonio José Camacho, de Cali, Colombia; adscrito a Grupo de Investigación en Pedagogía GIP-UNIAJC</w:t>
      </w:r>
      <w:r w:rsidR="00C57234" w:rsidRPr="000249F1">
        <w:rPr>
          <w:rFonts w:ascii="Times New Roman" w:eastAsia="Times New Roman" w:hAnsi="Times New Roman" w:cs="Times New Roman"/>
          <w:color w:val="000000"/>
          <w:sz w:val="20"/>
          <w:szCs w:val="20"/>
          <w:lang w:val="es-ES" w:eastAsia="es-ES"/>
        </w:rPr>
        <w:t>; el cual tiene el propósito</w:t>
      </w:r>
      <w:r w:rsidR="00D30D1E" w:rsidRPr="000249F1">
        <w:rPr>
          <w:rFonts w:ascii="Times New Roman" w:eastAsia="Times New Roman" w:hAnsi="Times New Roman" w:cs="Times New Roman"/>
          <w:color w:val="000000"/>
          <w:sz w:val="20"/>
          <w:szCs w:val="20"/>
          <w:lang w:val="es-ES" w:eastAsia="es-ES"/>
        </w:rPr>
        <w:t xml:space="preserve"> </w:t>
      </w:r>
      <w:r w:rsidR="00C57234" w:rsidRPr="000249F1">
        <w:rPr>
          <w:rFonts w:ascii="Times New Roman" w:eastAsia="Times New Roman" w:hAnsi="Times New Roman" w:cs="Times New Roman"/>
          <w:color w:val="000000"/>
          <w:sz w:val="20"/>
          <w:szCs w:val="20"/>
          <w:lang w:val="es-ES" w:eastAsia="es-ES"/>
        </w:rPr>
        <w:t>de realizar un acercamiento</w:t>
      </w:r>
      <w:r w:rsidR="00D30D1E" w:rsidRPr="000249F1">
        <w:rPr>
          <w:rFonts w:ascii="Times New Roman" w:eastAsia="Times New Roman" w:hAnsi="Times New Roman" w:cs="Times New Roman"/>
          <w:color w:val="000000"/>
          <w:sz w:val="20"/>
          <w:szCs w:val="20"/>
          <w:lang w:val="es-ES" w:eastAsia="es-ES"/>
        </w:rPr>
        <w:t xml:space="preserve"> </w:t>
      </w:r>
      <w:r w:rsidR="00893E70" w:rsidRPr="000249F1">
        <w:rPr>
          <w:rFonts w:ascii="Times New Roman" w:eastAsia="Times New Roman" w:hAnsi="Times New Roman" w:cs="Times New Roman"/>
          <w:color w:val="000000"/>
          <w:sz w:val="20"/>
          <w:szCs w:val="20"/>
          <w:lang w:val="es-ES" w:eastAsia="es-ES"/>
        </w:rPr>
        <w:t xml:space="preserve">a las potencialidades epistémicas </w:t>
      </w:r>
      <w:r w:rsidR="008544C1" w:rsidRPr="000249F1">
        <w:rPr>
          <w:rFonts w:ascii="Times New Roman" w:eastAsia="Times New Roman" w:hAnsi="Times New Roman" w:cs="Times New Roman"/>
          <w:color w:val="000000"/>
          <w:sz w:val="20"/>
          <w:szCs w:val="20"/>
          <w:lang w:val="es-ES" w:eastAsia="es-ES"/>
        </w:rPr>
        <w:t xml:space="preserve">de la </w:t>
      </w:r>
      <w:r w:rsidR="00C57234" w:rsidRPr="000249F1">
        <w:rPr>
          <w:rFonts w:ascii="Times New Roman" w:eastAsia="Times New Roman" w:hAnsi="Times New Roman" w:cs="Times New Roman"/>
          <w:color w:val="000000"/>
          <w:sz w:val="20"/>
          <w:szCs w:val="20"/>
          <w:lang w:val="es-ES" w:eastAsia="es-ES"/>
        </w:rPr>
        <w:t>Pedagogía Crítica para la comprensión teórico-metodológica de la práctica educativa del profesor universitario</w:t>
      </w:r>
      <w:r w:rsidR="001F02D4" w:rsidRPr="000249F1">
        <w:rPr>
          <w:rFonts w:ascii="Times New Roman" w:eastAsia="Times New Roman" w:hAnsi="Times New Roman" w:cs="Times New Roman"/>
          <w:color w:val="000000"/>
          <w:sz w:val="20"/>
          <w:szCs w:val="20"/>
          <w:lang w:val="es-ES" w:eastAsia="es-ES"/>
        </w:rPr>
        <w:t>.</w:t>
      </w:r>
    </w:p>
    <w:p w:rsidR="00B468F2" w:rsidRPr="000249F1" w:rsidRDefault="00B468F2" w:rsidP="00E154E8">
      <w:pPr>
        <w:shd w:val="clear" w:color="auto" w:fill="FFFFFF" w:themeFill="background1"/>
        <w:spacing w:after="0" w:line="240" w:lineRule="auto"/>
        <w:jc w:val="both"/>
        <w:rPr>
          <w:rFonts w:ascii="Times New Roman" w:eastAsia="Times New Roman" w:hAnsi="Times New Roman" w:cs="Times New Roman"/>
          <w:color w:val="000000"/>
          <w:sz w:val="20"/>
          <w:szCs w:val="20"/>
          <w:lang w:val="es-ES" w:eastAsia="es-ES"/>
        </w:rPr>
      </w:pPr>
    </w:p>
    <w:p w:rsidR="00AB4262" w:rsidRPr="000249F1" w:rsidRDefault="00AB4262" w:rsidP="00E154E8">
      <w:pPr>
        <w:shd w:val="clear" w:color="auto" w:fill="FFFFFF" w:themeFill="background1"/>
        <w:spacing w:after="0" w:line="240" w:lineRule="auto"/>
        <w:jc w:val="both"/>
        <w:rPr>
          <w:rFonts w:ascii="Times New Roman" w:eastAsia="Times New Roman" w:hAnsi="Times New Roman" w:cs="Times New Roman"/>
          <w:color w:val="000000"/>
          <w:sz w:val="20"/>
          <w:szCs w:val="20"/>
          <w:lang w:eastAsia="es-ES"/>
        </w:rPr>
      </w:pPr>
    </w:p>
    <w:p w:rsidR="008E2F92" w:rsidRDefault="00795E49" w:rsidP="00E154E8">
      <w:pPr>
        <w:shd w:val="clear" w:color="auto" w:fill="FFFFFF" w:themeFill="background1"/>
        <w:spacing w:after="0" w:line="240" w:lineRule="auto"/>
        <w:jc w:val="both"/>
        <w:rPr>
          <w:rFonts w:ascii="Times New Roman" w:eastAsia="Times New Roman" w:hAnsi="Times New Roman" w:cs="Times New Roman"/>
          <w:color w:val="000000"/>
          <w:sz w:val="20"/>
          <w:szCs w:val="20"/>
          <w:lang w:val="es-ES" w:eastAsia="es-ES"/>
        </w:rPr>
      </w:pPr>
      <w:r w:rsidRPr="000249F1">
        <w:rPr>
          <w:rFonts w:ascii="Times New Roman" w:eastAsia="Times New Roman" w:hAnsi="Times New Roman" w:cs="Times New Roman"/>
          <w:b/>
          <w:color w:val="000000"/>
          <w:sz w:val="20"/>
          <w:szCs w:val="20"/>
          <w:lang w:val="es-ES" w:eastAsia="es-ES"/>
        </w:rPr>
        <w:t>Palabras clave</w:t>
      </w:r>
      <w:r w:rsidR="00546332" w:rsidRPr="000249F1">
        <w:rPr>
          <w:rFonts w:ascii="Times New Roman" w:eastAsia="Times New Roman" w:hAnsi="Times New Roman" w:cs="Times New Roman"/>
          <w:color w:val="000000"/>
          <w:sz w:val="20"/>
          <w:szCs w:val="20"/>
          <w:lang w:val="es-ES" w:eastAsia="es-ES"/>
        </w:rPr>
        <w:t>:</w:t>
      </w:r>
    </w:p>
    <w:p w:rsidR="001A59D1" w:rsidRPr="000249F1" w:rsidRDefault="001A59D1" w:rsidP="00E154E8">
      <w:pPr>
        <w:shd w:val="clear" w:color="auto" w:fill="FFFFFF" w:themeFill="background1"/>
        <w:spacing w:after="0" w:line="240" w:lineRule="auto"/>
        <w:jc w:val="both"/>
        <w:rPr>
          <w:rFonts w:ascii="Times New Roman" w:eastAsia="Times New Roman" w:hAnsi="Times New Roman" w:cs="Times New Roman"/>
          <w:color w:val="000000"/>
          <w:sz w:val="20"/>
          <w:szCs w:val="20"/>
          <w:lang w:val="es-ES" w:eastAsia="es-ES"/>
        </w:rPr>
      </w:pPr>
    </w:p>
    <w:p w:rsidR="00546332" w:rsidRPr="000249F1" w:rsidRDefault="00C3523A" w:rsidP="00E154E8">
      <w:pPr>
        <w:shd w:val="clear" w:color="auto" w:fill="FFFFFF" w:themeFill="background1"/>
        <w:spacing w:after="0" w:line="240" w:lineRule="auto"/>
        <w:jc w:val="both"/>
        <w:rPr>
          <w:rFonts w:ascii="Times New Roman" w:eastAsia="Times New Roman" w:hAnsi="Times New Roman" w:cs="Times New Roman"/>
          <w:color w:val="000000"/>
          <w:sz w:val="20"/>
          <w:szCs w:val="20"/>
          <w:lang w:val="es-ES" w:eastAsia="es-ES"/>
        </w:rPr>
      </w:pPr>
      <w:r w:rsidRPr="000249F1">
        <w:rPr>
          <w:rFonts w:ascii="Times New Roman" w:eastAsia="Times New Roman" w:hAnsi="Times New Roman" w:cs="Times New Roman"/>
          <w:color w:val="000000"/>
          <w:sz w:val="20"/>
          <w:szCs w:val="20"/>
          <w:lang w:val="es-ES" w:eastAsia="es-ES"/>
        </w:rPr>
        <w:t>E</w:t>
      </w:r>
      <w:r w:rsidR="00546332" w:rsidRPr="000249F1">
        <w:rPr>
          <w:rFonts w:ascii="Times New Roman" w:eastAsia="Times New Roman" w:hAnsi="Times New Roman" w:cs="Times New Roman"/>
          <w:color w:val="000000"/>
          <w:sz w:val="20"/>
          <w:szCs w:val="20"/>
          <w:lang w:val="es-ES" w:eastAsia="es-ES"/>
        </w:rPr>
        <w:t xml:space="preserve">pistemología, </w:t>
      </w:r>
      <w:r w:rsidR="00441FB5" w:rsidRPr="000249F1">
        <w:rPr>
          <w:rFonts w:ascii="Times New Roman" w:eastAsia="Times New Roman" w:hAnsi="Times New Roman" w:cs="Times New Roman"/>
          <w:color w:val="000000"/>
          <w:sz w:val="20"/>
          <w:szCs w:val="20"/>
          <w:lang w:val="es-ES" w:eastAsia="es-ES"/>
        </w:rPr>
        <w:t xml:space="preserve">conocimiento, pedagogía crítica, </w:t>
      </w:r>
      <w:r w:rsidR="00230F58" w:rsidRPr="000249F1">
        <w:rPr>
          <w:rFonts w:ascii="Times New Roman" w:eastAsia="Times New Roman" w:hAnsi="Times New Roman" w:cs="Times New Roman"/>
          <w:color w:val="000000"/>
          <w:sz w:val="20"/>
          <w:szCs w:val="20"/>
          <w:lang w:val="es-ES" w:eastAsia="es-ES"/>
        </w:rPr>
        <w:t>sociedad, política.</w:t>
      </w:r>
    </w:p>
    <w:p w:rsidR="00D65E9B" w:rsidRPr="000249F1" w:rsidRDefault="00D65E9B" w:rsidP="00E154E8">
      <w:pPr>
        <w:shd w:val="clear" w:color="auto" w:fill="FFFFFF" w:themeFill="background1"/>
        <w:spacing w:after="0" w:line="240" w:lineRule="auto"/>
        <w:jc w:val="both"/>
        <w:rPr>
          <w:rFonts w:ascii="Times New Roman" w:eastAsia="Times New Roman" w:hAnsi="Times New Roman" w:cs="Times New Roman"/>
          <w:color w:val="000000"/>
          <w:sz w:val="20"/>
          <w:szCs w:val="20"/>
          <w:lang w:val="es-ES" w:eastAsia="es-ES"/>
        </w:rPr>
      </w:pPr>
    </w:p>
    <w:p w:rsidR="00B468F2" w:rsidRPr="000249F1" w:rsidRDefault="00B468F2" w:rsidP="00E154E8">
      <w:pPr>
        <w:shd w:val="clear" w:color="auto" w:fill="FFFFFF" w:themeFill="background1"/>
        <w:spacing w:after="0" w:line="240" w:lineRule="auto"/>
        <w:jc w:val="both"/>
        <w:rPr>
          <w:rFonts w:ascii="Times New Roman" w:eastAsia="Times New Roman" w:hAnsi="Times New Roman" w:cs="Times New Roman"/>
          <w:color w:val="000000"/>
          <w:sz w:val="24"/>
          <w:szCs w:val="24"/>
          <w:lang w:val="es-ES" w:eastAsia="es-ES"/>
        </w:rPr>
      </w:pPr>
    </w:p>
    <w:p w:rsidR="00B468F2" w:rsidRPr="000249F1" w:rsidRDefault="00B468F2" w:rsidP="00E154E8">
      <w:pPr>
        <w:shd w:val="clear" w:color="auto" w:fill="FFFFFF" w:themeFill="background1"/>
        <w:spacing w:after="0" w:line="240" w:lineRule="auto"/>
        <w:jc w:val="both"/>
        <w:rPr>
          <w:rFonts w:ascii="Times New Roman" w:eastAsia="Times New Roman" w:hAnsi="Times New Roman" w:cs="Times New Roman"/>
          <w:color w:val="000000"/>
          <w:sz w:val="24"/>
          <w:szCs w:val="24"/>
          <w:lang w:val="es-ES" w:eastAsia="es-ES"/>
        </w:rPr>
      </w:pPr>
    </w:p>
    <w:p w:rsidR="00B468F2" w:rsidRPr="000249F1" w:rsidRDefault="00B468F2" w:rsidP="00E154E8">
      <w:pPr>
        <w:shd w:val="clear" w:color="auto" w:fill="FFFFFF" w:themeFill="background1"/>
        <w:spacing w:after="0" w:line="240" w:lineRule="auto"/>
        <w:jc w:val="both"/>
        <w:rPr>
          <w:rFonts w:ascii="Times New Roman" w:eastAsia="Times New Roman" w:hAnsi="Times New Roman" w:cs="Times New Roman"/>
          <w:color w:val="000000"/>
          <w:sz w:val="24"/>
          <w:szCs w:val="24"/>
          <w:lang w:val="es-ES" w:eastAsia="es-ES"/>
        </w:rPr>
      </w:pPr>
    </w:p>
    <w:p w:rsidR="00B468F2" w:rsidRPr="000249F1" w:rsidRDefault="007C7EFA" w:rsidP="007C7EFA">
      <w:pPr>
        <w:shd w:val="clear" w:color="auto" w:fill="FFFFFF" w:themeFill="background1"/>
        <w:spacing w:after="0" w:line="240" w:lineRule="auto"/>
        <w:jc w:val="center"/>
        <w:rPr>
          <w:rFonts w:ascii="Times New Roman" w:eastAsia="Times New Roman" w:hAnsi="Times New Roman" w:cs="Times New Roman"/>
          <w:b/>
          <w:color w:val="000000"/>
          <w:sz w:val="24"/>
          <w:szCs w:val="24"/>
          <w:lang w:val="es-ES" w:eastAsia="es-ES"/>
        </w:rPr>
      </w:pPr>
      <w:r w:rsidRPr="000249F1">
        <w:rPr>
          <w:rFonts w:ascii="Times New Roman" w:eastAsia="Times New Roman" w:hAnsi="Times New Roman" w:cs="Times New Roman"/>
          <w:b/>
          <w:color w:val="000000"/>
          <w:sz w:val="24"/>
          <w:szCs w:val="24"/>
          <w:lang w:val="es-ES" w:eastAsia="es-ES"/>
        </w:rPr>
        <w:t>ALGUMAS POTENCIALIDADES EPISTÉMICAS DA PEDAGOGIA CRÍTICA</w:t>
      </w:r>
    </w:p>
    <w:p w:rsidR="007C7EFA" w:rsidRPr="000249F1" w:rsidRDefault="007C7EFA" w:rsidP="00E154E8">
      <w:pPr>
        <w:shd w:val="clear" w:color="auto" w:fill="FFFFFF" w:themeFill="background1"/>
        <w:spacing w:after="0" w:line="240" w:lineRule="auto"/>
        <w:jc w:val="both"/>
        <w:rPr>
          <w:rFonts w:ascii="Times New Roman" w:eastAsia="Times New Roman" w:hAnsi="Times New Roman" w:cs="Times New Roman"/>
          <w:color w:val="000000"/>
          <w:sz w:val="24"/>
          <w:szCs w:val="24"/>
          <w:lang w:val="es-ES" w:eastAsia="es-ES"/>
        </w:rPr>
      </w:pPr>
    </w:p>
    <w:p w:rsidR="008E2F92" w:rsidRDefault="00D65E9B" w:rsidP="00E154E8">
      <w:pPr>
        <w:shd w:val="clear" w:color="auto" w:fill="FFFFFF" w:themeFill="background1"/>
        <w:spacing w:after="0" w:line="240" w:lineRule="auto"/>
        <w:jc w:val="both"/>
        <w:rPr>
          <w:rFonts w:ascii="Times New Roman" w:eastAsia="Times New Roman" w:hAnsi="Times New Roman" w:cs="Times New Roman"/>
          <w:color w:val="000000"/>
          <w:sz w:val="20"/>
          <w:szCs w:val="20"/>
          <w:lang w:val="es-ES" w:eastAsia="es-ES"/>
        </w:rPr>
      </w:pPr>
      <w:r w:rsidRPr="000249F1">
        <w:rPr>
          <w:rFonts w:ascii="Times New Roman" w:eastAsia="Times New Roman" w:hAnsi="Times New Roman" w:cs="Times New Roman"/>
          <w:b/>
          <w:color w:val="000000"/>
          <w:sz w:val="20"/>
          <w:szCs w:val="20"/>
          <w:lang w:val="es-ES" w:eastAsia="es-ES"/>
        </w:rPr>
        <w:t>Resumo</w:t>
      </w:r>
      <w:r w:rsidR="008E2F92" w:rsidRPr="000249F1">
        <w:rPr>
          <w:rFonts w:ascii="Times New Roman" w:eastAsia="Times New Roman" w:hAnsi="Times New Roman" w:cs="Times New Roman"/>
          <w:color w:val="000000"/>
          <w:sz w:val="20"/>
          <w:szCs w:val="20"/>
          <w:lang w:val="es-ES" w:eastAsia="es-ES"/>
        </w:rPr>
        <w:t>:</w:t>
      </w:r>
    </w:p>
    <w:p w:rsidR="001A59D1" w:rsidRPr="000249F1" w:rsidRDefault="001A59D1" w:rsidP="00E154E8">
      <w:pPr>
        <w:shd w:val="clear" w:color="auto" w:fill="FFFFFF" w:themeFill="background1"/>
        <w:spacing w:after="0" w:line="240" w:lineRule="auto"/>
        <w:jc w:val="both"/>
        <w:rPr>
          <w:rFonts w:ascii="Times New Roman" w:eastAsia="Times New Roman" w:hAnsi="Times New Roman" w:cs="Times New Roman"/>
          <w:color w:val="000000"/>
          <w:sz w:val="20"/>
          <w:szCs w:val="20"/>
          <w:lang w:val="es-ES" w:eastAsia="es-ES"/>
        </w:rPr>
      </w:pPr>
    </w:p>
    <w:p w:rsidR="00C716A0" w:rsidRPr="000249F1" w:rsidRDefault="00F27F1E" w:rsidP="00E154E8">
      <w:pPr>
        <w:shd w:val="clear" w:color="auto" w:fill="FFFFFF" w:themeFill="background1"/>
        <w:spacing w:after="0" w:line="240" w:lineRule="auto"/>
        <w:jc w:val="both"/>
        <w:rPr>
          <w:rFonts w:ascii="Times New Roman" w:eastAsia="Times New Roman" w:hAnsi="Times New Roman" w:cs="Times New Roman"/>
          <w:color w:val="000000"/>
          <w:sz w:val="20"/>
          <w:szCs w:val="20"/>
          <w:lang w:val="es-ES" w:eastAsia="es-ES"/>
        </w:rPr>
      </w:pPr>
      <w:r w:rsidRPr="000249F1">
        <w:rPr>
          <w:rFonts w:ascii="Times New Roman" w:eastAsia="Times New Roman" w:hAnsi="Times New Roman" w:cs="Times New Roman"/>
          <w:color w:val="000000"/>
          <w:sz w:val="20"/>
          <w:szCs w:val="20"/>
          <w:lang w:val="es-ES" w:eastAsia="es-ES"/>
        </w:rPr>
        <w:t xml:space="preserve">O artigo corresponde a </w:t>
      </w:r>
      <w:proofErr w:type="spellStart"/>
      <w:r w:rsidRPr="000249F1">
        <w:rPr>
          <w:rFonts w:ascii="Times New Roman" w:eastAsia="Times New Roman" w:hAnsi="Times New Roman" w:cs="Times New Roman"/>
          <w:color w:val="000000"/>
          <w:sz w:val="20"/>
          <w:szCs w:val="20"/>
          <w:lang w:val="es-ES" w:eastAsia="es-ES"/>
        </w:rPr>
        <w:t>um</w:t>
      </w:r>
      <w:proofErr w:type="spellEnd"/>
      <w:r w:rsidRPr="000249F1">
        <w:rPr>
          <w:rFonts w:ascii="Times New Roman" w:eastAsia="Times New Roman" w:hAnsi="Times New Roman" w:cs="Times New Roman"/>
          <w:color w:val="000000"/>
          <w:sz w:val="20"/>
          <w:szCs w:val="20"/>
          <w:lang w:val="es-ES" w:eastAsia="es-ES"/>
        </w:rPr>
        <w:t xml:space="preserve"> </w:t>
      </w:r>
      <w:proofErr w:type="spellStart"/>
      <w:r w:rsidRPr="000249F1">
        <w:rPr>
          <w:rFonts w:ascii="Times New Roman" w:eastAsia="Times New Roman" w:hAnsi="Times New Roman" w:cs="Times New Roman"/>
          <w:color w:val="000000"/>
          <w:sz w:val="20"/>
          <w:szCs w:val="20"/>
          <w:lang w:val="es-ES" w:eastAsia="es-ES"/>
        </w:rPr>
        <w:t>produto</w:t>
      </w:r>
      <w:proofErr w:type="spellEnd"/>
      <w:r w:rsidRPr="000249F1">
        <w:rPr>
          <w:rFonts w:ascii="Times New Roman" w:eastAsia="Times New Roman" w:hAnsi="Times New Roman" w:cs="Times New Roman"/>
          <w:color w:val="000000"/>
          <w:sz w:val="20"/>
          <w:szCs w:val="20"/>
          <w:lang w:val="es-ES" w:eastAsia="es-ES"/>
        </w:rPr>
        <w:t xml:space="preserve"> do </w:t>
      </w:r>
      <w:proofErr w:type="spellStart"/>
      <w:r w:rsidRPr="000249F1">
        <w:rPr>
          <w:rFonts w:ascii="Times New Roman" w:eastAsia="Times New Roman" w:hAnsi="Times New Roman" w:cs="Times New Roman"/>
          <w:color w:val="000000"/>
          <w:sz w:val="20"/>
          <w:szCs w:val="20"/>
          <w:lang w:val="es-ES" w:eastAsia="es-ES"/>
        </w:rPr>
        <w:t>projeto</w:t>
      </w:r>
      <w:proofErr w:type="spellEnd"/>
      <w:r w:rsidRPr="000249F1">
        <w:rPr>
          <w:rFonts w:ascii="Times New Roman" w:eastAsia="Times New Roman" w:hAnsi="Times New Roman" w:cs="Times New Roman"/>
          <w:color w:val="000000"/>
          <w:sz w:val="20"/>
          <w:szCs w:val="20"/>
          <w:lang w:val="es-ES" w:eastAsia="es-ES"/>
        </w:rPr>
        <w:t xml:space="preserve"> de pesquisa: </w:t>
      </w:r>
      <w:proofErr w:type="spellStart"/>
      <w:r w:rsidRPr="000249F1">
        <w:rPr>
          <w:rFonts w:ascii="Times New Roman" w:eastAsia="Times New Roman" w:hAnsi="Times New Roman" w:cs="Times New Roman"/>
          <w:color w:val="000000"/>
          <w:sz w:val="20"/>
          <w:szCs w:val="20"/>
          <w:lang w:val="es-ES" w:eastAsia="es-ES"/>
        </w:rPr>
        <w:t>Concepção</w:t>
      </w:r>
      <w:proofErr w:type="spellEnd"/>
      <w:r w:rsidRPr="000249F1">
        <w:rPr>
          <w:rFonts w:ascii="Times New Roman" w:eastAsia="Times New Roman" w:hAnsi="Times New Roman" w:cs="Times New Roman"/>
          <w:color w:val="000000"/>
          <w:sz w:val="20"/>
          <w:szCs w:val="20"/>
          <w:lang w:val="es-ES" w:eastAsia="es-ES"/>
        </w:rPr>
        <w:t xml:space="preserve"> Pedagógica para a </w:t>
      </w:r>
      <w:proofErr w:type="spellStart"/>
      <w:r w:rsidRPr="000249F1">
        <w:rPr>
          <w:rFonts w:ascii="Times New Roman" w:eastAsia="Times New Roman" w:hAnsi="Times New Roman" w:cs="Times New Roman"/>
          <w:color w:val="000000"/>
          <w:sz w:val="20"/>
          <w:szCs w:val="20"/>
          <w:lang w:val="es-ES" w:eastAsia="es-ES"/>
        </w:rPr>
        <w:t>Formação</w:t>
      </w:r>
      <w:proofErr w:type="spellEnd"/>
      <w:r w:rsidRPr="000249F1">
        <w:rPr>
          <w:rFonts w:ascii="Times New Roman" w:eastAsia="Times New Roman" w:hAnsi="Times New Roman" w:cs="Times New Roman"/>
          <w:color w:val="000000"/>
          <w:sz w:val="20"/>
          <w:szCs w:val="20"/>
          <w:lang w:val="es-ES" w:eastAsia="es-ES"/>
        </w:rPr>
        <w:t xml:space="preserve"> Pedagógica Crítica dos </w:t>
      </w:r>
      <w:proofErr w:type="spellStart"/>
      <w:r w:rsidRPr="000249F1">
        <w:rPr>
          <w:rFonts w:ascii="Times New Roman" w:eastAsia="Times New Roman" w:hAnsi="Times New Roman" w:cs="Times New Roman"/>
          <w:color w:val="000000"/>
          <w:sz w:val="20"/>
          <w:szCs w:val="20"/>
          <w:lang w:val="es-ES" w:eastAsia="es-ES"/>
        </w:rPr>
        <w:t>Professores</w:t>
      </w:r>
      <w:proofErr w:type="spellEnd"/>
      <w:r w:rsidRPr="000249F1">
        <w:rPr>
          <w:rFonts w:ascii="Times New Roman" w:eastAsia="Times New Roman" w:hAnsi="Times New Roman" w:cs="Times New Roman"/>
          <w:color w:val="000000"/>
          <w:sz w:val="20"/>
          <w:szCs w:val="20"/>
          <w:lang w:val="es-ES" w:eastAsia="es-ES"/>
        </w:rPr>
        <w:t xml:space="preserve"> de Matemática da </w:t>
      </w:r>
      <w:proofErr w:type="spellStart"/>
      <w:r w:rsidRPr="000249F1">
        <w:rPr>
          <w:rFonts w:ascii="Times New Roman" w:eastAsia="Times New Roman" w:hAnsi="Times New Roman" w:cs="Times New Roman"/>
          <w:color w:val="000000"/>
          <w:sz w:val="20"/>
          <w:szCs w:val="20"/>
          <w:lang w:val="es-ES" w:eastAsia="es-ES"/>
        </w:rPr>
        <w:t>Universidade</w:t>
      </w:r>
      <w:proofErr w:type="spellEnd"/>
      <w:r w:rsidRPr="000249F1">
        <w:rPr>
          <w:rFonts w:ascii="Times New Roman" w:eastAsia="Times New Roman" w:hAnsi="Times New Roman" w:cs="Times New Roman"/>
          <w:color w:val="000000"/>
          <w:sz w:val="20"/>
          <w:szCs w:val="20"/>
          <w:lang w:val="es-ES" w:eastAsia="es-ES"/>
        </w:rPr>
        <w:t xml:space="preserve"> de Antonio José Camacho, de Cali, </w:t>
      </w:r>
      <w:proofErr w:type="spellStart"/>
      <w:r w:rsidRPr="000249F1">
        <w:rPr>
          <w:rFonts w:ascii="Times New Roman" w:eastAsia="Times New Roman" w:hAnsi="Times New Roman" w:cs="Times New Roman"/>
          <w:color w:val="000000"/>
          <w:sz w:val="20"/>
          <w:szCs w:val="20"/>
          <w:lang w:val="es-ES" w:eastAsia="es-ES"/>
        </w:rPr>
        <w:t>Colômbia</w:t>
      </w:r>
      <w:proofErr w:type="spellEnd"/>
      <w:r w:rsidRPr="000249F1">
        <w:rPr>
          <w:rFonts w:ascii="Times New Roman" w:eastAsia="Times New Roman" w:hAnsi="Times New Roman" w:cs="Times New Roman"/>
          <w:color w:val="000000"/>
          <w:sz w:val="20"/>
          <w:szCs w:val="20"/>
          <w:lang w:val="es-ES" w:eastAsia="es-ES"/>
        </w:rPr>
        <w:t xml:space="preserve">; </w:t>
      </w:r>
      <w:proofErr w:type="spellStart"/>
      <w:r w:rsidRPr="000249F1">
        <w:rPr>
          <w:rFonts w:ascii="Times New Roman" w:eastAsia="Times New Roman" w:hAnsi="Times New Roman" w:cs="Times New Roman"/>
          <w:color w:val="000000"/>
          <w:sz w:val="20"/>
          <w:szCs w:val="20"/>
          <w:lang w:val="es-ES" w:eastAsia="es-ES"/>
        </w:rPr>
        <w:t>atribuída</w:t>
      </w:r>
      <w:proofErr w:type="spellEnd"/>
      <w:r w:rsidRPr="000249F1">
        <w:rPr>
          <w:rFonts w:ascii="Times New Roman" w:eastAsia="Times New Roman" w:hAnsi="Times New Roman" w:cs="Times New Roman"/>
          <w:color w:val="000000"/>
          <w:sz w:val="20"/>
          <w:szCs w:val="20"/>
          <w:lang w:val="es-ES" w:eastAsia="es-ES"/>
        </w:rPr>
        <w:t xml:space="preserve"> </w:t>
      </w:r>
      <w:proofErr w:type="spellStart"/>
      <w:r w:rsidRPr="000249F1">
        <w:rPr>
          <w:rFonts w:ascii="Times New Roman" w:eastAsia="Times New Roman" w:hAnsi="Times New Roman" w:cs="Times New Roman"/>
          <w:color w:val="000000"/>
          <w:sz w:val="20"/>
          <w:szCs w:val="20"/>
          <w:lang w:val="es-ES" w:eastAsia="es-ES"/>
        </w:rPr>
        <w:t>ao</w:t>
      </w:r>
      <w:proofErr w:type="spellEnd"/>
      <w:r w:rsidRPr="000249F1">
        <w:rPr>
          <w:rFonts w:ascii="Times New Roman" w:eastAsia="Times New Roman" w:hAnsi="Times New Roman" w:cs="Times New Roman"/>
          <w:color w:val="000000"/>
          <w:sz w:val="20"/>
          <w:szCs w:val="20"/>
          <w:lang w:val="es-ES" w:eastAsia="es-ES"/>
        </w:rPr>
        <w:t xml:space="preserve"> Grupo de Pesquisa </w:t>
      </w:r>
      <w:proofErr w:type="spellStart"/>
      <w:r w:rsidRPr="000249F1">
        <w:rPr>
          <w:rFonts w:ascii="Times New Roman" w:eastAsia="Times New Roman" w:hAnsi="Times New Roman" w:cs="Times New Roman"/>
          <w:color w:val="000000"/>
          <w:sz w:val="20"/>
          <w:szCs w:val="20"/>
          <w:lang w:val="es-ES" w:eastAsia="es-ES"/>
        </w:rPr>
        <w:t>em</w:t>
      </w:r>
      <w:proofErr w:type="spellEnd"/>
      <w:r w:rsidRPr="000249F1">
        <w:rPr>
          <w:rFonts w:ascii="Times New Roman" w:eastAsia="Times New Roman" w:hAnsi="Times New Roman" w:cs="Times New Roman"/>
          <w:color w:val="000000"/>
          <w:sz w:val="20"/>
          <w:szCs w:val="20"/>
          <w:lang w:val="es-ES" w:eastAsia="es-ES"/>
        </w:rPr>
        <w:t xml:space="preserve"> </w:t>
      </w:r>
      <w:proofErr w:type="spellStart"/>
      <w:r w:rsidRPr="000249F1">
        <w:rPr>
          <w:rFonts w:ascii="Times New Roman" w:eastAsia="Times New Roman" w:hAnsi="Times New Roman" w:cs="Times New Roman"/>
          <w:color w:val="000000"/>
          <w:sz w:val="20"/>
          <w:szCs w:val="20"/>
          <w:lang w:val="es-ES" w:eastAsia="es-ES"/>
        </w:rPr>
        <w:t>Pedagogia</w:t>
      </w:r>
      <w:proofErr w:type="spellEnd"/>
      <w:r w:rsidRPr="000249F1">
        <w:rPr>
          <w:rFonts w:ascii="Times New Roman" w:eastAsia="Times New Roman" w:hAnsi="Times New Roman" w:cs="Times New Roman"/>
          <w:color w:val="000000"/>
          <w:sz w:val="20"/>
          <w:szCs w:val="20"/>
          <w:lang w:val="es-ES" w:eastAsia="es-ES"/>
        </w:rPr>
        <w:t xml:space="preserve"> do GIP-UNIAJC; que visa abordar o potencial </w:t>
      </w:r>
      <w:proofErr w:type="spellStart"/>
      <w:r w:rsidRPr="000249F1">
        <w:rPr>
          <w:rFonts w:ascii="Times New Roman" w:eastAsia="Times New Roman" w:hAnsi="Times New Roman" w:cs="Times New Roman"/>
          <w:color w:val="000000"/>
          <w:sz w:val="20"/>
          <w:szCs w:val="20"/>
          <w:lang w:val="es-ES" w:eastAsia="es-ES"/>
        </w:rPr>
        <w:t>epistêmico</w:t>
      </w:r>
      <w:proofErr w:type="spellEnd"/>
      <w:r w:rsidRPr="000249F1">
        <w:rPr>
          <w:rFonts w:ascii="Times New Roman" w:eastAsia="Times New Roman" w:hAnsi="Times New Roman" w:cs="Times New Roman"/>
          <w:color w:val="000000"/>
          <w:sz w:val="20"/>
          <w:szCs w:val="20"/>
          <w:lang w:val="es-ES" w:eastAsia="es-ES"/>
        </w:rPr>
        <w:t xml:space="preserve"> da </w:t>
      </w:r>
      <w:proofErr w:type="spellStart"/>
      <w:r w:rsidRPr="000249F1">
        <w:rPr>
          <w:rFonts w:ascii="Times New Roman" w:eastAsia="Times New Roman" w:hAnsi="Times New Roman" w:cs="Times New Roman"/>
          <w:color w:val="000000"/>
          <w:sz w:val="20"/>
          <w:szCs w:val="20"/>
          <w:lang w:val="es-ES" w:eastAsia="es-ES"/>
        </w:rPr>
        <w:t>Pedagogia</w:t>
      </w:r>
      <w:proofErr w:type="spellEnd"/>
      <w:r w:rsidRPr="000249F1">
        <w:rPr>
          <w:rFonts w:ascii="Times New Roman" w:eastAsia="Times New Roman" w:hAnsi="Times New Roman" w:cs="Times New Roman"/>
          <w:color w:val="000000"/>
          <w:sz w:val="20"/>
          <w:szCs w:val="20"/>
          <w:lang w:val="es-ES" w:eastAsia="es-ES"/>
        </w:rPr>
        <w:t xml:space="preserve"> Crítica para a </w:t>
      </w:r>
      <w:proofErr w:type="spellStart"/>
      <w:r w:rsidRPr="000249F1">
        <w:rPr>
          <w:rFonts w:ascii="Times New Roman" w:eastAsia="Times New Roman" w:hAnsi="Times New Roman" w:cs="Times New Roman"/>
          <w:color w:val="000000"/>
          <w:sz w:val="20"/>
          <w:szCs w:val="20"/>
          <w:lang w:val="es-ES" w:eastAsia="es-ES"/>
        </w:rPr>
        <w:t>compreensão</w:t>
      </w:r>
      <w:proofErr w:type="spellEnd"/>
      <w:r w:rsidRPr="000249F1">
        <w:rPr>
          <w:rFonts w:ascii="Times New Roman" w:eastAsia="Times New Roman" w:hAnsi="Times New Roman" w:cs="Times New Roman"/>
          <w:color w:val="000000"/>
          <w:sz w:val="20"/>
          <w:szCs w:val="20"/>
          <w:lang w:val="es-ES" w:eastAsia="es-ES"/>
        </w:rPr>
        <w:t xml:space="preserve"> teórico-metodológica da </w:t>
      </w:r>
      <w:proofErr w:type="spellStart"/>
      <w:r w:rsidRPr="000249F1">
        <w:rPr>
          <w:rFonts w:ascii="Times New Roman" w:eastAsia="Times New Roman" w:hAnsi="Times New Roman" w:cs="Times New Roman"/>
          <w:color w:val="000000"/>
          <w:sz w:val="20"/>
          <w:szCs w:val="20"/>
          <w:lang w:val="es-ES" w:eastAsia="es-ES"/>
        </w:rPr>
        <w:t>prática</w:t>
      </w:r>
      <w:proofErr w:type="spellEnd"/>
      <w:r w:rsidRPr="000249F1">
        <w:rPr>
          <w:rFonts w:ascii="Times New Roman" w:eastAsia="Times New Roman" w:hAnsi="Times New Roman" w:cs="Times New Roman"/>
          <w:color w:val="000000"/>
          <w:sz w:val="20"/>
          <w:szCs w:val="20"/>
          <w:lang w:val="es-ES" w:eastAsia="es-ES"/>
        </w:rPr>
        <w:t xml:space="preserve"> educativa do </w:t>
      </w:r>
      <w:proofErr w:type="spellStart"/>
      <w:r w:rsidRPr="000249F1">
        <w:rPr>
          <w:rFonts w:ascii="Times New Roman" w:eastAsia="Times New Roman" w:hAnsi="Times New Roman" w:cs="Times New Roman"/>
          <w:color w:val="000000"/>
          <w:sz w:val="20"/>
          <w:szCs w:val="20"/>
          <w:lang w:val="es-ES" w:eastAsia="es-ES"/>
        </w:rPr>
        <w:t>professor</w:t>
      </w:r>
      <w:proofErr w:type="spellEnd"/>
      <w:r w:rsidRPr="000249F1">
        <w:rPr>
          <w:rFonts w:ascii="Times New Roman" w:eastAsia="Times New Roman" w:hAnsi="Times New Roman" w:cs="Times New Roman"/>
          <w:color w:val="000000"/>
          <w:sz w:val="20"/>
          <w:szCs w:val="20"/>
          <w:lang w:val="es-ES" w:eastAsia="es-ES"/>
        </w:rPr>
        <w:t xml:space="preserve"> </w:t>
      </w:r>
      <w:proofErr w:type="spellStart"/>
      <w:r w:rsidRPr="000249F1">
        <w:rPr>
          <w:rFonts w:ascii="Times New Roman" w:eastAsia="Times New Roman" w:hAnsi="Times New Roman" w:cs="Times New Roman"/>
          <w:color w:val="000000"/>
          <w:sz w:val="20"/>
          <w:szCs w:val="20"/>
          <w:lang w:val="es-ES" w:eastAsia="es-ES"/>
        </w:rPr>
        <w:t>universitário</w:t>
      </w:r>
      <w:proofErr w:type="spellEnd"/>
      <w:r w:rsidR="008E2F92" w:rsidRPr="000249F1">
        <w:rPr>
          <w:rFonts w:ascii="Times New Roman" w:eastAsia="Times New Roman" w:hAnsi="Times New Roman" w:cs="Times New Roman"/>
          <w:color w:val="000000"/>
          <w:sz w:val="20"/>
          <w:szCs w:val="20"/>
          <w:lang w:val="es-ES" w:eastAsia="es-ES"/>
        </w:rPr>
        <w:t>.</w:t>
      </w:r>
    </w:p>
    <w:p w:rsidR="008E2F92" w:rsidRPr="000249F1" w:rsidRDefault="008E2F92" w:rsidP="00E154E8">
      <w:pPr>
        <w:shd w:val="clear" w:color="auto" w:fill="FFFFFF" w:themeFill="background1"/>
        <w:spacing w:after="0" w:line="240" w:lineRule="auto"/>
        <w:jc w:val="both"/>
        <w:rPr>
          <w:rFonts w:ascii="Times New Roman" w:eastAsia="Times New Roman" w:hAnsi="Times New Roman" w:cs="Times New Roman"/>
          <w:color w:val="000000"/>
          <w:sz w:val="20"/>
          <w:szCs w:val="20"/>
          <w:lang w:val="es-ES" w:eastAsia="es-ES"/>
        </w:rPr>
      </w:pPr>
    </w:p>
    <w:p w:rsidR="008E2F92" w:rsidRDefault="00D65E9B" w:rsidP="00E154E8">
      <w:pPr>
        <w:shd w:val="clear" w:color="auto" w:fill="FFFFFF" w:themeFill="background1"/>
        <w:spacing w:after="0" w:line="240" w:lineRule="auto"/>
        <w:jc w:val="both"/>
        <w:rPr>
          <w:rFonts w:ascii="Times New Roman" w:eastAsia="Times New Roman" w:hAnsi="Times New Roman" w:cs="Times New Roman"/>
          <w:color w:val="000000"/>
          <w:sz w:val="20"/>
          <w:szCs w:val="20"/>
          <w:lang w:val="es-ES" w:eastAsia="es-ES"/>
        </w:rPr>
      </w:pPr>
      <w:proofErr w:type="spellStart"/>
      <w:r w:rsidRPr="000249F1">
        <w:rPr>
          <w:rFonts w:ascii="Times New Roman" w:eastAsia="Times New Roman" w:hAnsi="Times New Roman" w:cs="Times New Roman"/>
          <w:b/>
          <w:color w:val="000000"/>
          <w:sz w:val="20"/>
          <w:szCs w:val="20"/>
          <w:lang w:val="es-ES" w:eastAsia="es-ES"/>
        </w:rPr>
        <w:t>Palavra</w:t>
      </w:r>
      <w:r w:rsidR="00043230" w:rsidRPr="000249F1">
        <w:rPr>
          <w:rFonts w:ascii="Times New Roman" w:eastAsia="Times New Roman" w:hAnsi="Times New Roman" w:cs="Times New Roman"/>
          <w:b/>
          <w:color w:val="000000"/>
          <w:sz w:val="20"/>
          <w:szCs w:val="20"/>
          <w:lang w:val="es-ES" w:eastAsia="es-ES"/>
        </w:rPr>
        <w:t>s</w:t>
      </w:r>
      <w:proofErr w:type="spellEnd"/>
      <w:r w:rsidR="00043230" w:rsidRPr="000249F1">
        <w:rPr>
          <w:rFonts w:ascii="Times New Roman" w:eastAsia="Times New Roman" w:hAnsi="Times New Roman" w:cs="Times New Roman"/>
          <w:b/>
          <w:color w:val="000000"/>
          <w:sz w:val="20"/>
          <w:szCs w:val="20"/>
          <w:lang w:val="es-ES" w:eastAsia="es-ES"/>
        </w:rPr>
        <w:t xml:space="preserve"> chave</w:t>
      </w:r>
      <w:r w:rsidR="008E2F92" w:rsidRPr="000249F1">
        <w:rPr>
          <w:rFonts w:ascii="Times New Roman" w:eastAsia="Times New Roman" w:hAnsi="Times New Roman" w:cs="Times New Roman"/>
          <w:color w:val="000000"/>
          <w:sz w:val="20"/>
          <w:szCs w:val="20"/>
          <w:lang w:val="es-ES" w:eastAsia="es-ES"/>
        </w:rPr>
        <w:t>:</w:t>
      </w:r>
    </w:p>
    <w:p w:rsidR="001A59D1" w:rsidRPr="000249F1" w:rsidRDefault="001A59D1" w:rsidP="00E154E8">
      <w:pPr>
        <w:shd w:val="clear" w:color="auto" w:fill="FFFFFF" w:themeFill="background1"/>
        <w:spacing w:after="0" w:line="240" w:lineRule="auto"/>
        <w:jc w:val="both"/>
        <w:rPr>
          <w:rFonts w:ascii="Times New Roman" w:eastAsia="Times New Roman" w:hAnsi="Times New Roman" w:cs="Times New Roman"/>
          <w:color w:val="000000"/>
          <w:sz w:val="20"/>
          <w:szCs w:val="20"/>
          <w:lang w:val="es-ES" w:eastAsia="es-ES"/>
        </w:rPr>
      </w:pPr>
    </w:p>
    <w:p w:rsidR="00AC63C0" w:rsidRPr="000249F1" w:rsidRDefault="00C3523A" w:rsidP="00E154E8">
      <w:pPr>
        <w:shd w:val="clear" w:color="auto" w:fill="FFFFFF" w:themeFill="background1"/>
        <w:spacing w:after="0" w:line="240" w:lineRule="auto"/>
        <w:jc w:val="both"/>
        <w:rPr>
          <w:rFonts w:ascii="Times New Roman" w:eastAsia="Times New Roman" w:hAnsi="Times New Roman" w:cs="Times New Roman"/>
          <w:color w:val="000000"/>
          <w:sz w:val="20"/>
          <w:szCs w:val="20"/>
          <w:lang w:val="es-ES" w:eastAsia="es-ES"/>
        </w:rPr>
      </w:pPr>
      <w:proofErr w:type="spellStart"/>
      <w:r w:rsidRPr="000249F1">
        <w:rPr>
          <w:rFonts w:ascii="Times New Roman" w:eastAsia="Times New Roman" w:hAnsi="Times New Roman" w:cs="Times New Roman"/>
          <w:color w:val="000000"/>
          <w:sz w:val="20"/>
          <w:szCs w:val="20"/>
          <w:lang w:val="es-ES" w:eastAsia="es-ES"/>
        </w:rPr>
        <w:t>E</w:t>
      </w:r>
      <w:r w:rsidR="00AC63C0" w:rsidRPr="000249F1">
        <w:rPr>
          <w:rFonts w:ascii="Times New Roman" w:eastAsia="Times New Roman" w:hAnsi="Times New Roman" w:cs="Times New Roman"/>
          <w:color w:val="000000"/>
          <w:sz w:val="20"/>
          <w:szCs w:val="20"/>
          <w:lang w:val="es-ES" w:eastAsia="es-ES"/>
        </w:rPr>
        <w:t>pistemologia</w:t>
      </w:r>
      <w:proofErr w:type="spellEnd"/>
      <w:r w:rsidR="00AC63C0" w:rsidRPr="000249F1">
        <w:rPr>
          <w:rFonts w:ascii="Times New Roman" w:eastAsia="Times New Roman" w:hAnsi="Times New Roman" w:cs="Times New Roman"/>
          <w:color w:val="000000"/>
          <w:sz w:val="20"/>
          <w:szCs w:val="20"/>
          <w:lang w:val="es-ES" w:eastAsia="es-ES"/>
        </w:rPr>
        <w:t xml:space="preserve">, </w:t>
      </w:r>
      <w:proofErr w:type="spellStart"/>
      <w:r w:rsidR="00AC63C0" w:rsidRPr="000249F1">
        <w:rPr>
          <w:rFonts w:ascii="Times New Roman" w:eastAsia="Times New Roman" w:hAnsi="Times New Roman" w:cs="Times New Roman"/>
          <w:color w:val="000000"/>
          <w:sz w:val="20"/>
          <w:szCs w:val="20"/>
          <w:lang w:val="es-ES" w:eastAsia="es-ES"/>
        </w:rPr>
        <w:t>conhecimento</w:t>
      </w:r>
      <w:proofErr w:type="spellEnd"/>
      <w:r w:rsidR="00AC63C0" w:rsidRPr="000249F1">
        <w:rPr>
          <w:rFonts w:ascii="Times New Roman" w:eastAsia="Times New Roman" w:hAnsi="Times New Roman" w:cs="Times New Roman"/>
          <w:color w:val="000000"/>
          <w:sz w:val="20"/>
          <w:szCs w:val="20"/>
          <w:lang w:val="es-ES" w:eastAsia="es-ES"/>
        </w:rPr>
        <w:t xml:space="preserve">, </w:t>
      </w:r>
      <w:proofErr w:type="spellStart"/>
      <w:r w:rsidR="00AC63C0" w:rsidRPr="000249F1">
        <w:rPr>
          <w:rFonts w:ascii="Times New Roman" w:eastAsia="Times New Roman" w:hAnsi="Times New Roman" w:cs="Times New Roman"/>
          <w:color w:val="000000"/>
          <w:sz w:val="20"/>
          <w:szCs w:val="20"/>
          <w:lang w:val="es-ES" w:eastAsia="es-ES"/>
        </w:rPr>
        <w:t>pedagogia</w:t>
      </w:r>
      <w:proofErr w:type="spellEnd"/>
      <w:r w:rsidR="00AC63C0" w:rsidRPr="000249F1">
        <w:rPr>
          <w:rFonts w:ascii="Times New Roman" w:eastAsia="Times New Roman" w:hAnsi="Times New Roman" w:cs="Times New Roman"/>
          <w:color w:val="000000"/>
          <w:sz w:val="20"/>
          <w:szCs w:val="20"/>
          <w:lang w:val="es-ES" w:eastAsia="es-ES"/>
        </w:rPr>
        <w:t xml:space="preserve"> crítica, </w:t>
      </w:r>
      <w:proofErr w:type="spellStart"/>
      <w:r w:rsidR="00AC63C0" w:rsidRPr="000249F1">
        <w:rPr>
          <w:rFonts w:ascii="Times New Roman" w:eastAsia="Times New Roman" w:hAnsi="Times New Roman" w:cs="Times New Roman"/>
          <w:color w:val="000000"/>
          <w:sz w:val="20"/>
          <w:szCs w:val="20"/>
          <w:lang w:val="es-ES" w:eastAsia="es-ES"/>
        </w:rPr>
        <w:t>sociedade</w:t>
      </w:r>
      <w:proofErr w:type="spellEnd"/>
      <w:r w:rsidR="00AC63C0" w:rsidRPr="000249F1">
        <w:rPr>
          <w:rFonts w:ascii="Times New Roman" w:eastAsia="Times New Roman" w:hAnsi="Times New Roman" w:cs="Times New Roman"/>
          <w:color w:val="000000"/>
          <w:sz w:val="20"/>
          <w:szCs w:val="20"/>
          <w:lang w:val="es-ES" w:eastAsia="es-ES"/>
        </w:rPr>
        <w:t>, política.</w:t>
      </w:r>
    </w:p>
    <w:p w:rsidR="00D65E9B" w:rsidRPr="000249F1" w:rsidRDefault="00D65E9B" w:rsidP="00E154E8">
      <w:pPr>
        <w:shd w:val="clear" w:color="auto" w:fill="FFFFFF" w:themeFill="background1"/>
        <w:spacing w:after="0" w:line="240" w:lineRule="auto"/>
        <w:jc w:val="both"/>
        <w:rPr>
          <w:rFonts w:ascii="Times New Roman" w:eastAsia="Times New Roman" w:hAnsi="Times New Roman" w:cs="Times New Roman"/>
          <w:color w:val="000000"/>
          <w:sz w:val="20"/>
          <w:szCs w:val="20"/>
          <w:lang w:val="es-ES" w:eastAsia="es-ES"/>
        </w:rPr>
      </w:pPr>
    </w:p>
    <w:p w:rsidR="00043230" w:rsidRPr="000249F1" w:rsidRDefault="00043230" w:rsidP="00E154E8">
      <w:pPr>
        <w:shd w:val="clear" w:color="auto" w:fill="FFFFFF" w:themeFill="background1"/>
        <w:spacing w:after="0" w:line="240" w:lineRule="auto"/>
        <w:jc w:val="both"/>
        <w:rPr>
          <w:rFonts w:ascii="Times New Roman" w:eastAsia="Times New Roman" w:hAnsi="Times New Roman" w:cs="Times New Roman"/>
          <w:b/>
          <w:color w:val="000000"/>
          <w:sz w:val="24"/>
          <w:szCs w:val="24"/>
          <w:lang w:eastAsia="es-ES"/>
        </w:rPr>
      </w:pPr>
    </w:p>
    <w:p w:rsidR="00043230" w:rsidRPr="000249F1" w:rsidRDefault="00043230" w:rsidP="00E154E8">
      <w:pPr>
        <w:shd w:val="clear" w:color="auto" w:fill="FFFFFF" w:themeFill="background1"/>
        <w:spacing w:after="0" w:line="240" w:lineRule="auto"/>
        <w:jc w:val="both"/>
        <w:rPr>
          <w:rFonts w:ascii="Times New Roman" w:eastAsia="Times New Roman" w:hAnsi="Times New Roman" w:cs="Times New Roman"/>
          <w:b/>
          <w:color w:val="000000"/>
          <w:sz w:val="24"/>
          <w:szCs w:val="24"/>
          <w:lang w:eastAsia="es-ES"/>
        </w:rPr>
      </w:pPr>
    </w:p>
    <w:p w:rsidR="00043230" w:rsidRPr="000249F1" w:rsidRDefault="007C7EFA" w:rsidP="007C7EFA">
      <w:pPr>
        <w:shd w:val="clear" w:color="auto" w:fill="FFFFFF" w:themeFill="background1"/>
        <w:spacing w:after="0" w:line="240" w:lineRule="auto"/>
        <w:jc w:val="center"/>
        <w:rPr>
          <w:rFonts w:ascii="Times New Roman" w:eastAsia="Times New Roman" w:hAnsi="Times New Roman" w:cs="Times New Roman"/>
          <w:b/>
          <w:color w:val="000000"/>
          <w:sz w:val="24"/>
          <w:szCs w:val="24"/>
          <w:lang w:val="en-US" w:eastAsia="es-ES"/>
        </w:rPr>
      </w:pPr>
      <w:r w:rsidRPr="000249F1">
        <w:rPr>
          <w:rFonts w:ascii="Times New Roman" w:eastAsia="Times New Roman" w:hAnsi="Times New Roman" w:cs="Times New Roman"/>
          <w:b/>
          <w:color w:val="000000"/>
          <w:sz w:val="24"/>
          <w:szCs w:val="24"/>
          <w:lang w:val="en-US" w:eastAsia="es-ES"/>
        </w:rPr>
        <w:t>SOME EPISTEMIC POTENTIALITIES OF CRITICAL PEDAGOGY</w:t>
      </w:r>
    </w:p>
    <w:p w:rsidR="007C7EFA" w:rsidRPr="000249F1" w:rsidRDefault="007C7EFA" w:rsidP="00E154E8">
      <w:pPr>
        <w:shd w:val="clear" w:color="auto" w:fill="FFFFFF" w:themeFill="background1"/>
        <w:spacing w:after="0" w:line="240" w:lineRule="auto"/>
        <w:jc w:val="both"/>
        <w:rPr>
          <w:rFonts w:ascii="Times New Roman" w:eastAsia="Times New Roman" w:hAnsi="Times New Roman" w:cs="Times New Roman"/>
          <w:b/>
          <w:color w:val="000000"/>
          <w:sz w:val="24"/>
          <w:szCs w:val="24"/>
          <w:lang w:val="en-US" w:eastAsia="es-ES"/>
        </w:rPr>
      </w:pPr>
    </w:p>
    <w:p w:rsidR="003758CB" w:rsidRDefault="00795E49" w:rsidP="00E154E8">
      <w:pPr>
        <w:shd w:val="clear" w:color="auto" w:fill="FFFFFF" w:themeFill="background1"/>
        <w:spacing w:after="0" w:line="240" w:lineRule="auto"/>
        <w:jc w:val="both"/>
        <w:rPr>
          <w:rFonts w:ascii="Times New Roman" w:eastAsia="Times New Roman" w:hAnsi="Times New Roman" w:cs="Times New Roman"/>
          <w:color w:val="000000"/>
          <w:sz w:val="24"/>
          <w:szCs w:val="24"/>
          <w:lang w:val="en-US" w:eastAsia="es-ES"/>
        </w:rPr>
      </w:pPr>
      <w:r w:rsidRPr="000249F1">
        <w:rPr>
          <w:rFonts w:ascii="Times New Roman" w:eastAsia="Times New Roman" w:hAnsi="Times New Roman" w:cs="Times New Roman"/>
          <w:b/>
          <w:color w:val="000000"/>
          <w:sz w:val="24"/>
          <w:szCs w:val="24"/>
          <w:lang w:val="en-US" w:eastAsia="es-ES"/>
        </w:rPr>
        <w:t>Abstract</w:t>
      </w:r>
      <w:r w:rsidRPr="000249F1">
        <w:rPr>
          <w:rFonts w:ascii="Times New Roman" w:eastAsia="Times New Roman" w:hAnsi="Times New Roman" w:cs="Times New Roman"/>
          <w:color w:val="000000"/>
          <w:sz w:val="24"/>
          <w:szCs w:val="24"/>
          <w:lang w:val="en-US" w:eastAsia="es-ES"/>
        </w:rPr>
        <w:t>:</w:t>
      </w:r>
    </w:p>
    <w:p w:rsidR="001A59D1" w:rsidRPr="000249F1" w:rsidRDefault="001A59D1" w:rsidP="00E154E8">
      <w:pPr>
        <w:shd w:val="clear" w:color="auto" w:fill="FFFFFF" w:themeFill="background1"/>
        <w:spacing w:after="0" w:line="240" w:lineRule="auto"/>
        <w:jc w:val="both"/>
        <w:rPr>
          <w:rFonts w:ascii="Times New Roman" w:eastAsia="Times New Roman" w:hAnsi="Times New Roman" w:cs="Times New Roman"/>
          <w:color w:val="000000"/>
          <w:sz w:val="24"/>
          <w:szCs w:val="24"/>
          <w:lang w:val="en-US" w:eastAsia="es-ES"/>
        </w:rPr>
      </w:pPr>
    </w:p>
    <w:p w:rsidR="00EF3255" w:rsidRPr="000249F1" w:rsidRDefault="007B69D8" w:rsidP="00E154E8">
      <w:pPr>
        <w:shd w:val="clear" w:color="auto" w:fill="FFFFFF" w:themeFill="background1"/>
        <w:spacing w:after="0" w:line="240" w:lineRule="auto"/>
        <w:jc w:val="both"/>
        <w:rPr>
          <w:rFonts w:ascii="Times New Roman" w:eastAsia="Times New Roman" w:hAnsi="Times New Roman" w:cs="Times New Roman"/>
          <w:color w:val="000000"/>
          <w:sz w:val="24"/>
          <w:szCs w:val="24"/>
          <w:lang w:val="en-US" w:eastAsia="es-ES"/>
        </w:rPr>
      </w:pPr>
      <w:proofErr w:type="gramStart"/>
      <w:r w:rsidRPr="000249F1">
        <w:rPr>
          <w:rFonts w:ascii="Times New Roman" w:eastAsia="Times New Roman" w:hAnsi="Times New Roman" w:cs="Times New Roman"/>
          <w:color w:val="000000"/>
          <w:sz w:val="24"/>
          <w:szCs w:val="24"/>
          <w:lang w:val="en-US" w:eastAsia="es-ES"/>
        </w:rPr>
        <w:t>The article corresponds to a product of the research project: Pedagogical Conception for the Critical Pedagogical Training of the Mathematics Professors of the Antonio José Camacho University Institution, of Cali, Colombia; ascribed to the Research Group in Pedagogy GIP-UNIAJC; which aims to make an approach to the epistemic potential of Critical Pedagogy for the theoretical-methodological understanding of the educational practice of the university professor.</w:t>
      </w:r>
      <w:proofErr w:type="gramEnd"/>
    </w:p>
    <w:p w:rsidR="004C39E7" w:rsidRPr="000249F1" w:rsidRDefault="004C39E7" w:rsidP="00E154E8">
      <w:pPr>
        <w:shd w:val="clear" w:color="auto" w:fill="FFFFFF" w:themeFill="background1"/>
        <w:spacing w:after="0" w:line="240" w:lineRule="auto"/>
        <w:jc w:val="both"/>
        <w:rPr>
          <w:rFonts w:ascii="Times New Roman" w:eastAsia="Times New Roman" w:hAnsi="Times New Roman" w:cs="Times New Roman"/>
          <w:b/>
          <w:color w:val="000000"/>
          <w:sz w:val="24"/>
          <w:szCs w:val="24"/>
          <w:lang w:val="en-US" w:eastAsia="es-ES"/>
        </w:rPr>
      </w:pPr>
    </w:p>
    <w:p w:rsidR="00795E49" w:rsidRDefault="00795E49" w:rsidP="00E154E8">
      <w:pPr>
        <w:shd w:val="clear" w:color="auto" w:fill="FFFFFF" w:themeFill="background1"/>
        <w:spacing w:after="0" w:line="240" w:lineRule="auto"/>
        <w:jc w:val="both"/>
        <w:rPr>
          <w:rFonts w:ascii="Times New Roman" w:eastAsia="Times New Roman" w:hAnsi="Times New Roman" w:cs="Times New Roman"/>
          <w:color w:val="000000"/>
          <w:sz w:val="24"/>
          <w:szCs w:val="24"/>
          <w:lang w:val="en-US" w:eastAsia="es-ES"/>
        </w:rPr>
      </w:pPr>
      <w:r w:rsidRPr="000249F1">
        <w:rPr>
          <w:rFonts w:ascii="Times New Roman" w:eastAsia="Times New Roman" w:hAnsi="Times New Roman" w:cs="Times New Roman"/>
          <w:b/>
          <w:color w:val="000000"/>
          <w:sz w:val="24"/>
          <w:szCs w:val="24"/>
          <w:lang w:val="en-US" w:eastAsia="es-ES"/>
        </w:rPr>
        <w:t>Keywords</w:t>
      </w:r>
      <w:r w:rsidR="0036252A" w:rsidRPr="000249F1">
        <w:rPr>
          <w:rFonts w:ascii="Times New Roman" w:eastAsia="Times New Roman" w:hAnsi="Times New Roman" w:cs="Times New Roman"/>
          <w:color w:val="000000"/>
          <w:sz w:val="24"/>
          <w:szCs w:val="24"/>
          <w:lang w:val="en-US" w:eastAsia="es-ES"/>
        </w:rPr>
        <w:t>:</w:t>
      </w:r>
    </w:p>
    <w:p w:rsidR="001A59D1" w:rsidRPr="000249F1" w:rsidRDefault="001A59D1" w:rsidP="00E154E8">
      <w:pPr>
        <w:shd w:val="clear" w:color="auto" w:fill="FFFFFF" w:themeFill="background1"/>
        <w:spacing w:after="0" w:line="240" w:lineRule="auto"/>
        <w:jc w:val="both"/>
        <w:rPr>
          <w:rFonts w:ascii="Times New Roman" w:eastAsia="Times New Roman" w:hAnsi="Times New Roman" w:cs="Times New Roman"/>
          <w:color w:val="000000"/>
          <w:sz w:val="24"/>
          <w:szCs w:val="24"/>
          <w:lang w:val="en-US" w:eastAsia="es-ES"/>
        </w:rPr>
      </w:pPr>
    </w:p>
    <w:p w:rsidR="00C752F6" w:rsidRPr="000249F1" w:rsidRDefault="00C3523A" w:rsidP="00E154E8">
      <w:pPr>
        <w:shd w:val="clear" w:color="auto" w:fill="FFFFFF" w:themeFill="background1"/>
        <w:spacing w:after="0" w:line="240" w:lineRule="auto"/>
        <w:jc w:val="both"/>
        <w:rPr>
          <w:rFonts w:ascii="Times New Roman" w:eastAsia="Times New Roman" w:hAnsi="Times New Roman" w:cs="Times New Roman"/>
          <w:color w:val="000000"/>
          <w:sz w:val="24"/>
          <w:szCs w:val="24"/>
          <w:lang w:val="en-US" w:eastAsia="es-ES"/>
        </w:rPr>
      </w:pPr>
      <w:r w:rsidRPr="000249F1">
        <w:rPr>
          <w:rFonts w:ascii="Times New Roman" w:eastAsia="Times New Roman" w:hAnsi="Times New Roman" w:cs="Times New Roman"/>
          <w:color w:val="000000"/>
          <w:sz w:val="24"/>
          <w:szCs w:val="24"/>
          <w:lang w:val="en-US" w:eastAsia="es-ES"/>
        </w:rPr>
        <w:t>E</w:t>
      </w:r>
      <w:r w:rsidR="00C752F6" w:rsidRPr="000249F1">
        <w:rPr>
          <w:rFonts w:ascii="Times New Roman" w:eastAsia="Times New Roman" w:hAnsi="Times New Roman" w:cs="Times New Roman"/>
          <w:color w:val="000000"/>
          <w:sz w:val="24"/>
          <w:szCs w:val="24"/>
          <w:lang w:val="en-US" w:eastAsia="es-ES"/>
        </w:rPr>
        <w:t>pistemolog</w:t>
      </w:r>
      <w:r w:rsidR="00441FB5" w:rsidRPr="000249F1">
        <w:rPr>
          <w:rFonts w:ascii="Times New Roman" w:eastAsia="Times New Roman" w:hAnsi="Times New Roman" w:cs="Times New Roman"/>
          <w:color w:val="000000"/>
          <w:sz w:val="24"/>
          <w:szCs w:val="24"/>
          <w:lang w:val="en-US" w:eastAsia="es-ES"/>
        </w:rPr>
        <w:t>y, knowledge, critical pedagogy, s</w:t>
      </w:r>
      <w:r w:rsidR="00230F58" w:rsidRPr="000249F1">
        <w:rPr>
          <w:rFonts w:ascii="Times New Roman" w:eastAsia="Times New Roman" w:hAnsi="Times New Roman" w:cs="Times New Roman"/>
          <w:color w:val="000000"/>
          <w:sz w:val="24"/>
          <w:szCs w:val="24"/>
          <w:lang w:val="en-US" w:eastAsia="es-ES"/>
        </w:rPr>
        <w:t>ociety, policy.</w:t>
      </w:r>
    </w:p>
    <w:p w:rsidR="00D65E9B" w:rsidRPr="000249F1" w:rsidRDefault="00D65E9B" w:rsidP="00441A11">
      <w:pPr>
        <w:shd w:val="clear" w:color="auto" w:fill="FFFFFF" w:themeFill="background1"/>
        <w:spacing w:after="0" w:line="360" w:lineRule="auto"/>
        <w:jc w:val="both"/>
        <w:rPr>
          <w:rFonts w:ascii="Times New Roman" w:eastAsia="Times New Roman" w:hAnsi="Times New Roman" w:cs="Times New Roman"/>
          <w:color w:val="000000"/>
          <w:sz w:val="24"/>
          <w:szCs w:val="24"/>
          <w:lang w:val="en-US" w:eastAsia="es-ES"/>
        </w:rPr>
      </w:pPr>
    </w:p>
    <w:p w:rsidR="001F4AC3" w:rsidRPr="000249F1" w:rsidRDefault="001F4AC3" w:rsidP="00441A11">
      <w:pPr>
        <w:shd w:val="clear" w:color="auto" w:fill="FFFFFF" w:themeFill="background1"/>
        <w:spacing w:after="0" w:line="360" w:lineRule="auto"/>
        <w:jc w:val="both"/>
        <w:rPr>
          <w:rFonts w:ascii="Times New Roman" w:eastAsia="Times New Roman" w:hAnsi="Times New Roman" w:cs="Times New Roman"/>
          <w:color w:val="000000"/>
          <w:sz w:val="24"/>
          <w:szCs w:val="24"/>
          <w:lang w:val="en-US" w:eastAsia="es-ES"/>
        </w:rPr>
      </w:pPr>
    </w:p>
    <w:p w:rsidR="001F4AC3" w:rsidRPr="000249F1" w:rsidRDefault="001F4AC3" w:rsidP="00441A11">
      <w:pPr>
        <w:shd w:val="clear" w:color="auto" w:fill="FFFFFF" w:themeFill="background1"/>
        <w:spacing w:after="0" w:line="360" w:lineRule="auto"/>
        <w:jc w:val="both"/>
        <w:rPr>
          <w:rFonts w:ascii="Times New Roman" w:eastAsia="Times New Roman" w:hAnsi="Times New Roman" w:cs="Times New Roman"/>
          <w:color w:val="000000"/>
          <w:sz w:val="24"/>
          <w:szCs w:val="24"/>
          <w:lang w:val="en-US" w:eastAsia="es-ES"/>
        </w:rPr>
      </w:pPr>
    </w:p>
    <w:p w:rsidR="001F040E" w:rsidRPr="000249F1" w:rsidRDefault="001F040E" w:rsidP="00441A11">
      <w:pPr>
        <w:spacing w:after="0" w:line="360" w:lineRule="auto"/>
        <w:jc w:val="both"/>
        <w:rPr>
          <w:rFonts w:ascii="Times New Roman" w:eastAsia="Times New Roman" w:hAnsi="Times New Roman" w:cs="Times New Roman"/>
          <w:b/>
          <w:sz w:val="24"/>
          <w:szCs w:val="24"/>
          <w:lang w:eastAsia="es-ES"/>
        </w:rPr>
      </w:pPr>
      <w:r w:rsidRPr="000249F1">
        <w:rPr>
          <w:rFonts w:ascii="Times New Roman" w:eastAsia="Times New Roman" w:hAnsi="Times New Roman" w:cs="Times New Roman"/>
          <w:b/>
          <w:sz w:val="24"/>
          <w:szCs w:val="24"/>
          <w:lang w:eastAsia="es-ES"/>
        </w:rPr>
        <w:t>Introducción:</w:t>
      </w:r>
    </w:p>
    <w:p w:rsidR="00F913E9" w:rsidRPr="000249F1" w:rsidRDefault="00F913E9" w:rsidP="00441A11">
      <w:pPr>
        <w:spacing w:after="0" w:line="360" w:lineRule="auto"/>
        <w:jc w:val="both"/>
        <w:rPr>
          <w:rFonts w:ascii="Times New Roman" w:eastAsia="Times New Roman" w:hAnsi="Times New Roman" w:cs="Times New Roman"/>
          <w:sz w:val="24"/>
          <w:szCs w:val="24"/>
          <w:lang w:eastAsia="es-ES"/>
        </w:rPr>
      </w:pPr>
    </w:p>
    <w:p w:rsidR="00A00F3E" w:rsidRPr="000249F1" w:rsidRDefault="00A00F3E" w:rsidP="00C12CAE">
      <w:pPr>
        <w:shd w:val="clear" w:color="auto" w:fill="FFFFFF" w:themeFill="background1"/>
        <w:spacing w:after="0" w:line="360" w:lineRule="auto"/>
        <w:ind w:firstLine="708"/>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 xml:space="preserve">A partir de sus propias intenciones, este trabajo pretender </w:t>
      </w:r>
      <w:r w:rsidR="00430F92" w:rsidRPr="000249F1">
        <w:rPr>
          <w:rFonts w:ascii="Times New Roman" w:eastAsia="Times New Roman" w:hAnsi="Times New Roman" w:cs="Times New Roman"/>
          <w:sz w:val="24"/>
          <w:szCs w:val="24"/>
          <w:lang w:eastAsia="es-ES"/>
        </w:rPr>
        <w:t>hacer un acercamiento a</w:t>
      </w:r>
      <w:r w:rsidRPr="000249F1">
        <w:rPr>
          <w:rFonts w:ascii="Times New Roman" w:eastAsia="Times New Roman" w:hAnsi="Times New Roman" w:cs="Times New Roman"/>
          <w:sz w:val="24"/>
          <w:szCs w:val="24"/>
          <w:lang w:eastAsia="es-ES"/>
        </w:rPr>
        <w:t xml:space="preserve"> las potencialidades epistémicas de la Pedagogía Crítica para la comprensión teórico-metodológica de la práctica educativa del profesor universitario, pasa ello necesariamente por la identificación de su estatus científico, máxime, hoy día, cuando en la literatura pedagógica existe una proliferación de términos afines: pedagogía de la diversidad, pedagogía de la humildad, pedagogía del amor, pedagogía comunitaria, pedagogía social, por citar algunos de ellos.</w:t>
      </w:r>
    </w:p>
    <w:p w:rsidR="00A00F3E" w:rsidRPr="000249F1" w:rsidRDefault="00A00F3E" w:rsidP="00441A11">
      <w:pPr>
        <w:spacing w:after="0" w:line="360" w:lineRule="auto"/>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 xml:space="preserve">La discusión se da en el marco del eje relacional: educación/pedagogía crítica/sociedad, donde se destaca los agentes que intervienen en el acto pedagógico, estudiantes, profesores, institución; y los destinatarios sociales. </w:t>
      </w:r>
    </w:p>
    <w:p w:rsidR="00A00F3E" w:rsidRPr="000249F1" w:rsidRDefault="00A00F3E" w:rsidP="00441A11">
      <w:pPr>
        <w:spacing w:after="0" w:line="360" w:lineRule="auto"/>
        <w:jc w:val="both"/>
        <w:rPr>
          <w:rFonts w:ascii="Times New Roman" w:eastAsia="Times New Roman" w:hAnsi="Times New Roman" w:cs="Times New Roman"/>
          <w:sz w:val="24"/>
          <w:szCs w:val="24"/>
          <w:lang w:eastAsia="es-ES"/>
        </w:rPr>
      </w:pPr>
    </w:p>
    <w:p w:rsidR="00F913E9" w:rsidRPr="000249F1" w:rsidRDefault="000D6815" w:rsidP="00C12CAE">
      <w:pPr>
        <w:spacing w:after="0" w:line="360" w:lineRule="auto"/>
        <w:ind w:firstLine="708"/>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S</w:t>
      </w:r>
      <w:r w:rsidR="00F913E9" w:rsidRPr="000249F1">
        <w:rPr>
          <w:rFonts w:ascii="Times New Roman" w:eastAsia="Times New Roman" w:hAnsi="Times New Roman" w:cs="Times New Roman"/>
          <w:sz w:val="24"/>
          <w:szCs w:val="24"/>
          <w:lang w:eastAsia="es-ES"/>
        </w:rPr>
        <w:t>egún el criterio estructurador de los campos de acción de Bourdieu (1991, p. 27), en la Pedagogía crítica se reconocen los siguientes:</w:t>
      </w:r>
    </w:p>
    <w:p w:rsidR="004C42C6" w:rsidRPr="000249F1" w:rsidRDefault="004C42C6" w:rsidP="00441A11">
      <w:pPr>
        <w:spacing w:after="0" w:line="360" w:lineRule="auto"/>
        <w:jc w:val="both"/>
        <w:rPr>
          <w:rFonts w:ascii="Times New Roman" w:eastAsia="Times New Roman" w:hAnsi="Times New Roman" w:cs="Times New Roman"/>
          <w:sz w:val="24"/>
          <w:szCs w:val="24"/>
          <w:lang w:eastAsia="es-ES"/>
        </w:rPr>
      </w:pPr>
    </w:p>
    <w:p w:rsidR="00F913E9" w:rsidRPr="000249F1" w:rsidRDefault="00F913E9" w:rsidP="00674BD7">
      <w:pPr>
        <w:spacing w:after="0" w:line="240" w:lineRule="auto"/>
        <w:ind w:left="1418" w:hanging="284"/>
        <w:jc w:val="both"/>
        <w:rPr>
          <w:rFonts w:ascii="Times New Roman" w:eastAsia="Times New Roman" w:hAnsi="Times New Roman" w:cs="Times New Roman"/>
          <w:lang w:eastAsia="es-ES"/>
        </w:rPr>
      </w:pPr>
      <w:r w:rsidRPr="000249F1">
        <w:rPr>
          <w:rFonts w:ascii="Times New Roman" w:eastAsia="Times New Roman" w:hAnsi="Times New Roman" w:cs="Times New Roman"/>
          <w:lang w:eastAsia="es-ES"/>
        </w:rPr>
        <w:t>•</w:t>
      </w:r>
      <w:r w:rsidRPr="000249F1">
        <w:rPr>
          <w:rFonts w:ascii="Times New Roman" w:eastAsia="Times New Roman" w:hAnsi="Times New Roman" w:cs="Times New Roman"/>
          <w:lang w:eastAsia="es-ES"/>
        </w:rPr>
        <w:tab/>
        <w:t>El campo científico: reconoce a los saberes y conocimientos que desde la Pedagogía Crítica se producen, o dicho de otro modo, su aportación epistemológica, teórica y metodológica en el campo de la educación social en las distintas universidades.</w:t>
      </w:r>
    </w:p>
    <w:p w:rsidR="00F913E9" w:rsidRPr="000249F1" w:rsidRDefault="00F913E9" w:rsidP="00674BD7">
      <w:pPr>
        <w:spacing w:after="0" w:line="240" w:lineRule="auto"/>
        <w:ind w:left="1418" w:hanging="284"/>
        <w:jc w:val="both"/>
        <w:rPr>
          <w:rFonts w:ascii="Times New Roman" w:eastAsia="Times New Roman" w:hAnsi="Times New Roman" w:cs="Times New Roman"/>
          <w:lang w:eastAsia="es-ES"/>
        </w:rPr>
      </w:pPr>
      <w:r w:rsidRPr="000249F1">
        <w:rPr>
          <w:rFonts w:ascii="Times New Roman" w:eastAsia="Times New Roman" w:hAnsi="Times New Roman" w:cs="Times New Roman"/>
          <w:lang w:eastAsia="es-ES"/>
        </w:rPr>
        <w:t>•</w:t>
      </w:r>
      <w:r w:rsidRPr="000249F1">
        <w:rPr>
          <w:rFonts w:ascii="Times New Roman" w:eastAsia="Times New Roman" w:hAnsi="Times New Roman" w:cs="Times New Roman"/>
          <w:lang w:eastAsia="es-ES"/>
        </w:rPr>
        <w:tab/>
        <w:t>El campo disciplinar: reconoce el devenir de la Pedagogía crítica como materia académica incorporada a los planes de estudio de las licenciaturas en Pedagogía y Educación social, y Trabajo Social en las universidades.</w:t>
      </w:r>
    </w:p>
    <w:p w:rsidR="00F913E9" w:rsidRPr="000249F1" w:rsidRDefault="00F913E9" w:rsidP="00674BD7">
      <w:pPr>
        <w:spacing w:after="0" w:line="240" w:lineRule="auto"/>
        <w:ind w:left="1418" w:hanging="284"/>
        <w:jc w:val="both"/>
        <w:rPr>
          <w:rFonts w:ascii="Times New Roman" w:eastAsia="Times New Roman" w:hAnsi="Times New Roman" w:cs="Times New Roman"/>
          <w:lang w:eastAsia="es-ES"/>
        </w:rPr>
      </w:pPr>
      <w:r w:rsidRPr="000249F1">
        <w:rPr>
          <w:rFonts w:ascii="Times New Roman" w:eastAsia="Times New Roman" w:hAnsi="Times New Roman" w:cs="Times New Roman"/>
          <w:lang w:eastAsia="es-ES"/>
        </w:rPr>
        <w:t>•</w:t>
      </w:r>
      <w:r w:rsidRPr="000249F1">
        <w:rPr>
          <w:rFonts w:ascii="Times New Roman" w:eastAsia="Times New Roman" w:hAnsi="Times New Roman" w:cs="Times New Roman"/>
          <w:lang w:eastAsia="es-ES"/>
        </w:rPr>
        <w:tab/>
        <w:t>El campo profesional: hace referencia a la práctica de los profesionales</w:t>
      </w:r>
      <w:r w:rsidR="00FD39E9" w:rsidRPr="000249F1">
        <w:rPr>
          <w:rFonts w:ascii="Times New Roman" w:eastAsia="Times New Roman" w:hAnsi="Times New Roman" w:cs="Times New Roman"/>
          <w:lang w:eastAsia="es-ES"/>
        </w:rPr>
        <w:t xml:space="preserve"> </w:t>
      </w:r>
      <w:r w:rsidRPr="000249F1">
        <w:rPr>
          <w:rFonts w:ascii="Times New Roman" w:eastAsia="Times New Roman" w:hAnsi="Times New Roman" w:cs="Times New Roman"/>
          <w:lang w:eastAsia="es-ES"/>
        </w:rPr>
        <w:t>-educadores- como actores inmersos en la cotidianidad de las prácticas en las instituciones educativas.</w:t>
      </w:r>
    </w:p>
    <w:p w:rsidR="005E084D" w:rsidRPr="000249F1" w:rsidRDefault="005E084D" w:rsidP="00441A11">
      <w:pPr>
        <w:spacing w:after="0" w:line="360" w:lineRule="auto"/>
        <w:ind w:left="284" w:hanging="284"/>
        <w:jc w:val="both"/>
        <w:rPr>
          <w:rFonts w:ascii="Times New Roman" w:eastAsia="Times New Roman" w:hAnsi="Times New Roman" w:cs="Times New Roman"/>
          <w:sz w:val="24"/>
          <w:szCs w:val="24"/>
          <w:lang w:eastAsia="es-ES"/>
        </w:rPr>
      </w:pPr>
    </w:p>
    <w:p w:rsidR="006C7A7A" w:rsidRDefault="000D56FE" w:rsidP="00C12CAE">
      <w:pPr>
        <w:spacing w:after="0" w:line="360" w:lineRule="auto"/>
        <w:ind w:firstLine="708"/>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 xml:space="preserve">En esta dirección vale destacar que, según este criterio organizador, los campos analizados se nuclean alrededor de </w:t>
      </w:r>
      <w:r w:rsidR="00535596" w:rsidRPr="000249F1">
        <w:rPr>
          <w:rFonts w:ascii="Times New Roman" w:eastAsia="Times New Roman" w:hAnsi="Times New Roman" w:cs="Times New Roman"/>
          <w:sz w:val="24"/>
          <w:szCs w:val="24"/>
          <w:lang w:eastAsia="es-ES"/>
        </w:rPr>
        <w:t>tal</w:t>
      </w:r>
      <w:r w:rsidRPr="000249F1">
        <w:rPr>
          <w:rFonts w:ascii="Times New Roman" w:eastAsia="Times New Roman" w:hAnsi="Times New Roman" w:cs="Times New Roman"/>
          <w:sz w:val="24"/>
          <w:szCs w:val="24"/>
          <w:lang w:eastAsia="es-ES"/>
        </w:rPr>
        <w:t xml:space="preserve"> eje relacional: educación/pedagogía crítica/sociedad, cada uno de ellos remite a discursos, contextos y prácticas que marcan la acción más o menos institucionalizada de unos agentes profesionales y unos destinatarios sociales. Vista así, la Pedagogía Crítica se concibe como episteme, disciplina (materia</w:t>
      </w:r>
    </w:p>
    <w:p w:rsidR="006C7A7A" w:rsidRDefault="006C7A7A" w:rsidP="00C12CAE">
      <w:pPr>
        <w:spacing w:after="0" w:line="360" w:lineRule="auto"/>
        <w:ind w:firstLine="708"/>
        <w:jc w:val="both"/>
        <w:rPr>
          <w:rFonts w:ascii="Times New Roman" w:eastAsia="Times New Roman" w:hAnsi="Times New Roman" w:cs="Times New Roman"/>
          <w:sz w:val="24"/>
          <w:szCs w:val="24"/>
          <w:lang w:eastAsia="es-ES"/>
        </w:rPr>
      </w:pPr>
    </w:p>
    <w:p w:rsidR="005E084D" w:rsidRPr="000249F1" w:rsidRDefault="000D56FE" w:rsidP="00C12CAE">
      <w:pPr>
        <w:spacing w:after="0" w:line="360" w:lineRule="auto"/>
        <w:ind w:firstLine="708"/>
        <w:jc w:val="both"/>
        <w:rPr>
          <w:rFonts w:ascii="Times New Roman" w:eastAsia="Times New Roman" w:hAnsi="Times New Roman" w:cs="Times New Roman"/>
          <w:sz w:val="24"/>
          <w:szCs w:val="24"/>
          <w:lang w:eastAsia="es-ES"/>
        </w:rPr>
      </w:pPr>
      <w:bookmarkStart w:id="0" w:name="_GoBack"/>
      <w:bookmarkEnd w:id="0"/>
      <w:r w:rsidRPr="000249F1">
        <w:rPr>
          <w:rFonts w:ascii="Times New Roman" w:eastAsia="Times New Roman" w:hAnsi="Times New Roman" w:cs="Times New Roman"/>
          <w:sz w:val="24"/>
          <w:szCs w:val="24"/>
          <w:lang w:eastAsia="es-ES"/>
        </w:rPr>
        <w:t xml:space="preserve"> de estudio) y práctica socioeducativa.</w:t>
      </w:r>
      <w:r w:rsidR="00535596" w:rsidRPr="000249F1">
        <w:rPr>
          <w:rFonts w:ascii="Times New Roman" w:eastAsia="Times New Roman" w:hAnsi="Times New Roman" w:cs="Times New Roman"/>
          <w:sz w:val="24"/>
          <w:szCs w:val="24"/>
          <w:lang w:eastAsia="es-ES"/>
        </w:rPr>
        <w:t xml:space="preserve"> </w:t>
      </w:r>
      <w:r w:rsidR="000D6815" w:rsidRPr="000249F1">
        <w:rPr>
          <w:rFonts w:ascii="Times New Roman" w:eastAsia="Times New Roman" w:hAnsi="Times New Roman" w:cs="Times New Roman"/>
          <w:sz w:val="24"/>
          <w:szCs w:val="24"/>
          <w:lang w:eastAsia="es-ES"/>
        </w:rPr>
        <w:t xml:space="preserve">Por tales razones, es necesario precisar cuál es el criterio a seguir en la estructura del conocimiento pedagógico crítico y así poder determinar los elementos esenciales de mayor afinidad con el objeto que se </w:t>
      </w:r>
      <w:r w:rsidR="003B257C" w:rsidRPr="000249F1">
        <w:rPr>
          <w:rFonts w:ascii="Times New Roman" w:eastAsia="Times New Roman" w:hAnsi="Times New Roman" w:cs="Times New Roman"/>
          <w:sz w:val="24"/>
          <w:szCs w:val="24"/>
          <w:lang w:eastAsia="es-ES"/>
        </w:rPr>
        <w:t>estudia</w:t>
      </w:r>
      <w:r w:rsidR="000D6815" w:rsidRPr="000249F1">
        <w:rPr>
          <w:rFonts w:ascii="Times New Roman" w:eastAsia="Times New Roman" w:hAnsi="Times New Roman" w:cs="Times New Roman"/>
          <w:sz w:val="24"/>
          <w:szCs w:val="24"/>
          <w:lang w:eastAsia="es-ES"/>
        </w:rPr>
        <w:t xml:space="preserve">. </w:t>
      </w:r>
    </w:p>
    <w:p w:rsidR="009E6CB4" w:rsidRPr="000249F1" w:rsidRDefault="009E6CB4" w:rsidP="00441A11">
      <w:pPr>
        <w:spacing w:after="0" w:line="360" w:lineRule="auto"/>
        <w:jc w:val="both"/>
        <w:rPr>
          <w:rFonts w:ascii="Times New Roman" w:eastAsia="Times New Roman" w:hAnsi="Times New Roman" w:cs="Times New Roman"/>
          <w:sz w:val="24"/>
          <w:szCs w:val="24"/>
          <w:lang w:eastAsia="es-ES"/>
        </w:rPr>
      </w:pPr>
    </w:p>
    <w:p w:rsidR="00844DF6" w:rsidRPr="000249F1" w:rsidRDefault="00844DF6" w:rsidP="00441A11">
      <w:pPr>
        <w:spacing w:after="0" w:line="360" w:lineRule="auto"/>
        <w:jc w:val="both"/>
        <w:rPr>
          <w:rFonts w:ascii="Times New Roman" w:eastAsia="Times New Roman" w:hAnsi="Times New Roman" w:cs="Times New Roman"/>
          <w:sz w:val="24"/>
          <w:szCs w:val="24"/>
          <w:lang w:eastAsia="es-ES"/>
        </w:rPr>
      </w:pPr>
    </w:p>
    <w:p w:rsidR="00AF2D6A" w:rsidRPr="000249F1" w:rsidRDefault="00AF2D6A" w:rsidP="00441A11">
      <w:pPr>
        <w:spacing w:after="0" w:line="360" w:lineRule="auto"/>
        <w:jc w:val="both"/>
        <w:rPr>
          <w:rFonts w:ascii="Times New Roman" w:eastAsia="Times New Roman" w:hAnsi="Times New Roman" w:cs="Times New Roman"/>
          <w:b/>
          <w:sz w:val="24"/>
          <w:szCs w:val="24"/>
          <w:lang w:eastAsia="es-ES"/>
        </w:rPr>
      </w:pPr>
      <w:r w:rsidRPr="000249F1">
        <w:rPr>
          <w:rFonts w:ascii="Times New Roman" w:eastAsia="Times New Roman" w:hAnsi="Times New Roman" w:cs="Times New Roman"/>
          <w:b/>
          <w:sz w:val="24"/>
          <w:szCs w:val="24"/>
          <w:lang w:eastAsia="es-ES"/>
        </w:rPr>
        <w:t>Desarrollo:</w:t>
      </w:r>
    </w:p>
    <w:p w:rsidR="00AF2D6A" w:rsidRPr="000249F1" w:rsidRDefault="00AF2D6A" w:rsidP="00441A11">
      <w:pPr>
        <w:spacing w:after="0" w:line="360" w:lineRule="auto"/>
        <w:jc w:val="both"/>
        <w:rPr>
          <w:rFonts w:ascii="Times New Roman" w:eastAsia="Times New Roman" w:hAnsi="Times New Roman" w:cs="Times New Roman"/>
          <w:sz w:val="24"/>
          <w:szCs w:val="24"/>
          <w:lang w:eastAsia="es-ES"/>
        </w:rPr>
      </w:pPr>
    </w:p>
    <w:p w:rsidR="00F913E9" w:rsidRPr="000249F1" w:rsidRDefault="00AF2D6A" w:rsidP="00C12CAE">
      <w:pPr>
        <w:spacing w:after="0" w:line="360" w:lineRule="auto"/>
        <w:ind w:firstLine="708"/>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L</w:t>
      </w:r>
      <w:r w:rsidR="00F913E9" w:rsidRPr="000249F1">
        <w:rPr>
          <w:rFonts w:ascii="Times New Roman" w:eastAsia="Times New Roman" w:hAnsi="Times New Roman" w:cs="Times New Roman"/>
          <w:sz w:val="24"/>
          <w:szCs w:val="24"/>
          <w:lang w:eastAsia="es-ES"/>
        </w:rPr>
        <w:t>a cienti</w:t>
      </w:r>
      <w:r w:rsidR="00411446" w:rsidRPr="000249F1">
        <w:rPr>
          <w:rFonts w:ascii="Times New Roman" w:eastAsia="Times New Roman" w:hAnsi="Times New Roman" w:cs="Times New Roman"/>
          <w:sz w:val="24"/>
          <w:szCs w:val="24"/>
          <w:lang w:eastAsia="es-ES"/>
        </w:rPr>
        <w:t xml:space="preserve">ficidad de la Pedagogía Crítica </w:t>
      </w:r>
      <w:r w:rsidR="00F913E9" w:rsidRPr="000249F1">
        <w:rPr>
          <w:rFonts w:ascii="Times New Roman" w:eastAsia="Times New Roman" w:hAnsi="Times New Roman" w:cs="Times New Roman"/>
          <w:sz w:val="24"/>
          <w:szCs w:val="24"/>
          <w:lang w:eastAsia="es-ES"/>
        </w:rPr>
        <w:t>no está en preguntarse por el objeto del conocimiento en sí mismo, es decir por qué se conoce, sino que la cuestión de mayor significación está en centrarse más cómo se construye el conocimiento pedagógico crítico, hace falta clarificar quiénes son los que están por detrás de ese conocimiento, cómo lo producen, de qué forma lo utilizan, qué valor le dan, qué uso, cómo lo recrean en su formación, a qué fines sirve.</w:t>
      </w:r>
    </w:p>
    <w:p w:rsidR="004C42C6" w:rsidRPr="000249F1" w:rsidRDefault="004C42C6" w:rsidP="00441A11">
      <w:pPr>
        <w:spacing w:after="0" w:line="360" w:lineRule="auto"/>
        <w:jc w:val="both"/>
        <w:rPr>
          <w:rFonts w:ascii="Times New Roman" w:eastAsia="Times New Roman" w:hAnsi="Times New Roman" w:cs="Times New Roman"/>
          <w:sz w:val="24"/>
          <w:szCs w:val="24"/>
          <w:lang w:eastAsia="es-ES"/>
        </w:rPr>
      </w:pPr>
    </w:p>
    <w:p w:rsidR="00F913E9" w:rsidRPr="000249F1" w:rsidRDefault="00F913E9" w:rsidP="00C12CAE">
      <w:pPr>
        <w:spacing w:after="0" w:line="360" w:lineRule="auto"/>
        <w:ind w:firstLine="708"/>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 xml:space="preserve">Ante </w:t>
      </w:r>
      <w:r w:rsidR="00AE7194" w:rsidRPr="000249F1">
        <w:rPr>
          <w:rFonts w:ascii="Times New Roman" w:eastAsia="Times New Roman" w:hAnsi="Times New Roman" w:cs="Times New Roman"/>
          <w:sz w:val="24"/>
          <w:szCs w:val="24"/>
          <w:lang w:eastAsia="es-ES"/>
        </w:rPr>
        <w:t>estas</w:t>
      </w:r>
      <w:r w:rsidRPr="000249F1">
        <w:rPr>
          <w:rFonts w:ascii="Times New Roman" w:eastAsia="Times New Roman" w:hAnsi="Times New Roman" w:cs="Times New Roman"/>
          <w:sz w:val="24"/>
          <w:szCs w:val="24"/>
          <w:lang w:eastAsia="es-ES"/>
        </w:rPr>
        <w:t xml:space="preserve"> premisas expuestas, conviene realizar un acercamiento a lo que se concibe como Pedagogía Crítica</w:t>
      </w:r>
      <w:r w:rsidR="00D150CC" w:rsidRPr="000249F1">
        <w:rPr>
          <w:rFonts w:ascii="Times New Roman" w:eastAsia="Times New Roman" w:hAnsi="Times New Roman" w:cs="Times New Roman"/>
          <w:sz w:val="24"/>
          <w:szCs w:val="24"/>
          <w:lang w:eastAsia="es-ES"/>
        </w:rPr>
        <w:t xml:space="preserve"> y sus intereses</w:t>
      </w:r>
      <w:r w:rsidRPr="000249F1">
        <w:rPr>
          <w:rFonts w:ascii="Times New Roman" w:eastAsia="Times New Roman" w:hAnsi="Times New Roman" w:cs="Times New Roman"/>
          <w:sz w:val="24"/>
          <w:szCs w:val="24"/>
          <w:lang w:eastAsia="es-ES"/>
        </w:rPr>
        <w:t xml:space="preserve">. Tal epistemología, tomando como referente el concepto marxista de la reproducción social, se esfuerza por interpretar a la pedagogía desde sus interrelaciones con el mantenimiento y conservación de las relaciones sociales y políticas que imponen los sectores dominantes. De la educación le preocupa </w:t>
      </w:r>
      <w:r w:rsidR="00F853C1" w:rsidRPr="000249F1">
        <w:rPr>
          <w:rFonts w:ascii="Times New Roman" w:eastAsia="Times New Roman" w:hAnsi="Times New Roman" w:cs="Times New Roman"/>
          <w:sz w:val="24"/>
          <w:szCs w:val="24"/>
          <w:lang w:eastAsia="es-ES"/>
        </w:rPr>
        <w:t>que,</w:t>
      </w:r>
      <w:r w:rsidRPr="000249F1">
        <w:rPr>
          <w:rFonts w:ascii="Times New Roman" w:eastAsia="Times New Roman" w:hAnsi="Times New Roman" w:cs="Times New Roman"/>
          <w:sz w:val="24"/>
          <w:szCs w:val="24"/>
          <w:lang w:eastAsia="es-ES"/>
        </w:rPr>
        <w:t xml:space="preserve"> por tener siempre intereses sociales detrás de ella, se convierte en un instrumento de dominación o de emancipación. El debate tiene un sentido atractivo cuando se concibe a la Pedagogía Crítica como una “crítica a la pedagogía”, este juego de palabras, interesante a criterio de</w:t>
      </w:r>
      <w:r w:rsidR="00B52C48" w:rsidRPr="000249F1">
        <w:rPr>
          <w:rFonts w:ascii="Times New Roman" w:eastAsia="Times New Roman" w:hAnsi="Times New Roman" w:cs="Times New Roman"/>
          <w:sz w:val="24"/>
          <w:szCs w:val="24"/>
          <w:lang w:eastAsia="es-ES"/>
        </w:rPr>
        <w:t xml:space="preserve"> </w:t>
      </w:r>
      <w:r w:rsidRPr="000249F1">
        <w:rPr>
          <w:rFonts w:ascii="Times New Roman" w:eastAsia="Times New Roman" w:hAnsi="Times New Roman" w:cs="Times New Roman"/>
          <w:sz w:val="24"/>
          <w:szCs w:val="24"/>
          <w:lang w:eastAsia="es-ES"/>
        </w:rPr>
        <w:t>l</w:t>
      </w:r>
      <w:r w:rsidR="00B52C48" w:rsidRPr="000249F1">
        <w:rPr>
          <w:rFonts w:ascii="Times New Roman" w:eastAsia="Times New Roman" w:hAnsi="Times New Roman" w:cs="Times New Roman"/>
          <w:sz w:val="24"/>
          <w:szCs w:val="24"/>
          <w:lang w:eastAsia="es-ES"/>
        </w:rPr>
        <w:t>os</w:t>
      </w:r>
      <w:r w:rsidRPr="000249F1">
        <w:rPr>
          <w:rFonts w:ascii="Times New Roman" w:eastAsia="Times New Roman" w:hAnsi="Times New Roman" w:cs="Times New Roman"/>
          <w:sz w:val="24"/>
          <w:szCs w:val="24"/>
          <w:lang w:eastAsia="es-ES"/>
        </w:rPr>
        <w:t xml:space="preserve"> autor</w:t>
      </w:r>
      <w:r w:rsidR="00B52C48" w:rsidRPr="000249F1">
        <w:rPr>
          <w:rFonts w:ascii="Times New Roman" w:eastAsia="Times New Roman" w:hAnsi="Times New Roman" w:cs="Times New Roman"/>
          <w:sz w:val="24"/>
          <w:szCs w:val="24"/>
          <w:lang w:eastAsia="es-ES"/>
        </w:rPr>
        <w:t>es</w:t>
      </w:r>
      <w:r w:rsidRPr="000249F1">
        <w:rPr>
          <w:rFonts w:ascii="Times New Roman" w:eastAsia="Times New Roman" w:hAnsi="Times New Roman" w:cs="Times New Roman"/>
          <w:sz w:val="24"/>
          <w:szCs w:val="24"/>
          <w:lang w:eastAsia="es-ES"/>
        </w:rPr>
        <w:t xml:space="preserve">, determina que cualquier corriente de pensamiento crítico es sin duda un metalenguaje, es decir, es la Pedagogía Crítica un sistema de pensamiento, </w:t>
      </w:r>
      <w:r w:rsidR="002F34EF" w:rsidRPr="000249F1">
        <w:rPr>
          <w:rFonts w:ascii="Times New Roman" w:eastAsia="Times New Roman" w:hAnsi="Times New Roman" w:cs="Times New Roman"/>
          <w:sz w:val="24"/>
          <w:szCs w:val="24"/>
          <w:lang w:eastAsia="es-ES"/>
        </w:rPr>
        <w:t>una episteme</w:t>
      </w:r>
      <w:r w:rsidRPr="000249F1">
        <w:rPr>
          <w:rFonts w:ascii="Times New Roman" w:eastAsia="Times New Roman" w:hAnsi="Times New Roman" w:cs="Times New Roman"/>
          <w:sz w:val="24"/>
          <w:szCs w:val="24"/>
          <w:lang w:eastAsia="es-ES"/>
        </w:rPr>
        <w:t>, que se crea y se recrea a partir de sus propias reflexiones sobre los significados conceptuales.</w:t>
      </w:r>
    </w:p>
    <w:p w:rsidR="004C42C6" w:rsidRPr="000249F1" w:rsidRDefault="004C42C6" w:rsidP="00441A11">
      <w:pPr>
        <w:spacing w:after="0" w:line="360" w:lineRule="auto"/>
        <w:jc w:val="both"/>
        <w:rPr>
          <w:rFonts w:ascii="Times New Roman" w:eastAsia="Times New Roman" w:hAnsi="Times New Roman" w:cs="Times New Roman"/>
          <w:sz w:val="24"/>
          <w:szCs w:val="24"/>
          <w:lang w:eastAsia="es-ES"/>
        </w:rPr>
      </w:pPr>
    </w:p>
    <w:p w:rsidR="00F913E9" w:rsidRPr="000249F1" w:rsidRDefault="00F913E9" w:rsidP="00C12CAE">
      <w:pPr>
        <w:spacing w:after="0" w:line="360" w:lineRule="auto"/>
        <w:ind w:firstLine="708"/>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lastRenderedPageBreak/>
        <w:t xml:space="preserve">Del discurso pedagógico de la educación, es de mucha importancia que autores como </w:t>
      </w:r>
      <w:proofErr w:type="spellStart"/>
      <w:r w:rsidRPr="000249F1">
        <w:rPr>
          <w:rFonts w:ascii="Times New Roman" w:eastAsia="Times New Roman" w:hAnsi="Times New Roman" w:cs="Times New Roman"/>
          <w:sz w:val="24"/>
          <w:szCs w:val="24"/>
          <w:lang w:eastAsia="es-ES"/>
        </w:rPr>
        <w:t>Berstein</w:t>
      </w:r>
      <w:proofErr w:type="spellEnd"/>
      <w:r w:rsidRPr="000249F1">
        <w:rPr>
          <w:rFonts w:ascii="Times New Roman" w:eastAsia="Times New Roman" w:hAnsi="Times New Roman" w:cs="Times New Roman"/>
          <w:sz w:val="24"/>
          <w:szCs w:val="24"/>
          <w:lang w:eastAsia="es-ES"/>
        </w:rPr>
        <w:t xml:space="preserve"> </w:t>
      </w:r>
      <w:r w:rsidR="009F4CC4" w:rsidRPr="000249F1">
        <w:rPr>
          <w:rFonts w:ascii="Times New Roman" w:eastAsia="Times New Roman" w:hAnsi="Times New Roman" w:cs="Times New Roman"/>
          <w:sz w:val="24"/>
          <w:szCs w:val="24"/>
          <w:lang w:eastAsia="es-ES"/>
        </w:rPr>
        <w:t xml:space="preserve">(1998) </w:t>
      </w:r>
      <w:r w:rsidRPr="000249F1">
        <w:rPr>
          <w:rFonts w:ascii="Times New Roman" w:eastAsia="Times New Roman" w:hAnsi="Times New Roman" w:cs="Times New Roman"/>
          <w:sz w:val="24"/>
          <w:szCs w:val="24"/>
          <w:lang w:eastAsia="es-ES"/>
        </w:rPr>
        <w:t>la sitúen como una forma especializada de comunicación (Fonseca, 2011), pues se apropia de otros discursos para ponerlos en la escena educativa, de tal forma que construye socialmente el propio en las interacciones complejas entre los agentes en contexto. Desde este punto de vista, se llama la atención a la naturaleza de la práctica educativa, fundamentalmente protagonizada por el profesor, pues en ella convergen, además de otros discursos, imaginarios, códigos, dispositivos, estructuras, intereses, controles, pasiones, todos ellos condicionantes, sociales, humanos y técnicos que complejizan el proceso pedagógico y por tanto su estudio, producción y reproducción.</w:t>
      </w:r>
    </w:p>
    <w:p w:rsidR="004C42C6" w:rsidRPr="000249F1" w:rsidRDefault="004C42C6" w:rsidP="00441A11">
      <w:pPr>
        <w:spacing w:after="0" w:line="360" w:lineRule="auto"/>
        <w:jc w:val="both"/>
        <w:rPr>
          <w:rFonts w:ascii="Times New Roman" w:eastAsia="Times New Roman" w:hAnsi="Times New Roman" w:cs="Times New Roman"/>
          <w:sz w:val="24"/>
          <w:szCs w:val="24"/>
          <w:lang w:eastAsia="es-ES"/>
        </w:rPr>
      </w:pPr>
    </w:p>
    <w:p w:rsidR="00F913E9" w:rsidRPr="000249F1" w:rsidRDefault="00F913E9" w:rsidP="00C12CAE">
      <w:pPr>
        <w:spacing w:after="0" w:line="360" w:lineRule="auto"/>
        <w:ind w:firstLine="708"/>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En efecto, así el discurso pedagógico se configura como un instrumento de poder en manos del profesor, que a través de la práctica consciente de los agentes del acto educativo será transformado o deformado; sea cual fuere el caso, el acto y el discurso pedagógico es proclive al amoldamiento (domesticación) de la conciencia y, por ello, a su ubicación funcional en términos definidos, con mayor o menor detalle, por parte del poder dominante (Fonseca, 2011). Por lo anterior, el acto educativo y, más el discurso pedagógico, debe ser fundamentalmente consciente; ello implica que el profesor, como agente educador, debe, además, tener la certeza y el compromiso que su práctica es transformadora, liberadora y emancipadora social.</w:t>
      </w:r>
    </w:p>
    <w:p w:rsidR="00A5046C" w:rsidRPr="000249F1" w:rsidRDefault="00A5046C" w:rsidP="00441A11">
      <w:pPr>
        <w:spacing w:after="0" w:line="360" w:lineRule="auto"/>
        <w:jc w:val="both"/>
        <w:rPr>
          <w:rFonts w:ascii="Times New Roman" w:eastAsia="Times New Roman" w:hAnsi="Times New Roman" w:cs="Times New Roman"/>
          <w:sz w:val="24"/>
          <w:szCs w:val="24"/>
          <w:lang w:eastAsia="es-ES"/>
        </w:rPr>
      </w:pPr>
    </w:p>
    <w:p w:rsidR="00F913E9" w:rsidRPr="000249F1" w:rsidRDefault="00F913E9" w:rsidP="00C12CAE">
      <w:pPr>
        <w:spacing w:after="0" w:line="360" w:lineRule="auto"/>
        <w:ind w:firstLine="708"/>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En este orden de supuestos y premisas fundacionales de la razón de ser de la Pedagogía Crítica se encuentra una cuestión filosófica relacionada con la crítica al naturalismo de Rousseau sobre la naturaleza de la libertad humana, cuando se asume la premisa que las mujeres y los hombres no son por naturaleza libres, que habitan un mundo en constante cambio y que se debaten entre las contradicciones dialécticas de poder y represión, esto implica que el conocimiento o saber, como construcción social e histórica, adquirido o logrado en cualquier tipo de institución educativa, llámese escuela, universidad, obedece a intereses sociales definidos y, en consecuencia, nunca es neutral, sino que está diseñado, estructurado e implementado en forma particular con sus prioridades y exclusiones que hacen parte de una lógica soterrada por las clases de poder dominante (Muñoz, 2016).</w:t>
      </w:r>
    </w:p>
    <w:p w:rsidR="004C42C6" w:rsidRPr="000249F1" w:rsidRDefault="004C42C6" w:rsidP="00441A11">
      <w:pPr>
        <w:spacing w:after="0" w:line="360" w:lineRule="auto"/>
        <w:jc w:val="both"/>
        <w:rPr>
          <w:rFonts w:ascii="Times New Roman" w:eastAsia="Times New Roman" w:hAnsi="Times New Roman" w:cs="Times New Roman"/>
          <w:sz w:val="24"/>
          <w:szCs w:val="24"/>
          <w:lang w:eastAsia="es-ES"/>
        </w:rPr>
      </w:pPr>
    </w:p>
    <w:p w:rsidR="00F913E9" w:rsidRPr="000249F1" w:rsidRDefault="00F913E9" w:rsidP="00C12CAE">
      <w:pPr>
        <w:spacing w:after="0" w:line="360" w:lineRule="auto"/>
        <w:ind w:firstLine="708"/>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Si bien no interesa a</w:t>
      </w:r>
      <w:r w:rsidR="008A3E15" w:rsidRPr="000249F1">
        <w:rPr>
          <w:rFonts w:ascii="Times New Roman" w:eastAsia="Times New Roman" w:hAnsi="Times New Roman" w:cs="Times New Roman"/>
          <w:sz w:val="24"/>
          <w:szCs w:val="24"/>
          <w:lang w:eastAsia="es-ES"/>
        </w:rPr>
        <w:t>quí</w:t>
      </w:r>
      <w:r w:rsidRPr="000249F1">
        <w:rPr>
          <w:rFonts w:ascii="Times New Roman" w:eastAsia="Times New Roman" w:hAnsi="Times New Roman" w:cs="Times New Roman"/>
          <w:sz w:val="24"/>
          <w:szCs w:val="24"/>
          <w:lang w:eastAsia="es-ES"/>
        </w:rPr>
        <w:t xml:space="preserve"> reducir la Pedagogía Crítica a un concepto, es significativo subrayar algunos principios rectores que la determinan (López, 2010): La relación teoría-práctica en cuanto a la generación social del conocimiento; la racio</w:t>
      </w:r>
      <w:r w:rsidR="000E34EE" w:rsidRPr="000249F1">
        <w:rPr>
          <w:rFonts w:ascii="Times New Roman" w:eastAsia="Times New Roman" w:hAnsi="Times New Roman" w:cs="Times New Roman"/>
          <w:sz w:val="24"/>
          <w:szCs w:val="24"/>
          <w:lang w:eastAsia="es-ES"/>
        </w:rPr>
        <w:t xml:space="preserve">nalidad crítica dialéctica como </w:t>
      </w:r>
      <w:r w:rsidRPr="000249F1">
        <w:rPr>
          <w:rFonts w:ascii="Times New Roman" w:eastAsia="Times New Roman" w:hAnsi="Times New Roman" w:cs="Times New Roman"/>
          <w:sz w:val="24"/>
          <w:szCs w:val="24"/>
          <w:lang w:eastAsia="es-ES"/>
        </w:rPr>
        <w:t xml:space="preserve">grado de autonomía del profesor en su proceso de autoliberación; la contextualización por el reconocimiento de la íntima </w:t>
      </w:r>
      <w:r w:rsidRPr="000249F1">
        <w:rPr>
          <w:rFonts w:ascii="Times New Roman" w:eastAsia="Times New Roman" w:hAnsi="Times New Roman" w:cs="Times New Roman"/>
          <w:sz w:val="24"/>
          <w:szCs w:val="24"/>
          <w:lang w:eastAsia="es-ES"/>
        </w:rPr>
        <w:lastRenderedPageBreak/>
        <w:t>relación al espacio-tiempo; la investigación acción deliberativa colaborativa como proceso situado colectivo y transformador de la práctica , la ética como valor intrínseco del sujeto sociopolítico.</w:t>
      </w:r>
    </w:p>
    <w:p w:rsidR="004C42C6" w:rsidRPr="000249F1" w:rsidRDefault="004C42C6" w:rsidP="00441A11">
      <w:pPr>
        <w:spacing w:after="0" w:line="360" w:lineRule="auto"/>
        <w:jc w:val="both"/>
        <w:rPr>
          <w:rFonts w:ascii="Times New Roman" w:eastAsia="Times New Roman" w:hAnsi="Times New Roman" w:cs="Times New Roman"/>
          <w:sz w:val="24"/>
          <w:szCs w:val="24"/>
          <w:lang w:eastAsia="es-ES"/>
        </w:rPr>
      </w:pPr>
    </w:p>
    <w:p w:rsidR="00F913E9" w:rsidRPr="000249F1" w:rsidRDefault="00F913E9" w:rsidP="00C12CAE">
      <w:pPr>
        <w:spacing w:after="0" w:line="360" w:lineRule="auto"/>
        <w:ind w:firstLine="708"/>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 xml:space="preserve">La Pedagogía Crítica nace de las corrientes de pensamiento neomarxistas de la Teoría Crítica (1923), más tarde Escuela de Frankfurt (1950) que abordó estudios multidisciplinares en economía, política, filosofía, sociología y ética. Se reconocen tres generaciones de Pensamiento Crítico: la primera, a través de los postulados de autores de la altura de </w:t>
      </w:r>
      <w:proofErr w:type="spellStart"/>
      <w:r w:rsidRPr="000249F1">
        <w:rPr>
          <w:rFonts w:ascii="Times New Roman" w:eastAsia="Times New Roman" w:hAnsi="Times New Roman" w:cs="Times New Roman"/>
          <w:sz w:val="24"/>
          <w:szCs w:val="24"/>
          <w:lang w:eastAsia="es-ES"/>
        </w:rPr>
        <w:t>Horkheimer</w:t>
      </w:r>
      <w:proofErr w:type="spellEnd"/>
      <w:r w:rsidRPr="000249F1">
        <w:rPr>
          <w:rFonts w:ascii="Times New Roman" w:eastAsia="Times New Roman" w:hAnsi="Times New Roman" w:cs="Times New Roman"/>
          <w:sz w:val="24"/>
          <w:szCs w:val="24"/>
          <w:lang w:eastAsia="es-ES"/>
        </w:rPr>
        <w:t xml:space="preserve"> (1895-1973), Fromm (1900-1980), Adorno (1903-1969) y Marcuse (1898-1979) que se enfocaron en la reflexión ética crítica al dominio de la civilización de la postguerra; más adelante la segunda, donde se destaca </w:t>
      </w:r>
      <w:proofErr w:type="spellStart"/>
      <w:r w:rsidRPr="000249F1">
        <w:rPr>
          <w:rFonts w:ascii="Times New Roman" w:eastAsia="Times New Roman" w:hAnsi="Times New Roman" w:cs="Times New Roman"/>
          <w:sz w:val="24"/>
          <w:szCs w:val="24"/>
          <w:lang w:eastAsia="es-ES"/>
        </w:rPr>
        <w:t>Habermas</w:t>
      </w:r>
      <w:proofErr w:type="spellEnd"/>
      <w:r w:rsidRPr="000249F1">
        <w:rPr>
          <w:rFonts w:ascii="Times New Roman" w:eastAsia="Times New Roman" w:hAnsi="Times New Roman" w:cs="Times New Roman"/>
          <w:sz w:val="24"/>
          <w:szCs w:val="24"/>
          <w:lang w:eastAsia="es-ES"/>
        </w:rPr>
        <w:t xml:space="preserve"> (1929- ) con su teoría de la acción comunicativa; y la tercera, con autores como </w:t>
      </w:r>
      <w:proofErr w:type="spellStart"/>
      <w:r w:rsidRPr="000249F1">
        <w:rPr>
          <w:rFonts w:ascii="Times New Roman" w:eastAsia="Times New Roman" w:hAnsi="Times New Roman" w:cs="Times New Roman"/>
          <w:sz w:val="24"/>
          <w:szCs w:val="24"/>
          <w:lang w:eastAsia="es-ES"/>
        </w:rPr>
        <w:t>Touraine</w:t>
      </w:r>
      <w:proofErr w:type="spellEnd"/>
      <w:r w:rsidRPr="000249F1">
        <w:rPr>
          <w:rFonts w:ascii="Times New Roman" w:eastAsia="Times New Roman" w:hAnsi="Times New Roman" w:cs="Times New Roman"/>
          <w:sz w:val="24"/>
          <w:szCs w:val="24"/>
          <w:lang w:eastAsia="es-ES"/>
        </w:rPr>
        <w:t xml:space="preserve">, Guides y </w:t>
      </w:r>
      <w:proofErr w:type="spellStart"/>
      <w:r w:rsidRPr="000249F1">
        <w:rPr>
          <w:rFonts w:ascii="Times New Roman" w:eastAsia="Times New Roman" w:hAnsi="Times New Roman" w:cs="Times New Roman"/>
          <w:sz w:val="24"/>
          <w:szCs w:val="24"/>
          <w:lang w:eastAsia="es-ES"/>
        </w:rPr>
        <w:t>Dubiel</w:t>
      </w:r>
      <w:proofErr w:type="spellEnd"/>
      <w:r w:rsidRPr="000249F1">
        <w:rPr>
          <w:rFonts w:ascii="Times New Roman" w:eastAsia="Times New Roman" w:hAnsi="Times New Roman" w:cs="Times New Roman"/>
          <w:sz w:val="24"/>
          <w:szCs w:val="24"/>
          <w:lang w:eastAsia="es-ES"/>
        </w:rPr>
        <w:t>, donde cuestionan el debilitamiento de las economías de los estados nacionales frente al surgimiento de las corporaciones.</w:t>
      </w:r>
      <w:r w:rsidR="00106F60" w:rsidRPr="000249F1">
        <w:rPr>
          <w:rFonts w:ascii="Times New Roman" w:eastAsia="Times New Roman" w:hAnsi="Times New Roman" w:cs="Times New Roman"/>
          <w:sz w:val="24"/>
          <w:szCs w:val="24"/>
          <w:lang w:eastAsia="es-ES"/>
        </w:rPr>
        <w:t xml:space="preserve"> </w:t>
      </w:r>
      <w:r w:rsidRPr="000249F1">
        <w:rPr>
          <w:rFonts w:ascii="Times New Roman" w:eastAsia="Times New Roman" w:hAnsi="Times New Roman" w:cs="Times New Roman"/>
          <w:sz w:val="24"/>
          <w:szCs w:val="24"/>
          <w:lang w:eastAsia="es-ES"/>
        </w:rPr>
        <w:t xml:space="preserve">Sin embargo, autores como Morales (2014) consideran que las ideas de la Pedagogía Crítica no se extraen de los teóricos de Frankfurt, si no que su fundamentación principal proviene de Marx y </w:t>
      </w:r>
      <w:proofErr w:type="spellStart"/>
      <w:r w:rsidRPr="000249F1">
        <w:rPr>
          <w:rFonts w:ascii="Times New Roman" w:eastAsia="Times New Roman" w:hAnsi="Times New Roman" w:cs="Times New Roman"/>
          <w:sz w:val="24"/>
          <w:szCs w:val="24"/>
          <w:lang w:eastAsia="es-ES"/>
        </w:rPr>
        <w:t>Grammsci</w:t>
      </w:r>
      <w:proofErr w:type="spellEnd"/>
      <w:r w:rsidRPr="000249F1">
        <w:rPr>
          <w:rFonts w:ascii="Times New Roman" w:eastAsia="Times New Roman" w:hAnsi="Times New Roman" w:cs="Times New Roman"/>
          <w:sz w:val="24"/>
          <w:szCs w:val="24"/>
          <w:lang w:eastAsia="es-ES"/>
        </w:rPr>
        <w:t>, dado que su propuesta es mucho más práctica que teórica al reflexionar sobre el fenómeno educativo.</w:t>
      </w:r>
    </w:p>
    <w:p w:rsidR="004C42C6" w:rsidRPr="000249F1" w:rsidRDefault="004C42C6" w:rsidP="00441A11">
      <w:pPr>
        <w:spacing w:after="0" w:line="360" w:lineRule="auto"/>
        <w:jc w:val="both"/>
        <w:rPr>
          <w:rFonts w:ascii="Times New Roman" w:eastAsia="Times New Roman" w:hAnsi="Times New Roman" w:cs="Times New Roman"/>
          <w:sz w:val="24"/>
          <w:szCs w:val="24"/>
          <w:lang w:eastAsia="es-ES"/>
        </w:rPr>
      </w:pPr>
    </w:p>
    <w:p w:rsidR="00F913E9" w:rsidRPr="000249F1" w:rsidRDefault="00F913E9" w:rsidP="00C12CAE">
      <w:pPr>
        <w:spacing w:after="0" w:line="360" w:lineRule="auto"/>
        <w:ind w:firstLine="708"/>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 xml:space="preserve">La Teoría Crítica en todas sus tres generaciones permea a la Pedagogía, pero principalmente las posiciones de </w:t>
      </w:r>
      <w:proofErr w:type="spellStart"/>
      <w:r w:rsidRPr="000249F1">
        <w:rPr>
          <w:rFonts w:ascii="Times New Roman" w:eastAsia="Times New Roman" w:hAnsi="Times New Roman" w:cs="Times New Roman"/>
          <w:sz w:val="24"/>
          <w:szCs w:val="24"/>
          <w:lang w:eastAsia="es-ES"/>
        </w:rPr>
        <w:t>Habermas</w:t>
      </w:r>
      <w:proofErr w:type="spellEnd"/>
      <w:r w:rsidRPr="000249F1">
        <w:rPr>
          <w:rFonts w:ascii="Times New Roman" w:eastAsia="Times New Roman" w:hAnsi="Times New Roman" w:cs="Times New Roman"/>
          <w:sz w:val="24"/>
          <w:szCs w:val="24"/>
          <w:lang w:eastAsia="es-ES"/>
        </w:rPr>
        <w:t xml:space="preserve"> desde la teoría general de la sociedad, la teoría general de la acción social y la teoría de la legitimidad, todas ellas determinadas por la acción comunicativa. La teoría de la acción comunicativa prevalece ya sobre la teoría del conocimiento; pues la relación</w:t>
      </w:r>
      <w:r w:rsidR="00941C7F" w:rsidRPr="000249F1">
        <w:rPr>
          <w:rFonts w:ascii="Times New Roman" w:eastAsia="Times New Roman" w:hAnsi="Times New Roman" w:cs="Times New Roman"/>
          <w:sz w:val="24"/>
          <w:szCs w:val="24"/>
          <w:lang w:eastAsia="es-ES"/>
        </w:rPr>
        <w:t xml:space="preserve"> sujeto-</w:t>
      </w:r>
      <w:r w:rsidRPr="000249F1">
        <w:rPr>
          <w:rFonts w:ascii="Times New Roman" w:eastAsia="Times New Roman" w:hAnsi="Times New Roman" w:cs="Times New Roman"/>
          <w:sz w:val="24"/>
          <w:szCs w:val="24"/>
          <w:lang w:eastAsia="es-ES"/>
        </w:rPr>
        <w:t>sujeto en la intersubjetividad del entendimiento posible, en el plano interpersonal como en el intra-psíquico, está mediada por la comunicación, el lenguaje, el diálogo. Esto es un cambio paradigmático importante, pues la tradición positivista dictaba que la teoría del conocimiento se centraba en la relación sujeto–objeto en el fenómeno. La teoría de la comunicación, pone en el debate la intersubjetividad en la praxis de un sujeto por naturaleza social, que se relaciona con otros sujetos en el actuar, el lenguaje y así le dan sentido al mundo subjetivo que comparten (Gaitán</w:t>
      </w:r>
      <w:r w:rsidR="004C42C6" w:rsidRPr="000249F1">
        <w:rPr>
          <w:rFonts w:ascii="Times New Roman" w:eastAsia="Times New Roman" w:hAnsi="Times New Roman" w:cs="Times New Roman"/>
          <w:sz w:val="24"/>
          <w:szCs w:val="24"/>
          <w:lang w:eastAsia="es-ES"/>
        </w:rPr>
        <w:t>, 2014).</w:t>
      </w:r>
    </w:p>
    <w:p w:rsidR="004C42C6" w:rsidRPr="000249F1" w:rsidRDefault="004C42C6" w:rsidP="00441A11">
      <w:pPr>
        <w:spacing w:after="0" w:line="360" w:lineRule="auto"/>
        <w:jc w:val="both"/>
        <w:rPr>
          <w:rFonts w:ascii="Times New Roman" w:eastAsia="Times New Roman" w:hAnsi="Times New Roman" w:cs="Times New Roman"/>
          <w:sz w:val="24"/>
          <w:szCs w:val="24"/>
          <w:lang w:eastAsia="es-ES"/>
        </w:rPr>
      </w:pPr>
    </w:p>
    <w:p w:rsidR="00304EC0" w:rsidRPr="000249F1" w:rsidRDefault="00F913E9" w:rsidP="00C12CAE">
      <w:pPr>
        <w:spacing w:after="0" w:line="360" w:lineRule="auto"/>
        <w:ind w:firstLine="708"/>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 xml:space="preserve">Por ello, se infiere, que siendo el acto educativo un acto comunicativo, los postulados </w:t>
      </w:r>
      <w:proofErr w:type="spellStart"/>
      <w:r w:rsidRPr="000249F1">
        <w:rPr>
          <w:rFonts w:ascii="Times New Roman" w:eastAsia="Times New Roman" w:hAnsi="Times New Roman" w:cs="Times New Roman"/>
          <w:sz w:val="24"/>
          <w:szCs w:val="24"/>
          <w:lang w:eastAsia="es-ES"/>
        </w:rPr>
        <w:t>habermasianos</w:t>
      </w:r>
      <w:proofErr w:type="spellEnd"/>
      <w:r w:rsidRPr="000249F1">
        <w:rPr>
          <w:rFonts w:ascii="Times New Roman" w:eastAsia="Times New Roman" w:hAnsi="Times New Roman" w:cs="Times New Roman"/>
          <w:sz w:val="24"/>
          <w:szCs w:val="24"/>
          <w:lang w:eastAsia="es-ES"/>
        </w:rPr>
        <w:t xml:space="preserve"> encuentran en la praxis pedagógica un espacio de reflexión y estudio. La relación entre Pensamiento Crítico y Pedagogía Crítica es, por tanto, íntima, pues la segunda bebe de la primera. Los principios epistemológicos del pensamiento crítico, de cuestionamiento a los sistemas políticos totalitarios, los acuerdos sociales derivados de la comunicación, y la democracia como el sistema </w:t>
      </w:r>
      <w:r w:rsidRPr="000249F1">
        <w:rPr>
          <w:rFonts w:ascii="Times New Roman" w:eastAsia="Times New Roman" w:hAnsi="Times New Roman" w:cs="Times New Roman"/>
          <w:sz w:val="24"/>
          <w:szCs w:val="24"/>
          <w:lang w:eastAsia="es-ES"/>
        </w:rPr>
        <w:lastRenderedPageBreak/>
        <w:t>político más conveniente en la formación de un sujeto político, no le son ajenos a la Pedagogía Crítica, de hecho se “apropia” de esos principios, y se “presta” como episteme para transformar las prácticas y los discursos pedagógicos en el aula, esto a través de la construcción ético-política del profesor, en resistencia a una escuela como la reproductora de los discursos y prácticas sociales de dominación, con el propósito de formar un individuo crítico.</w:t>
      </w:r>
      <w:r w:rsidR="00304EC0" w:rsidRPr="000249F1">
        <w:rPr>
          <w:rFonts w:ascii="Times New Roman" w:eastAsia="Times New Roman" w:hAnsi="Times New Roman" w:cs="Times New Roman"/>
          <w:sz w:val="24"/>
          <w:szCs w:val="24"/>
          <w:lang w:eastAsia="es-ES"/>
        </w:rPr>
        <w:t xml:space="preserve"> </w:t>
      </w:r>
      <w:r w:rsidRPr="000249F1">
        <w:rPr>
          <w:rFonts w:ascii="Times New Roman" w:eastAsia="Times New Roman" w:hAnsi="Times New Roman" w:cs="Times New Roman"/>
          <w:sz w:val="24"/>
          <w:szCs w:val="24"/>
          <w:lang w:eastAsia="es-ES"/>
        </w:rPr>
        <w:t xml:space="preserve">El Pensamiento Crítico y la Pedagogía Crítica entran en sintonía y en acuerdos </w:t>
      </w:r>
      <w:r w:rsidR="00A505A6" w:rsidRPr="000249F1">
        <w:rPr>
          <w:rFonts w:ascii="Times New Roman" w:eastAsia="Times New Roman" w:hAnsi="Times New Roman" w:cs="Times New Roman"/>
          <w:sz w:val="24"/>
          <w:szCs w:val="24"/>
          <w:lang w:eastAsia="es-ES"/>
        </w:rPr>
        <w:t>teóricos-</w:t>
      </w:r>
      <w:r w:rsidRPr="000249F1">
        <w:rPr>
          <w:rFonts w:ascii="Times New Roman" w:eastAsia="Times New Roman" w:hAnsi="Times New Roman" w:cs="Times New Roman"/>
          <w:sz w:val="24"/>
          <w:szCs w:val="24"/>
          <w:lang w:eastAsia="es-ES"/>
        </w:rPr>
        <w:t xml:space="preserve">conceptuales en torno a la idea de sociedad, libertad, igualdad, diálogo, solidaridad, emancipación, entre otros. </w:t>
      </w:r>
    </w:p>
    <w:p w:rsidR="004C42C6" w:rsidRPr="000249F1" w:rsidRDefault="004C42C6" w:rsidP="00441A11">
      <w:pPr>
        <w:spacing w:after="0" w:line="360" w:lineRule="auto"/>
        <w:jc w:val="both"/>
        <w:rPr>
          <w:rFonts w:ascii="Times New Roman" w:eastAsia="Times New Roman" w:hAnsi="Times New Roman" w:cs="Times New Roman"/>
          <w:sz w:val="24"/>
          <w:szCs w:val="24"/>
          <w:lang w:eastAsia="es-ES"/>
        </w:rPr>
      </w:pPr>
    </w:p>
    <w:p w:rsidR="00F913E9" w:rsidRPr="000249F1" w:rsidRDefault="00F913E9" w:rsidP="00C12CAE">
      <w:pPr>
        <w:spacing w:after="0" w:line="360" w:lineRule="auto"/>
        <w:ind w:firstLine="708"/>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En términos generales, en Latinoamérica, se distinguen dos filos de investigación</w:t>
      </w:r>
      <w:r w:rsidR="00304EC0" w:rsidRPr="000249F1">
        <w:rPr>
          <w:rFonts w:ascii="Times New Roman" w:eastAsia="Times New Roman" w:hAnsi="Times New Roman" w:cs="Times New Roman"/>
          <w:sz w:val="24"/>
          <w:szCs w:val="24"/>
          <w:lang w:eastAsia="es-ES"/>
        </w:rPr>
        <w:t xml:space="preserve"> desde la Pedagogía Crítica</w:t>
      </w:r>
      <w:r w:rsidRPr="000249F1">
        <w:rPr>
          <w:rFonts w:ascii="Times New Roman" w:eastAsia="Times New Roman" w:hAnsi="Times New Roman" w:cs="Times New Roman"/>
          <w:sz w:val="24"/>
          <w:szCs w:val="24"/>
          <w:lang w:eastAsia="es-ES"/>
        </w:rPr>
        <w:t xml:space="preserve">: uno de carácter intrínseco a la educación, que estudia la construcción, de un lado, de un ideal de profesor crítico, ético y político, y de otro, la generación de políticas educativas críticas que permeen los currículos y las estrategias didácticas; y el otro </w:t>
      </w:r>
      <w:r w:rsidR="00304EC0" w:rsidRPr="000249F1">
        <w:rPr>
          <w:rFonts w:ascii="Times New Roman" w:eastAsia="Times New Roman" w:hAnsi="Times New Roman" w:cs="Times New Roman"/>
          <w:sz w:val="24"/>
          <w:szCs w:val="24"/>
          <w:lang w:eastAsia="es-ES"/>
        </w:rPr>
        <w:t xml:space="preserve">filo </w:t>
      </w:r>
      <w:r w:rsidRPr="000249F1">
        <w:rPr>
          <w:rFonts w:ascii="Times New Roman" w:eastAsia="Times New Roman" w:hAnsi="Times New Roman" w:cs="Times New Roman"/>
          <w:sz w:val="24"/>
          <w:szCs w:val="24"/>
          <w:lang w:eastAsia="es-ES"/>
        </w:rPr>
        <w:t xml:space="preserve">de carácter socio-político que estudia los modelos </w:t>
      </w:r>
      <w:proofErr w:type="spellStart"/>
      <w:r w:rsidRPr="000249F1">
        <w:rPr>
          <w:rFonts w:ascii="Times New Roman" w:eastAsia="Times New Roman" w:hAnsi="Times New Roman" w:cs="Times New Roman"/>
          <w:sz w:val="24"/>
          <w:szCs w:val="24"/>
          <w:lang w:eastAsia="es-ES"/>
        </w:rPr>
        <w:t>reproduccionistas</w:t>
      </w:r>
      <w:proofErr w:type="spellEnd"/>
      <w:r w:rsidRPr="000249F1">
        <w:rPr>
          <w:rFonts w:ascii="Times New Roman" w:eastAsia="Times New Roman" w:hAnsi="Times New Roman" w:cs="Times New Roman"/>
          <w:sz w:val="24"/>
          <w:szCs w:val="24"/>
          <w:lang w:eastAsia="es-ES"/>
        </w:rPr>
        <w:t xml:space="preserve"> y comunicativos (Ortega, 2009).</w:t>
      </w:r>
    </w:p>
    <w:p w:rsidR="004C42C6" w:rsidRPr="000249F1" w:rsidRDefault="004C42C6" w:rsidP="00441A11">
      <w:pPr>
        <w:spacing w:after="0" w:line="360" w:lineRule="auto"/>
        <w:jc w:val="both"/>
        <w:rPr>
          <w:rFonts w:ascii="Times New Roman" w:eastAsia="Times New Roman" w:hAnsi="Times New Roman" w:cs="Times New Roman"/>
          <w:sz w:val="24"/>
          <w:szCs w:val="24"/>
          <w:lang w:eastAsia="es-ES"/>
        </w:rPr>
      </w:pPr>
    </w:p>
    <w:p w:rsidR="00F913E9" w:rsidRPr="000249F1" w:rsidRDefault="00F913E9" w:rsidP="00C12CAE">
      <w:pPr>
        <w:spacing w:after="0" w:line="360" w:lineRule="auto"/>
        <w:ind w:firstLine="708"/>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Una de las aristas de discusión más importantes para la Pedagogía Crítica</w:t>
      </w:r>
      <w:r w:rsidR="00F55E1B" w:rsidRPr="000249F1">
        <w:rPr>
          <w:rFonts w:ascii="Times New Roman" w:eastAsia="Times New Roman" w:hAnsi="Times New Roman" w:cs="Times New Roman"/>
          <w:sz w:val="24"/>
          <w:szCs w:val="24"/>
          <w:lang w:eastAsia="es-ES"/>
        </w:rPr>
        <w:t xml:space="preserve"> </w:t>
      </w:r>
      <w:r w:rsidRPr="000249F1">
        <w:rPr>
          <w:rFonts w:ascii="Times New Roman" w:eastAsia="Times New Roman" w:hAnsi="Times New Roman" w:cs="Times New Roman"/>
          <w:sz w:val="24"/>
          <w:szCs w:val="24"/>
          <w:lang w:eastAsia="es-ES"/>
        </w:rPr>
        <w:t>consiste en reflexionar en torno a la construcción social del conocimiento. En un acercamiento a este fenómeno social, McLaren (2005) establece algunos factores que determinan las interrelaciones entre la Pedagogía Crítica y la construcción social del conocimiento, ellas son: las formas de conocimiento, las clases sociales, la cultura, las formas culturales, la</w:t>
      </w:r>
      <w:r w:rsidR="004C42C6" w:rsidRPr="000249F1">
        <w:rPr>
          <w:rFonts w:ascii="Times New Roman" w:eastAsia="Times New Roman" w:hAnsi="Times New Roman" w:cs="Times New Roman"/>
          <w:sz w:val="24"/>
          <w:szCs w:val="24"/>
          <w:lang w:eastAsia="es-ES"/>
        </w:rPr>
        <w:t xml:space="preserve"> hegemonía y la ideología.</w:t>
      </w:r>
    </w:p>
    <w:p w:rsidR="004C42C6" w:rsidRPr="000249F1" w:rsidRDefault="004C42C6" w:rsidP="00441A11">
      <w:pPr>
        <w:spacing w:after="0" w:line="360" w:lineRule="auto"/>
        <w:jc w:val="both"/>
        <w:rPr>
          <w:rFonts w:ascii="Times New Roman" w:eastAsia="Times New Roman" w:hAnsi="Times New Roman" w:cs="Times New Roman"/>
          <w:sz w:val="24"/>
          <w:szCs w:val="24"/>
          <w:lang w:eastAsia="es-ES"/>
        </w:rPr>
      </w:pPr>
    </w:p>
    <w:p w:rsidR="00F913E9" w:rsidRPr="000249F1" w:rsidRDefault="00F913E9" w:rsidP="00C12CAE">
      <w:pPr>
        <w:spacing w:after="0" w:line="360" w:lineRule="auto"/>
        <w:ind w:firstLine="708"/>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En cuanto a las formas de conocimiento, la pedagogía crítica cuestiona el cómo y por qué el conocimiento ha sido y es construido tal como se ha hecho en las sociedades occidentales; de igual forma, las clases de poder dominante imponen qué tipo de conocimientos y métodos son más legítimo</w:t>
      </w:r>
      <w:r w:rsidR="000778EF" w:rsidRPr="000249F1">
        <w:rPr>
          <w:rFonts w:ascii="Times New Roman" w:eastAsia="Times New Roman" w:hAnsi="Times New Roman" w:cs="Times New Roman"/>
          <w:sz w:val="24"/>
          <w:szCs w:val="24"/>
          <w:lang w:eastAsia="es-ES"/>
        </w:rPr>
        <w:t>s</w:t>
      </w:r>
      <w:r w:rsidRPr="000249F1">
        <w:rPr>
          <w:rFonts w:ascii="Times New Roman" w:eastAsia="Times New Roman" w:hAnsi="Times New Roman" w:cs="Times New Roman"/>
          <w:sz w:val="24"/>
          <w:szCs w:val="24"/>
          <w:lang w:eastAsia="es-ES"/>
        </w:rPr>
        <w:t xml:space="preserve"> que otros, es así como el conocimiento en matemáticas, cie</w:t>
      </w:r>
      <w:r w:rsidR="00C805EE" w:rsidRPr="000249F1">
        <w:rPr>
          <w:rFonts w:ascii="Times New Roman" w:eastAsia="Times New Roman" w:hAnsi="Times New Roman" w:cs="Times New Roman"/>
          <w:sz w:val="24"/>
          <w:szCs w:val="24"/>
          <w:lang w:eastAsia="es-ES"/>
        </w:rPr>
        <w:t xml:space="preserve">ncias naturales, y tecnológicas </w:t>
      </w:r>
      <w:r w:rsidRPr="000249F1">
        <w:rPr>
          <w:rFonts w:ascii="Times New Roman" w:eastAsia="Times New Roman" w:hAnsi="Times New Roman" w:cs="Times New Roman"/>
          <w:sz w:val="24"/>
          <w:szCs w:val="24"/>
          <w:lang w:eastAsia="es-ES"/>
        </w:rPr>
        <w:t>es más favorecido que el conocimiento obtenido de las ciencias sociales y humanas. McLaren diferencia tres formas de conocimiento: el conocimiento técnico (productivo) el cual puede ser medido y cuantificado; el conocimiento práctico referido al adquirido mediante el análisis de los fenómenos histórico-sociales; y el conocimiento emancipatorio aquel que intenta reconciliar e integrar la oposición dialéctica entre el técnico y el práctico en términos de un eslabón mediador.</w:t>
      </w:r>
    </w:p>
    <w:p w:rsidR="004C42C6" w:rsidRPr="000249F1" w:rsidRDefault="004C42C6" w:rsidP="00441A11">
      <w:pPr>
        <w:spacing w:after="0" w:line="360" w:lineRule="auto"/>
        <w:jc w:val="both"/>
        <w:rPr>
          <w:rFonts w:ascii="Times New Roman" w:eastAsia="Times New Roman" w:hAnsi="Times New Roman" w:cs="Times New Roman"/>
          <w:sz w:val="24"/>
          <w:szCs w:val="24"/>
          <w:lang w:eastAsia="es-ES"/>
        </w:rPr>
      </w:pPr>
    </w:p>
    <w:p w:rsidR="00F913E9" w:rsidRPr="000249F1" w:rsidRDefault="00F913E9" w:rsidP="00C12CAE">
      <w:pPr>
        <w:spacing w:after="0" w:line="360" w:lineRule="auto"/>
        <w:ind w:firstLine="708"/>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 xml:space="preserve">En la misma línea, McLaren (2005) se refiere a las clases desde las relaciones económicas, sociales y políticas que gobiernan la vida en un orden social dado impuesto. Las relaciones de clase </w:t>
      </w:r>
      <w:r w:rsidRPr="000249F1">
        <w:rPr>
          <w:rFonts w:ascii="Times New Roman" w:eastAsia="Times New Roman" w:hAnsi="Times New Roman" w:cs="Times New Roman"/>
          <w:sz w:val="24"/>
          <w:szCs w:val="24"/>
          <w:lang w:eastAsia="es-ES"/>
        </w:rPr>
        <w:lastRenderedPageBreak/>
        <w:t>evidencian las limitaciones, exclusiones como también los privilegios de la clase dominante. Además de la clase trabajadora, hoy día, se distinguen otras como los grupos raciales de negros, hispanos, asiáticos, árabes, entre otros; las mujeres, los discapacitados, los ancianos, y últimamente los inmigrantes y refugiados. El origen social del individuo, o sea su clase, es un determinante, inevitable e irreversible, de su destino escolar y profesional; debido a que tal origen social produce y reproduce, de entrada, el fenómeno de selección y de exclusión de las clases populares (Bourdieu</w:t>
      </w:r>
      <w:r w:rsidR="00AD3909" w:rsidRPr="000249F1">
        <w:rPr>
          <w:rFonts w:ascii="Times New Roman" w:eastAsia="Times New Roman" w:hAnsi="Times New Roman" w:cs="Times New Roman"/>
          <w:sz w:val="24"/>
          <w:szCs w:val="24"/>
          <w:lang w:eastAsia="es-ES"/>
        </w:rPr>
        <w:t xml:space="preserve"> y </w:t>
      </w:r>
      <w:proofErr w:type="spellStart"/>
      <w:r w:rsidR="00AD3909" w:rsidRPr="000249F1">
        <w:rPr>
          <w:rFonts w:ascii="Times New Roman" w:eastAsia="Times New Roman" w:hAnsi="Times New Roman" w:cs="Times New Roman"/>
          <w:sz w:val="24"/>
          <w:szCs w:val="24"/>
          <w:lang w:eastAsia="es-ES"/>
        </w:rPr>
        <w:t>Passeron</w:t>
      </w:r>
      <w:proofErr w:type="spellEnd"/>
      <w:r w:rsidR="00A23689" w:rsidRPr="000249F1">
        <w:rPr>
          <w:rFonts w:ascii="Times New Roman" w:eastAsia="Times New Roman" w:hAnsi="Times New Roman" w:cs="Times New Roman"/>
          <w:sz w:val="24"/>
          <w:szCs w:val="24"/>
          <w:lang w:eastAsia="es-ES"/>
        </w:rPr>
        <w:t>,</w:t>
      </w:r>
      <w:r w:rsidR="00AD3909" w:rsidRPr="000249F1">
        <w:rPr>
          <w:rFonts w:ascii="Times New Roman" w:eastAsia="Times New Roman" w:hAnsi="Times New Roman" w:cs="Times New Roman"/>
          <w:sz w:val="24"/>
          <w:szCs w:val="24"/>
          <w:lang w:eastAsia="es-ES"/>
        </w:rPr>
        <w:t xml:space="preserve"> </w:t>
      </w:r>
      <w:r w:rsidRPr="000249F1">
        <w:rPr>
          <w:rFonts w:ascii="Times New Roman" w:eastAsia="Times New Roman" w:hAnsi="Times New Roman" w:cs="Times New Roman"/>
          <w:sz w:val="24"/>
          <w:szCs w:val="24"/>
          <w:lang w:eastAsia="es-ES"/>
        </w:rPr>
        <w:t>2001).</w:t>
      </w:r>
    </w:p>
    <w:p w:rsidR="004C42C6" w:rsidRPr="000249F1" w:rsidRDefault="004C42C6" w:rsidP="00441A11">
      <w:pPr>
        <w:spacing w:after="0" w:line="360" w:lineRule="auto"/>
        <w:jc w:val="both"/>
        <w:rPr>
          <w:rFonts w:ascii="Times New Roman" w:eastAsia="Times New Roman" w:hAnsi="Times New Roman" w:cs="Times New Roman"/>
          <w:sz w:val="24"/>
          <w:szCs w:val="24"/>
          <w:lang w:eastAsia="es-ES"/>
        </w:rPr>
      </w:pPr>
    </w:p>
    <w:p w:rsidR="00F913E9" w:rsidRPr="000249F1" w:rsidRDefault="00F913E9" w:rsidP="00C12CAE">
      <w:pPr>
        <w:spacing w:after="0" w:line="360" w:lineRule="auto"/>
        <w:ind w:firstLine="708"/>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Otra relación de gran importancia corresponde a la cultura, la cual es esencial para la pedagogía crítica; ésta entendida como las prácticas, ideologías y valores a partir de los cuales diferentes grupos otorgan sentido a su mundo y sus condiciones de vida dadas, impuestas. Una posición crítica sobre la cultura ayuda a comprender quien tiene el poder y como es reproducido en la escuela y en el orden social preestablecido. La cultura es entendida, también, como una forma de producción en donde las clases dominantes y dominadas perciben sus desigualdades en relación al poder; es un campo de lucha en donde la producción, legitimación y circulación de conocimiento constituyen cent</w:t>
      </w:r>
      <w:r w:rsidR="00FA4A05" w:rsidRPr="000249F1">
        <w:rPr>
          <w:rFonts w:ascii="Times New Roman" w:eastAsia="Times New Roman" w:hAnsi="Times New Roman" w:cs="Times New Roman"/>
          <w:sz w:val="24"/>
          <w:szCs w:val="24"/>
          <w:lang w:eastAsia="es-ES"/>
        </w:rPr>
        <w:t>ros de discusión del conflicto.</w:t>
      </w:r>
    </w:p>
    <w:p w:rsidR="004C42C6" w:rsidRPr="000249F1" w:rsidRDefault="004C42C6" w:rsidP="00441A11">
      <w:pPr>
        <w:spacing w:after="0" w:line="360" w:lineRule="auto"/>
        <w:jc w:val="both"/>
        <w:rPr>
          <w:rFonts w:ascii="Times New Roman" w:eastAsia="Times New Roman" w:hAnsi="Times New Roman" w:cs="Times New Roman"/>
          <w:sz w:val="24"/>
          <w:szCs w:val="24"/>
          <w:lang w:eastAsia="es-ES"/>
        </w:rPr>
      </w:pPr>
    </w:p>
    <w:p w:rsidR="000D668A" w:rsidRPr="000249F1" w:rsidRDefault="00FA4A05" w:rsidP="00C12CAE">
      <w:pPr>
        <w:spacing w:after="0" w:line="360" w:lineRule="auto"/>
        <w:ind w:firstLine="708"/>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 xml:space="preserve">Las formas culturales, entendida como los símbolos y prácticas sociales que expresan cultura, tales como la televisión, los videos, las películas, además de la forma de vestir, la música, la religión, la gastronomía, y claro, la educación, se han desarrollado a partir de los esfuerzos de los grupos por definir sus vidas en el entorno político y material. La escuela y la escolarización es también una forma cultural, como lo es el fútbol, por ejemplo. </w:t>
      </w:r>
      <w:r w:rsidR="000D668A" w:rsidRPr="000249F1">
        <w:rPr>
          <w:rFonts w:ascii="Times New Roman" w:eastAsia="Times New Roman" w:hAnsi="Times New Roman" w:cs="Times New Roman"/>
          <w:sz w:val="24"/>
          <w:szCs w:val="24"/>
          <w:lang w:eastAsia="es-ES"/>
        </w:rPr>
        <w:t>Al respecto McLaren (2005, p. 275), plantea:</w:t>
      </w:r>
    </w:p>
    <w:p w:rsidR="000D668A" w:rsidRPr="000249F1" w:rsidRDefault="000D668A" w:rsidP="00441A11">
      <w:pPr>
        <w:spacing w:after="0" w:line="360" w:lineRule="auto"/>
        <w:jc w:val="both"/>
        <w:rPr>
          <w:rFonts w:ascii="Times New Roman" w:eastAsia="Times New Roman" w:hAnsi="Times New Roman" w:cs="Times New Roman"/>
          <w:sz w:val="24"/>
          <w:szCs w:val="24"/>
          <w:lang w:eastAsia="es-ES"/>
        </w:rPr>
      </w:pPr>
    </w:p>
    <w:p w:rsidR="00FA4A05" w:rsidRPr="000249F1" w:rsidRDefault="00FA4A05" w:rsidP="00674BD7">
      <w:pPr>
        <w:spacing w:after="0" w:line="240" w:lineRule="auto"/>
        <w:ind w:left="1134"/>
        <w:jc w:val="both"/>
        <w:rPr>
          <w:rFonts w:ascii="Times New Roman" w:eastAsia="Times New Roman" w:hAnsi="Times New Roman" w:cs="Times New Roman"/>
          <w:lang w:eastAsia="es-ES"/>
        </w:rPr>
      </w:pPr>
      <w:r w:rsidRPr="000249F1">
        <w:rPr>
          <w:rFonts w:ascii="Times New Roman" w:eastAsia="Times New Roman" w:hAnsi="Times New Roman" w:cs="Times New Roman"/>
          <w:lang w:eastAsia="es-ES"/>
        </w:rPr>
        <w:t>Las formas culturales no existen separadas de los conjuntos de apuntalamientos relacionados con los medios de producción económica, la movilización del deseo, la construcción de valores sociales, las asimetrías entre poder y conocimiento, las configuraciones de ideologías y las relaciones de clase, raza y género</w:t>
      </w:r>
      <w:r w:rsidR="00A57C30" w:rsidRPr="000249F1">
        <w:rPr>
          <w:rFonts w:ascii="Times New Roman" w:eastAsia="Times New Roman" w:hAnsi="Times New Roman" w:cs="Times New Roman"/>
          <w:lang w:eastAsia="es-ES"/>
        </w:rPr>
        <w:t>.</w:t>
      </w:r>
    </w:p>
    <w:p w:rsidR="004C42C6" w:rsidRPr="000249F1" w:rsidRDefault="004C42C6" w:rsidP="00441A11">
      <w:pPr>
        <w:spacing w:after="0" w:line="360" w:lineRule="auto"/>
        <w:jc w:val="both"/>
        <w:rPr>
          <w:rFonts w:ascii="Times New Roman" w:eastAsia="Times New Roman" w:hAnsi="Times New Roman" w:cs="Times New Roman"/>
          <w:sz w:val="24"/>
          <w:szCs w:val="24"/>
          <w:lang w:eastAsia="es-ES"/>
        </w:rPr>
      </w:pPr>
    </w:p>
    <w:p w:rsidR="00704773" w:rsidRPr="000249F1" w:rsidRDefault="00F913E9" w:rsidP="00C12CAE">
      <w:pPr>
        <w:spacing w:after="0" w:line="360" w:lineRule="auto"/>
        <w:ind w:firstLine="708"/>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La llamada cultura dominante ejerce control sobre los grupos subordinados a través de un fenómeno llamado la hegemonía, la cual hace alusión al mantenimiento de la dominación no solo por la fuerza</w:t>
      </w:r>
      <w:r w:rsidR="008124C5" w:rsidRPr="000249F1">
        <w:rPr>
          <w:rFonts w:ascii="Times New Roman" w:eastAsia="Times New Roman" w:hAnsi="Times New Roman" w:cs="Times New Roman"/>
          <w:sz w:val="24"/>
          <w:szCs w:val="24"/>
          <w:lang w:eastAsia="es-ES"/>
        </w:rPr>
        <w:t>,</w:t>
      </w:r>
    </w:p>
    <w:p w:rsidR="00F913E9" w:rsidRPr="000249F1" w:rsidRDefault="001A342E" w:rsidP="001A342E">
      <w:pPr>
        <w:spacing w:after="0" w:line="240" w:lineRule="auto"/>
        <w:ind w:left="1134"/>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 xml:space="preserve">[…] </w:t>
      </w:r>
      <w:r w:rsidR="00F913E9" w:rsidRPr="000249F1">
        <w:rPr>
          <w:rFonts w:ascii="Times New Roman" w:eastAsia="Times New Roman" w:hAnsi="Times New Roman" w:cs="Times New Roman"/>
          <w:sz w:val="24"/>
          <w:szCs w:val="24"/>
          <w:lang w:eastAsia="es-ES"/>
        </w:rPr>
        <w:t>si no por prácticas sociales consénsuales, formas sociales y estructuras sociales producidas en espacios específicos tales como la iglesia, el estado, la escuela, los medios masivos de comunicación, el sistema político y la fam</w:t>
      </w:r>
      <w:r w:rsidR="004330B0" w:rsidRPr="000249F1">
        <w:rPr>
          <w:rFonts w:ascii="Times New Roman" w:eastAsia="Times New Roman" w:hAnsi="Times New Roman" w:cs="Times New Roman"/>
          <w:sz w:val="24"/>
          <w:szCs w:val="24"/>
          <w:lang w:eastAsia="es-ES"/>
        </w:rPr>
        <w:t>ilia.” (McLaren, 2005, p. 275).</w:t>
      </w:r>
    </w:p>
    <w:p w:rsidR="004C42C6" w:rsidRPr="000249F1" w:rsidRDefault="004C42C6" w:rsidP="00441A11">
      <w:pPr>
        <w:spacing w:after="0" w:line="360" w:lineRule="auto"/>
        <w:jc w:val="both"/>
        <w:rPr>
          <w:rFonts w:ascii="Times New Roman" w:eastAsia="Times New Roman" w:hAnsi="Times New Roman" w:cs="Times New Roman"/>
          <w:sz w:val="24"/>
          <w:szCs w:val="24"/>
          <w:lang w:eastAsia="es-ES"/>
        </w:rPr>
      </w:pPr>
    </w:p>
    <w:p w:rsidR="00F913E9" w:rsidRPr="000249F1" w:rsidRDefault="00F913E9" w:rsidP="00C12CAE">
      <w:pPr>
        <w:spacing w:after="0" w:line="360" w:lineRule="auto"/>
        <w:ind w:firstLine="708"/>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lastRenderedPageBreak/>
        <w:t>De la mano de la hegemonía va la ideología, que permea toda la vida social y no hace alusión solo a la política, se refiere también a la producción y representación de ideas, valores y creencias, y la forma en que son comunicadas y experimentadas por las personas y los grupos, en pocas palabras, la ideología se refiere a la producción de sentidos y significados (McLaren, 2005). Las prácticas educativas, en muchos profesores, se han visto moldeadas por estas ideologías hasta el punto se asumirlas normales y habituales, son inconscientes de ellas, pues asumen que están socialmente construidas y obedecen a estructuras legítimamente cimentadas e inmodificables, es decir, se sienten impotentes ante ellas. En otras palabras, la ideología representa un imaginario, un vocabulario de estandarización, una gramática de designios sancionados, sostenidos y reproducidos por prácticas sociales particulares diseñadas para la dominación; es la ideología dominante.</w:t>
      </w:r>
    </w:p>
    <w:p w:rsidR="004C42C6" w:rsidRPr="000249F1" w:rsidRDefault="004C42C6" w:rsidP="00441A11">
      <w:pPr>
        <w:spacing w:after="0" w:line="360" w:lineRule="auto"/>
        <w:jc w:val="both"/>
        <w:rPr>
          <w:rFonts w:ascii="Times New Roman" w:eastAsia="Times New Roman" w:hAnsi="Times New Roman" w:cs="Times New Roman"/>
          <w:sz w:val="24"/>
          <w:szCs w:val="24"/>
          <w:lang w:eastAsia="es-ES"/>
        </w:rPr>
      </w:pPr>
    </w:p>
    <w:p w:rsidR="00F913E9" w:rsidRPr="000249F1" w:rsidRDefault="00F913E9" w:rsidP="00C12CAE">
      <w:pPr>
        <w:spacing w:after="0" w:line="360" w:lineRule="auto"/>
        <w:ind w:firstLine="708"/>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 xml:space="preserve">Ante </w:t>
      </w:r>
      <w:r w:rsidR="009F47A6" w:rsidRPr="000249F1">
        <w:rPr>
          <w:rFonts w:ascii="Times New Roman" w:eastAsia="Times New Roman" w:hAnsi="Times New Roman" w:cs="Times New Roman"/>
          <w:sz w:val="24"/>
          <w:szCs w:val="24"/>
          <w:lang w:eastAsia="es-ES"/>
        </w:rPr>
        <w:t xml:space="preserve">estos factores, </w:t>
      </w:r>
      <w:r w:rsidRPr="000249F1">
        <w:rPr>
          <w:rFonts w:ascii="Times New Roman" w:eastAsia="Times New Roman" w:hAnsi="Times New Roman" w:cs="Times New Roman"/>
          <w:sz w:val="24"/>
          <w:szCs w:val="24"/>
          <w:lang w:eastAsia="es-ES"/>
        </w:rPr>
        <w:t>la Pedagogía Crítica se enfrenta y está particularmente interesada en las interrelaciones entre el poder y el conocimiento. Los sistemas educativos capitalistas separan el conocimiento de los contextos de poder y lo tratan de forma pasiva y meramente técnica, el conocimiento es instrumental y por ello es dominado por las hegemonías de poder; en esto el profesor es un mero tecnócrata. Es medular en este debate el papel que juega el discurso sobre el c</w:t>
      </w:r>
      <w:r w:rsidR="004C42C6" w:rsidRPr="000249F1">
        <w:rPr>
          <w:rFonts w:ascii="Times New Roman" w:eastAsia="Times New Roman" w:hAnsi="Times New Roman" w:cs="Times New Roman"/>
          <w:sz w:val="24"/>
          <w:szCs w:val="24"/>
          <w:lang w:eastAsia="es-ES"/>
        </w:rPr>
        <w:t>ual se expresa el conocimiento.</w:t>
      </w:r>
    </w:p>
    <w:p w:rsidR="004C42C6" w:rsidRPr="000249F1" w:rsidRDefault="004C42C6" w:rsidP="00441A11">
      <w:pPr>
        <w:spacing w:after="0" w:line="360" w:lineRule="auto"/>
        <w:jc w:val="both"/>
        <w:rPr>
          <w:rFonts w:ascii="Times New Roman" w:eastAsia="Times New Roman" w:hAnsi="Times New Roman" w:cs="Times New Roman"/>
          <w:sz w:val="24"/>
          <w:szCs w:val="24"/>
          <w:lang w:eastAsia="es-ES"/>
        </w:rPr>
      </w:pPr>
    </w:p>
    <w:p w:rsidR="004C42C6" w:rsidRPr="000249F1" w:rsidRDefault="00F913E9" w:rsidP="00C12CAE">
      <w:pPr>
        <w:spacing w:after="0" w:line="360" w:lineRule="auto"/>
        <w:ind w:firstLine="708"/>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 xml:space="preserve">Las prácticas discursivas, las reglas por las cuales se forman los mismos discursos, gobiernan lo que puede circular, lo que puede ser dicho, como también lo que debe ser callado, quién lo debe decir y quien debe solo escuchar (McLaren, 2005). La escuela y las instituciones gubernamentales son dominadas por este tipo de prácticas discursivas, las cuales están incorporadas en los tuétanos de los patrones de conducta social general donde los medios de comunicación capitalistas son amos y dueños del discurso que circula y </w:t>
      </w:r>
      <w:r w:rsidR="00DB29E7" w:rsidRPr="000249F1">
        <w:rPr>
          <w:rFonts w:ascii="Times New Roman" w:eastAsia="Times New Roman" w:hAnsi="Times New Roman" w:cs="Times New Roman"/>
          <w:sz w:val="24"/>
          <w:szCs w:val="24"/>
          <w:lang w:eastAsia="es-ES"/>
        </w:rPr>
        <w:t>que,</w:t>
      </w:r>
      <w:r w:rsidRPr="000249F1">
        <w:rPr>
          <w:rFonts w:ascii="Times New Roman" w:eastAsia="Times New Roman" w:hAnsi="Times New Roman" w:cs="Times New Roman"/>
          <w:sz w:val="24"/>
          <w:szCs w:val="24"/>
          <w:lang w:eastAsia="es-ES"/>
        </w:rPr>
        <w:t xml:space="preserve"> sin duda, permea a la universidad y por ello, el profesor, se apropia de un discurso “pedagógico” prediseñado, impuesto, inconsciente y falaz que llega sin atisbos a los estudiantes.</w:t>
      </w:r>
    </w:p>
    <w:p w:rsidR="00F913E9" w:rsidRPr="000249F1" w:rsidRDefault="00F913E9" w:rsidP="00441A11">
      <w:pPr>
        <w:spacing w:after="0" w:line="360" w:lineRule="auto"/>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 xml:space="preserve"> </w:t>
      </w:r>
    </w:p>
    <w:p w:rsidR="00F913E9" w:rsidRPr="000249F1" w:rsidRDefault="000351D1" w:rsidP="00C12CAE">
      <w:pPr>
        <w:spacing w:after="0" w:line="360" w:lineRule="auto"/>
        <w:ind w:firstLine="708"/>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L</w:t>
      </w:r>
      <w:r w:rsidR="00F913E9" w:rsidRPr="000249F1">
        <w:rPr>
          <w:rFonts w:ascii="Times New Roman" w:eastAsia="Times New Roman" w:hAnsi="Times New Roman" w:cs="Times New Roman"/>
          <w:sz w:val="24"/>
          <w:szCs w:val="24"/>
          <w:lang w:eastAsia="es-ES"/>
        </w:rPr>
        <w:t>a Pedagogía Críti</w:t>
      </w:r>
      <w:r w:rsidR="00CC430D" w:rsidRPr="000249F1">
        <w:rPr>
          <w:rFonts w:ascii="Times New Roman" w:eastAsia="Times New Roman" w:hAnsi="Times New Roman" w:cs="Times New Roman"/>
          <w:sz w:val="24"/>
          <w:szCs w:val="24"/>
          <w:lang w:eastAsia="es-ES"/>
        </w:rPr>
        <w:t>ca, y más el profesor radical</w:t>
      </w:r>
      <w:r w:rsidR="003A1A8F" w:rsidRPr="000249F1">
        <w:rPr>
          <w:rFonts w:ascii="Times New Roman" w:eastAsia="Times New Roman" w:hAnsi="Times New Roman" w:cs="Times New Roman"/>
          <w:sz w:val="24"/>
          <w:szCs w:val="24"/>
          <w:lang w:eastAsia="es-ES"/>
        </w:rPr>
        <w:t>,</w:t>
      </w:r>
      <w:r w:rsidR="00097AA3" w:rsidRPr="000249F1">
        <w:rPr>
          <w:rFonts w:ascii="Times New Roman" w:eastAsia="Times New Roman" w:hAnsi="Times New Roman" w:cs="Times New Roman"/>
          <w:sz w:val="24"/>
          <w:szCs w:val="24"/>
          <w:lang w:eastAsia="es-ES"/>
        </w:rPr>
        <w:t xml:space="preserve"> Giroux (2004)</w:t>
      </w:r>
      <w:r w:rsidR="00E32139" w:rsidRPr="000249F1">
        <w:rPr>
          <w:rFonts w:ascii="Times New Roman" w:eastAsia="Times New Roman" w:hAnsi="Times New Roman" w:cs="Times New Roman"/>
          <w:sz w:val="24"/>
          <w:szCs w:val="24"/>
          <w:lang w:eastAsia="es-ES"/>
        </w:rPr>
        <w:t>,</w:t>
      </w:r>
      <w:r w:rsidR="00CC430D" w:rsidRPr="000249F1">
        <w:rPr>
          <w:rFonts w:ascii="Times New Roman" w:eastAsia="Times New Roman" w:hAnsi="Times New Roman" w:cs="Times New Roman"/>
          <w:sz w:val="24"/>
          <w:szCs w:val="24"/>
          <w:lang w:eastAsia="es-ES"/>
        </w:rPr>
        <w:t xml:space="preserve"> </w:t>
      </w:r>
      <w:r w:rsidR="00F913E9" w:rsidRPr="000249F1">
        <w:rPr>
          <w:rFonts w:ascii="Times New Roman" w:eastAsia="Times New Roman" w:hAnsi="Times New Roman" w:cs="Times New Roman"/>
          <w:sz w:val="24"/>
          <w:szCs w:val="24"/>
          <w:lang w:eastAsia="es-ES"/>
        </w:rPr>
        <w:t>hoy en día es peligroso –es subversiva por su denuncia social– al menos ante los ojos de las comunidades religiosas y políticas conservadoras, ante los gobiernos serviles a los interese</w:t>
      </w:r>
      <w:r w:rsidR="00097AA3" w:rsidRPr="000249F1">
        <w:rPr>
          <w:rFonts w:ascii="Times New Roman" w:eastAsia="Times New Roman" w:hAnsi="Times New Roman" w:cs="Times New Roman"/>
          <w:sz w:val="24"/>
          <w:szCs w:val="24"/>
          <w:lang w:eastAsia="es-ES"/>
        </w:rPr>
        <w:t xml:space="preserve">s del capital; pues su discurso </w:t>
      </w:r>
      <w:r w:rsidR="00F913E9" w:rsidRPr="000249F1">
        <w:rPr>
          <w:rFonts w:ascii="Times New Roman" w:eastAsia="Times New Roman" w:hAnsi="Times New Roman" w:cs="Times New Roman"/>
          <w:sz w:val="24"/>
          <w:szCs w:val="24"/>
          <w:lang w:eastAsia="es-ES"/>
        </w:rPr>
        <w:t xml:space="preserve">se centra en la “… tarea de educar a los alumnos y alumnas para que se conviertan en agentes críticos que se </w:t>
      </w:r>
      <w:r w:rsidR="00F913E9" w:rsidRPr="000249F1">
        <w:rPr>
          <w:rFonts w:ascii="Times New Roman" w:eastAsia="Times New Roman" w:hAnsi="Times New Roman" w:cs="Times New Roman"/>
          <w:sz w:val="24"/>
          <w:szCs w:val="24"/>
          <w:lang w:eastAsia="es-ES"/>
        </w:rPr>
        <w:lastRenderedPageBreak/>
        <w:t xml:space="preserve">cuestionan y discuten, de manera activa, la relación entre la teoría y la práctica, entre el análisis crítico y el sentido común, entre  el aprendizaje y el cambio social” (McLaren y </w:t>
      </w:r>
      <w:proofErr w:type="spellStart"/>
      <w:r w:rsidR="00F913E9" w:rsidRPr="000249F1">
        <w:rPr>
          <w:rFonts w:ascii="Times New Roman" w:eastAsia="Times New Roman" w:hAnsi="Times New Roman" w:cs="Times New Roman"/>
          <w:sz w:val="24"/>
          <w:szCs w:val="24"/>
          <w:lang w:eastAsia="es-ES"/>
        </w:rPr>
        <w:t>Kincheloe</w:t>
      </w:r>
      <w:proofErr w:type="spellEnd"/>
      <w:r w:rsidR="00F913E9" w:rsidRPr="000249F1">
        <w:rPr>
          <w:rFonts w:ascii="Times New Roman" w:eastAsia="Times New Roman" w:hAnsi="Times New Roman" w:cs="Times New Roman"/>
          <w:sz w:val="24"/>
          <w:szCs w:val="24"/>
          <w:lang w:eastAsia="es-ES"/>
        </w:rPr>
        <w:t>, 2008).</w:t>
      </w:r>
    </w:p>
    <w:p w:rsidR="00F913E9" w:rsidRPr="000249F1" w:rsidRDefault="00F913E9" w:rsidP="00441A11">
      <w:pPr>
        <w:spacing w:after="0" w:line="360" w:lineRule="auto"/>
        <w:jc w:val="both"/>
        <w:rPr>
          <w:rFonts w:ascii="Times New Roman" w:eastAsia="Times New Roman" w:hAnsi="Times New Roman" w:cs="Times New Roman"/>
          <w:sz w:val="24"/>
          <w:szCs w:val="24"/>
          <w:lang w:eastAsia="es-ES"/>
        </w:rPr>
      </w:pPr>
    </w:p>
    <w:p w:rsidR="00DF630D" w:rsidRPr="000249F1" w:rsidRDefault="00DF630D" w:rsidP="00441A11">
      <w:pPr>
        <w:spacing w:after="0" w:line="360" w:lineRule="auto"/>
        <w:jc w:val="both"/>
        <w:rPr>
          <w:rFonts w:ascii="Times New Roman" w:eastAsia="Times New Roman" w:hAnsi="Times New Roman" w:cs="Times New Roman"/>
          <w:sz w:val="24"/>
          <w:szCs w:val="24"/>
          <w:lang w:eastAsia="es-ES"/>
        </w:rPr>
      </w:pPr>
    </w:p>
    <w:p w:rsidR="008A35BE" w:rsidRPr="000249F1" w:rsidRDefault="008A35BE" w:rsidP="00441A11">
      <w:pPr>
        <w:spacing w:after="0" w:line="360" w:lineRule="auto"/>
        <w:jc w:val="both"/>
        <w:rPr>
          <w:rFonts w:ascii="Times New Roman" w:eastAsia="Times New Roman" w:hAnsi="Times New Roman" w:cs="Times New Roman"/>
          <w:sz w:val="24"/>
          <w:szCs w:val="24"/>
          <w:lang w:eastAsia="es-ES"/>
        </w:rPr>
      </w:pPr>
    </w:p>
    <w:p w:rsidR="008A35BE" w:rsidRPr="000249F1" w:rsidRDefault="008A35BE" w:rsidP="00441A11">
      <w:pPr>
        <w:spacing w:after="0" w:line="360" w:lineRule="auto"/>
        <w:jc w:val="both"/>
        <w:rPr>
          <w:rFonts w:ascii="Times New Roman" w:eastAsia="Times New Roman" w:hAnsi="Times New Roman" w:cs="Times New Roman"/>
          <w:sz w:val="24"/>
          <w:szCs w:val="24"/>
          <w:lang w:eastAsia="es-ES"/>
        </w:rPr>
      </w:pPr>
    </w:p>
    <w:p w:rsidR="008A35BE" w:rsidRPr="000249F1" w:rsidRDefault="008A35BE" w:rsidP="00441A11">
      <w:pPr>
        <w:spacing w:after="0" w:line="360" w:lineRule="auto"/>
        <w:jc w:val="both"/>
        <w:rPr>
          <w:rFonts w:ascii="Times New Roman" w:eastAsia="Times New Roman" w:hAnsi="Times New Roman" w:cs="Times New Roman"/>
          <w:sz w:val="24"/>
          <w:szCs w:val="24"/>
          <w:lang w:eastAsia="es-ES"/>
        </w:rPr>
      </w:pPr>
    </w:p>
    <w:p w:rsidR="00944C83" w:rsidRPr="000249F1" w:rsidRDefault="00944C83" w:rsidP="00441A11">
      <w:pPr>
        <w:spacing w:after="0" w:line="360" w:lineRule="auto"/>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b/>
          <w:sz w:val="24"/>
          <w:szCs w:val="24"/>
          <w:lang w:eastAsia="es-ES"/>
        </w:rPr>
        <w:t>Conclusiones</w:t>
      </w:r>
    </w:p>
    <w:p w:rsidR="004C42C6" w:rsidRPr="000249F1" w:rsidRDefault="004C42C6" w:rsidP="00441A11">
      <w:pPr>
        <w:spacing w:after="0" w:line="360" w:lineRule="auto"/>
        <w:jc w:val="both"/>
        <w:rPr>
          <w:rFonts w:ascii="Times New Roman" w:eastAsia="Times New Roman" w:hAnsi="Times New Roman" w:cs="Times New Roman"/>
          <w:sz w:val="24"/>
          <w:szCs w:val="24"/>
          <w:lang w:eastAsia="es-ES"/>
        </w:rPr>
      </w:pPr>
    </w:p>
    <w:p w:rsidR="00470CDB" w:rsidRPr="000249F1" w:rsidRDefault="000A359D" w:rsidP="00B05CE4">
      <w:pPr>
        <w:shd w:val="clear" w:color="auto" w:fill="FFFFFF" w:themeFill="background1"/>
        <w:spacing w:after="0" w:line="360" w:lineRule="auto"/>
        <w:ind w:firstLine="708"/>
        <w:jc w:val="both"/>
        <w:rPr>
          <w:rFonts w:ascii="Times New Roman" w:eastAsia="Times New Roman" w:hAnsi="Times New Roman" w:cs="Times New Roman"/>
          <w:sz w:val="24"/>
          <w:szCs w:val="24"/>
          <w:lang w:eastAsia="es-ES"/>
        </w:rPr>
      </w:pPr>
      <w:bookmarkStart w:id="1" w:name="_Toc371237924"/>
      <w:r w:rsidRPr="000249F1">
        <w:rPr>
          <w:rFonts w:ascii="Times New Roman" w:eastAsia="Times New Roman" w:hAnsi="Times New Roman" w:cs="Times New Roman"/>
          <w:sz w:val="24"/>
          <w:szCs w:val="24"/>
          <w:lang w:eastAsia="es-ES"/>
        </w:rPr>
        <w:t>El compromiso solidario con las formas de enseñanza y el aprendizaje de los agentes del acto educativo para la construcción de una conciencia social individual y colectiva; donde la participación, la comunicación, la humanización, la transformación, contextualización son elementos esenciales a tener en cuenta para un desar</w:t>
      </w:r>
      <w:r w:rsidR="00470CDB" w:rsidRPr="000249F1">
        <w:rPr>
          <w:rFonts w:ascii="Times New Roman" w:eastAsia="Times New Roman" w:hAnsi="Times New Roman" w:cs="Times New Roman"/>
          <w:sz w:val="24"/>
          <w:szCs w:val="24"/>
          <w:lang w:eastAsia="es-ES"/>
        </w:rPr>
        <w:t>rollo humano</w:t>
      </w:r>
      <w:r w:rsidRPr="000249F1">
        <w:rPr>
          <w:rFonts w:ascii="Times New Roman" w:eastAsia="Times New Roman" w:hAnsi="Times New Roman" w:cs="Times New Roman"/>
          <w:sz w:val="24"/>
          <w:szCs w:val="24"/>
          <w:lang w:eastAsia="es-ES"/>
        </w:rPr>
        <w:t>.</w:t>
      </w:r>
    </w:p>
    <w:p w:rsidR="004C42C6" w:rsidRPr="000249F1" w:rsidRDefault="004C42C6" w:rsidP="00441A11">
      <w:pPr>
        <w:shd w:val="clear" w:color="auto" w:fill="FFFFFF" w:themeFill="background1"/>
        <w:spacing w:after="0" w:line="360" w:lineRule="auto"/>
        <w:jc w:val="both"/>
        <w:rPr>
          <w:rFonts w:ascii="Times New Roman" w:eastAsia="Times New Roman" w:hAnsi="Times New Roman" w:cs="Times New Roman"/>
          <w:sz w:val="24"/>
          <w:szCs w:val="24"/>
          <w:lang w:eastAsia="es-ES"/>
        </w:rPr>
      </w:pPr>
    </w:p>
    <w:p w:rsidR="004C42C6" w:rsidRPr="000249F1" w:rsidRDefault="000A359D" w:rsidP="00B05CE4">
      <w:pPr>
        <w:shd w:val="clear" w:color="auto" w:fill="FFFFFF" w:themeFill="background1"/>
        <w:spacing w:after="0" w:line="360" w:lineRule="auto"/>
        <w:ind w:firstLine="708"/>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Se reconoce a la Pedagogía Crítica como un cuerpo de pensamiento que ha de concebirse articulado a un proyecto de lucha pedagógica y de fortalecimiento político</w:t>
      </w:r>
      <w:r w:rsidR="00B91EA8" w:rsidRPr="000249F1">
        <w:rPr>
          <w:rFonts w:ascii="Times New Roman" w:eastAsia="Times New Roman" w:hAnsi="Times New Roman" w:cs="Times New Roman"/>
          <w:sz w:val="24"/>
          <w:szCs w:val="24"/>
          <w:lang w:eastAsia="es-ES"/>
        </w:rPr>
        <w:t xml:space="preserve">, </w:t>
      </w:r>
      <w:r w:rsidR="008668CD" w:rsidRPr="000249F1">
        <w:rPr>
          <w:rFonts w:ascii="Times New Roman" w:eastAsia="Times New Roman" w:hAnsi="Times New Roman" w:cs="Times New Roman"/>
          <w:sz w:val="24"/>
          <w:szCs w:val="24"/>
          <w:lang w:eastAsia="es-ES"/>
        </w:rPr>
        <w:t xml:space="preserve">que </w:t>
      </w:r>
      <w:r w:rsidR="003A1A8F" w:rsidRPr="000249F1">
        <w:rPr>
          <w:rFonts w:ascii="Times New Roman" w:eastAsia="Times New Roman" w:hAnsi="Times New Roman" w:cs="Times New Roman"/>
          <w:sz w:val="24"/>
          <w:szCs w:val="24"/>
          <w:lang w:eastAsia="es-ES"/>
        </w:rPr>
        <w:t>pretende provocar cambios en el sistema educativo, por ello aparece como una alternativa en coherencia con la Teoría Crítica, y en comunión con ella, aspira a la transformación social y a la renovación del discurso pedagógico de los profesores a través del análisis de la realidad desde la óptica del marxismo.</w:t>
      </w:r>
    </w:p>
    <w:p w:rsidR="008668CD" w:rsidRPr="000249F1" w:rsidRDefault="003A1A8F" w:rsidP="00441A11">
      <w:pPr>
        <w:shd w:val="clear" w:color="auto" w:fill="FFFFFF" w:themeFill="background1"/>
        <w:spacing w:after="0" w:line="360" w:lineRule="auto"/>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 xml:space="preserve"> </w:t>
      </w:r>
    </w:p>
    <w:p w:rsidR="000A359D" w:rsidRPr="000249F1" w:rsidRDefault="003A1A8F" w:rsidP="00B05CE4">
      <w:pPr>
        <w:shd w:val="clear" w:color="auto" w:fill="FFFFFF" w:themeFill="background1"/>
        <w:spacing w:after="0" w:line="360" w:lineRule="auto"/>
        <w:ind w:firstLine="708"/>
        <w:jc w:val="both"/>
        <w:rPr>
          <w:rFonts w:ascii="Times New Roman" w:eastAsia="Times New Roman" w:hAnsi="Times New Roman" w:cs="Times New Roman"/>
          <w:b/>
          <w:bCs/>
          <w:caps/>
          <w:sz w:val="24"/>
          <w:szCs w:val="24"/>
          <w:lang w:eastAsia="es-ES"/>
        </w:rPr>
      </w:pPr>
      <w:r w:rsidRPr="000249F1">
        <w:rPr>
          <w:rFonts w:ascii="Times New Roman" w:eastAsia="Times New Roman" w:hAnsi="Times New Roman" w:cs="Times New Roman"/>
          <w:sz w:val="24"/>
          <w:szCs w:val="24"/>
          <w:lang w:eastAsia="es-ES"/>
        </w:rPr>
        <w:t>Desde este punto de vista, la Pedagogía Crítica es una concepción teórica en el marco de la sociología de la educación. Es medular para ella revelar los procesos de enseñanza y aprendizaje como escenarios de poder, políticos, históricos en contexto; cuestiona, tanto el conocimiento de sentido común cotidiano como producto y vivencia, como también, las funciones sociales del conocimiento científico; por ello, así mismo, el modelo y los sistemas educativos que se constituyen en prácticas culturales que determinan el futuro de los sujetos.</w:t>
      </w:r>
    </w:p>
    <w:p w:rsidR="007A47A4" w:rsidRPr="000249F1" w:rsidRDefault="007A47A4" w:rsidP="00441A11">
      <w:pPr>
        <w:shd w:val="clear" w:color="auto" w:fill="FFFFFF" w:themeFill="background1"/>
        <w:spacing w:after="0" w:line="360" w:lineRule="auto"/>
        <w:jc w:val="both"/>
        <w:rPr>
          <w:rFonts w:ascii="Times New Roman" w:eastAsia="Times New Roman" w:hAnsi="Times New Roman" w:cs="Times New Roman"/>
          <w:b/>
          <w:bCs/>
          <w:caps/>
          <w:sz w:val="24"/>
          <w:szCs w:val="24"/>
          <w:lang w:eastAsia="es-ES"/>
        </w:rPr>
      </w:pPr>
    </w:p>
    <w:p w:rsidR="007A47A4" w:rsidRPr="000249F1" w:rsidRDefault="007A47A4" w:rsidP="00441A11">
      <w:pPr>
        <w:shd w:val="clear" w:color="auto" w:fill="FFFFFF" w:themeFill="background1"/>
        <w:spacing w:after="0" w:line="360" w:lineRule="auto"/>
        <w:jc w:val="both"/>
        <w:rPr>
          <w:rFonts w:ascii="Times New Roman" w:eastAsia="Times New Roman" w:hAnsi="Times New Roman" w:cs="Times New Roman"/>
          <w:b/>
          <w:bCs/>
          <w:caps/>
          <w:sz w:val="24"/>
          <w:szCs w:val="24"/>
          <w:lang w:eastAsia="es-ES"/>
        </w:rPr>
      </w:pPr>
    </w:p>
    <w:p w:rsidR="00945E94" w:rsidRPr="000249F1" w:rsidRDefault="00C716A0" w:rsidP="00441A11">
      <w:pPr>
        <w:spacing w:after="0" w:line="360" w:lineRule="auto"/>
        <w:jc w:val="both"/>
        <w:rPr>
          <w:rFonts w:ascii="Times New Roman" w:eastAsia="Times New Roman" w:hAnsi="Times New Roman" w:cs="Times New Roman"/>
          <w:b/>
          <w:bCs/>
          <w:caps/>
          <w:sz w:val="24"/>
          <w:szCs w:val="24"/>
          <w:lang w:eastAsia="es-ES"/>
        </w:rPr>
      </w:pPr>
      <w:r w:rsidRPr="000249F1">
        <w:rPr>
          <w:rFonts w:ascii="Times New Roman" w:eastAsia="Times New Roman" w:hAnsi="Times New Roman" w:cs="Times New Roman"/>
          <w:b/>
          <w:bCs/>
          <w:sz w:val="24"/>
          <w:szCs w:val="24"/>
          <w:lang w:eastAsia="es-ES"/>
        </w:rPr>
        <w:t>Referencias</w:t>
      </w:r>
      <w:bookmarkEnd w:id="1"/>
    </w:p>
    <w:p w:rsidR="0063522B" w:rsidRPr="000249F1" w:rsidRDefault="0063522B" w:rsidP="00441A11">
      <w:pPr>
        <w:shd w:val="clear" w:color="auto" w:fill="FFFFFF" w:themeFill="background1"/>
        <w:spacing w:after="0" w:line="360" w:lineRule="auto"/>
        <w:jc w:val="both"/>
        <w:rPr>
          <w:rFonts w:ascii="Times New Roman" w:eastAsia="Times New Roman" w:hAnsi="Times New Roman" w:cs="Times New Roman"/>
          <w:sz w:val="24"/>
          <w:szCs w:val="24"/>
          <w:lang w:eastAsia="es-ES"/>
        </w:rPr>
      </w:pPr>
    </w:p>
    <w:p w:rsidR="0057781B" w:rsidRPr="000249F1" w:rsidRDefault="0057781B" w:rsidP="00441A11">
      <w:pPr>
        <w:shd w:val="clear" w:color="auto" w:fill="FFFFFF" w:themeFill="background1"/>
        <w:spacing w:after="0" w:line="360" w:lineRule="auto"/>
        <w:ind w:left="567" w:hanging="567"/>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Bourdieu, P. (1991). El sentido práctico. Madrid: Taurus.</w:t>
      </w:r>
    </w:p>
    <w:p w:rsidR="0057781B" w:rsidRPr="000249F1" w:rsidRDefault="0057781B" w:rsidP="00441A11">
      <w:pPr>
        <w:shd w:val="clear" w:color="auto" w:fill="FFFFFF" w:themeFill="background1"/>
        <w:spacing w:after="0" w:line="360" w:lineRule="auto"/>
        <w:ind w:left="567" w:hanging="567"/>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lastRenderedPageBreak/>
        <w:t xml:space="preserve">Bourdieu, P. y </w:t>
      </w:r>
      <w:proofErr w:type="spellStart"/>
      <w:r w:rsidRPr="000249F1">
        <w:rPr>
          <w:rFonts w:ascii="Times New Roman" w:eastAsia="Times New Roman" w:hAnsi="Times New Roman" w:cs="Times New Roman"/>
          <w:sz w:val="24"/>
          <w:szCs w:val="24"/>
          <w:lang w:eastAsia="es-ES"/>
        </w:rPr>
        <w:t>Passeron</w:t>
      </w:r>
      <w:proofErr w:type="spellEnd"/>
      <w:r w:rsidRPr="000249F1">
        <w:rPr>
          <w:rFonts w:ascii="Times New Roman" w:eastAsia="Times New Roman" w:hAnsi="Times New Roman" w:cs="Times New Roman"/>
          <w:sz w:val="24"/>
          <w:szCs w:val="24"/>
          <w:lang w:eastAsia="es-ES"/>
        </w:rPr>
        <w:t>, J. (2001). La reproducción: elementos para una teoría del sistema de enseñanza. Madrid: Editorial Popular.</w:t>
      </w:r>
    </w:p>
    <w:p w:rsidR="009332DA" w:rsidRPr="000249F1" w:rsidRDefault="00BD34EC" w:rsidP="00441A11">
      <w:pPr>
        <w:shd w:val="clear" w:color="auto" w:fill="FFFFFF" w:themeFill="background1"/>
        <w:spacing w:after="0" w:line="360" w:lineRule="auto"/>
        <w:ind w:left="567" w:hanging="567"/>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Fonseca, R. (2011). Fundamentación teórica para una propuesta de pedagogía crítica. Tesis de Maestría en Educación. Bogotá: Universidad Nacional de Colombia.</w:t>
      </w:r>
    </w:p>
    <w:p w:rsidR="00F52FA2" w:rsidRPr="000249F1" w:rsidRDefault="00F52FA2" w:rsidP="00441A11">
      <w:pPr>
        <w:shd w:val="clear" w:color="auto" w:fill="FFFFFF" w:themeFill="background1"/>
        <w:spacing w:after="0" w:line="360" w:lineRule="auto"/>
        <w:ind w:left="567" w:hanging="567"/>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Gaitán, C. (2014). Teoría Crítica de la sociedad y pedagogía Crítica. Revista Educación y Cultura No. 101, 35-41. Medellín: EAFIT.</w:t>
      </w:r>
    </w:p>
    <w:p w:rsidR="00D206D3" w:rsidRPr="000249F1" w:rsidRDefault="00D206D3" w:rsidP="00441A11">
      <w:pPr>
        <w:shd w:val="clear" w:color="auto" w:fill="FFFFFF" w:themeFill="background1"/>
        <w:spacing w:after="0" w:line="360" w:lineRule="auto"/>
        <w:ind w:left="567" w:hanging="567"/>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Giroux, H. (2004). Teoría crítica y resistencia en educación. Buenos Aires: Siglo XXI editores.</w:t>
      </w:r>
    </w:p>
    <w:p w:rsidR="00C01591" w:rsidRPr="000249F1" w:rsidRDefault="00C01591" w:rsidP="00441A11">
      <w:pPr>
        <w:shd w:val="clear" w:color="auto" w:fill="FFFFFF" w:themeFill="background1"/>
        <w:spacing w:after="0" w:line="360" w:lineRule="auto"/>
        <w:ind w:left="567" w:hanging="567"/>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López, G. (2010).  Apuntes sobre la pedagogía crítica: su emergencia, desarrollo y rol en la posmodernidad. Volumen I. Cali: Universidad Santiago de Cali.</w:t>
      </w:r>
    </w:p>
    <w:p w:rsidR="008C0B80" w:rsidRPr="000249F1" w:rsidRDefault="008C0B80" w:rsidP="00441A11">
      <w:pPr>
        <w:shd w:val="clear" w:color="auto" w:fill="FFFFFF" w:themeFill="background1"/>
        <w:spacing w:after="0" w:line="360" w:lineRule="auto"/>
        <w:ind w:left="567" w:hanging="567"/>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 xml:space="preserve">McLaren, P. (2005). La vida en las escuelas. Una introducción a la pedagogía critica en los fundamentos de la educación. México D.F.: siglo xxi editores, s.a. de </w:t>
      </w:r>
      <w:proofErr w:type="spellStart"/>
      <w:r w:rsidRPr="000249F1">
        <w:rPr>
          <w:rFonts w:ascii="Times New Roman" w:eastAsia="Times New Roman" w:hAnsi="Times New Roman" w:cs="Times New Roman"/>
          <w:sz w:val="24"/>
          <w:szCs w:val="24"/>
          <w:lang w:eastAsia="es-ES"/>
        </w:rPr>
        <w:t>c.v.</w:t>
      </w:r>
      <w:proofErr w:type="spellEnd"/>
      <w:r w:rsidRPr="000249F1">
        <w:rPr>
          <w:rFonts w:ascii="Times New Roman" w:eastAsia="Times New Roman" w:hAnsi="Times New Roman" w:cs="Times New Roman"/>
          <w:sz w:val="24"/>
          <w:szCs w:val="24"/>
          <w:lang w:eastAsia="es-ES"/>
        </w:rPr>
        <w:t xml:space="preserve"> </w:t>
      </w:r>
    </w:p>
    <w:p w:rsidR="008C0B80" w:rsidRPr="000249F1" w:rsidRDefault="008C0B80" w:rsidP="00441A11">
      <w:pPr>
        <w:shd w:val="clear" w:color="auto" w:fill="FFFFFF" w:themeFill="background1"/>
        <w:spacing w:after="0" w:line="360" w:lineRule="auto"/>
        <w:ind w:left="567" w:hanging="567"/>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val="en-US" w:eastAsia="es-ES"/>
        </w:rPr>
        <w:t xml:space="preserve">McLaren, P. y </w:t>
      </w:r>
      <w:proofErr w:type="spellStart"/>
      <w:r w:rsidRPr="000249F1">
        <w:rPr>
          <w:rFonts w:ascii="Times New Roman" w:eastAsia="Times New Roman" w:hAnsi="Times New Roman" w:cs="Times New Roman"/>
          <w:sz w:val="24"/>
          <w:szCs w:val="24"/>
          <w:lang w:val="en-US" w:eastAsia="es-ES"/>
        </w:rPr>
        <w:t>Kincheloe</w:t>
      </w:r>
      <w:proofErr w:type="spellEnd"/>
      <w:r w:rsidRPr="000249F1">
        <w:rPr>
          <w:rFonts w:ascii="Times New Roman" w:eastAsia="Times New Roman" w:hAnsi="Times New Roman" w:cs="Times New Roman"/>
          <w:sz w:val="24"/>
          <w:szCs w:val="24"/>
          <w:lang w:val="en-US" w:eastAsia="es-ES"/>
        </w:rPr>
        <w:t xml:space="preserve">, J. Eds. </w:t>
      </w:r>
      <w:r w:rsidRPr="000249F1">
        <w:rPr>
          <w:rFonts w:ascii="Times New Roman" w:eastAsia="Times New Roman" w:hAnsi="Times New Roman" w:cs="Times New Roman"/>
          <w:sz w:val="24"/>
          <w:szCs w:val="24"/>
          <w:lang w:eastAsia="es-ES"/>
        </w:rPr>
        <w:t>(2008). Pedagogía Crítica, de qué hablamos, dónde estamos. Barcelona: Editorial GRAÓ, de IRIF, S, L.</w:t>
      </w:r>
    </w:p>
    <w:p w:rsidR="00FB704A" w:rsidRPr="000249F1" w:rsidRDefault="00FB704A" w:rsidP="00441A11">
      <w:pPr>
        <w:shd w:val="clear" w:color="auto" w:fill="FFFFFF" w:themeFill="background1"/>
        <w:spacing w:after="0" w:line="360" w:lineRule="auto"/>
        <w:ind w:left="567" w:hanging="567"/>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Morales, (2014). El pensamiento crítico en la teoría educativa contemporánea. Revista Actualidades Investigativas en Educación. Volumen 14, Número 2, mayo – agosto, pp. 1-23. San José: Universidad de Costa Rica.</w:t>
      </w:r>
    </w:p>
    <w:p w:rsidR="00394B72" w:rsidRPr="000249F1" w:rsidRDefault="00394B72" w:rsidP="00441A11">
      <w:pPr>
        <w:shd w:val="clear" w:color="auto" w:fill="FFFFFF" w:themeFill="background1"/>
        <w:spacing w:after="0" w:line="360" w:lineRule="auto"/>
        <w:ind w:left="567" w:hanging="567"/>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Muñoz; C. (2016). El profesor universitario como intelectual transformador. Ponencia en Congreso Universidad 2016. La Habana: Universidad 2016.</w:t>
      </w:r>
    </w:p>
    <w:p w:rsidR="00D004DA" w:rsidRDefault="00D004DA" w:rsidP="00441A11">
      <w:pPr>
        <w:shd w:val="clear" w:color="auto" w:fill="FFFFFF" w:themeFill="background1"/>
        <w:spacing w:after="0" w:line="360" w:lineRule="auto"/>
        <w:ind w:left="567" w:hanging="567"/>
        <w:jc w:val="both"/>
        <w:rPr>
          <w:rFonts w:ascii="Times New Roman" w:eastAsia="Times New Roman" w:hAnsi="Times New Roman" w:cs="Times New Roman"/>
          <w:sz w:val="24"/>
          <w:szCs w:val="24"/>
          <w:lang w:eastAsia="es-ES"/>
        </w:rPr>
      </w:pPr>
      <w:r w:rsidRPr="000249F1">
        <w:rPr>
          <w:rFonts w:ascii="Times New Roman" w:eastAsia="Times New Roman" w:hAnsi="Times New Roman" w:cs="Times New Roman"/>
          <w:sz w:val="24"/>
          <w:szCs w:val="24"/>
          <w:lang w:eastAsia="es-ES"/>
        </w:rPr>
        <w:t>Ortega, P. (2009). La Pedagogía Crítica: Reflexiones en torno a sus prácticas y sus desafíos. Bogotá: Universidad Pedagógica Nacional.</w:t>
      </w:r>
    </w:p>
    <w:sectPr w:rsidR="00D004DA" w:rsidSect="00441A11">
      <w:footerReference w:type="default" r:id="rId8"/>
      <w:pgSz w:w="12240" w:h="15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F2E" w:rsidRDefault="00631F2E" w:rsidP="00021B7F">
      <w:pPr>
        <w:spacing w:after="0" w:line="240" w:lineRule="auto"/>
      </w:pPr>
      <w:r>
        <w:separator/>
      </w:r>
    </w:p>
  </w:endnote>
  <w:endnote w:type="continuationSeparator" w:id="0">
    <w:p w:rsidR="00631F2E" w:rsidRDefault="00631F2E" w:rsidP="0002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2842899"/>
      <w:docPartObj>
        <w:docPartGallery w:val="Page Numbers (Bottom of Page)"/>
        <w:docPartUnique/>
      </w:docPartObj>
    </w:sdtPr>
    <w:sdtEndPr/>
    <w:sdtContent>
      <w:p w:rsidR="007644FC" w:rsidRDefault="007644FC">
        <w:pPr>
          <w:pStyle w:val="Piedepgina"/>
          <w:jc w:val="center"/>
        </w:pPr>
        <w:r>
          <w:fldChar w:fldCharType="begin"/>
        </w:r>
        <w:r>
          <w:instrText>PAGE   \* MERGEFORMAT</w:instrText>
        </w:r>
        <w:r>
          <w:fldChar w:fldCharType="separate"/>
        </w:r>
        <w:r w:rsidR="000D64EB" w:rsidRPr="000D64EB">
          <w:rPr>
            <w:noProof/>
            <w:lang w:val="es-ES"/>
          </w:rPr>
          <w:t>10</w:t>
        </w:r>
        <w:r>
          <w:fldChar w:fldCharType="end"/>
        </w:r>
      </w:p>
    </w:sdtContent>
  </w:sdt>
  <w:p w:rsidR="007644FC" w:rsidRDefault="007644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F2E" w:rsidRDefault="00631F2E" w:rsidP="00021B7F">
      <w:pPr>
        <w:spacing w:after="0" w:line="240" w:lineRule="auto"/>
      </w:pPr>
      <w:r>
        <w:separator/>
      </w:r>
    </w:p>
  </w:footnote>
  <w:footnote w:type="continuationSeparator" w:id="0">
    <w:p w:rsidR="00631F2E" w:rsidRDefault="00631F2E" w:rsidP="00021B7F">
      <w:pPr>
        <w:spacing w:after="0" w:line="240" w:lineRule="auto"/>
      </w:pPr>
      <w:r>
        <w:continuationSeparator/>
      </w:r>
    </w:p>
  </w:footnote>
  <w:footnote w:id="1">
    <w:p w:rsidR="007644FC" w:rsidRPr="00D27D74" w:rsidRDefault="007644FC" w:rsidP="00D27D74">
      <w:pPr>
        <w:spacing w:after="0" w:line="240" w:lineRule="auto"/>
        <w:jc w:val="both"/>
        <w:rPr>
          <w:rFonts w:ascii="Times New Roman" w:hAnsi="Times New Roman" w:cs="Times New Roman"/>
          <w:sz w:val="20"/>
          <w:szCs w:val="20"/>
        </w:rPr>
      </w:pPr>
      <w:r w:rsidRPr="004828EC">
        <w:rPr>
          <w:rStyle w:val="Refdenotaalpie"/>
          <w:rFonts w:ascii="Times New Roman" w:hAnsi="Times New Roman" w:cs="Times New Roman"/>
          <w:sz w:val="20"/>
          <w:szCs w:val="20"/>
        </w:rPr>
        <w:footnoteRef/>
      </w:r>
      <w:r w:rsidRPr="004828EC">
        <w:rPr>
          <w:rFonts w:ascii="Times New Roman" w:hAnsi="Times New Roman" w:cs="Times New Roman"/>
          <w:sz w:val="20"/>
          <w:szCs w:val="20"/>
        </w:rPr>
        <w:t xml:space="preserve"> Investigador del Grupo de Investigación en Pedagogía GIP-UNIAJC,</w:t>
      </w:r>
      <w:r w:rsidRPr="004828EC">
        <w:rPr>
          <w:rFonts w:ascii="Times New Roman" w:eastAsia="Times New Roman" w:hAnsi="Times New Roman" w:cs="Times New Roman"/>
          <w:sz w:val="20"/>
          <w:szCs w:val="20"/>
          <w:lang w:val="es-ES" w:eastAsia="es-ES"/>
        </w:rPr>
        <w:t xml:space="preserve"> docente nombrado de carrera, Asociado de tiempo completo de la Institución Universitaria Antonio José Camacho, UNIAJC. Cali, Colombia. Director del Departamento de</w:t>
      </w:r>
      <w:r w:rsidRPr="00D27D74">
        <w:rPr>
          <w:rFonts w:ascii="Times New Roman" w:eastAsia="Times New Roman" w:hAnsi="Times New Roman" w:cs="Times New Roman"/>
          <w:sz w:val="20"/>
          <w:szCs w:val="20"/>
          <w:lang w:val="es-ES" w:eastAsia="es-ES"/>
        </w:rPr>
        <w:t xml:space="preserve"> Ciencias Básicas de la UNIAJC. Ingeniero Electricista -Universidad Autónoma de Occidente- Especialista en Gerencia  de Instituciones Educativas -Universidad del Tolima, Magister en Educación Énfasis Educación Matemáticas de la Universidad del Valle y candidato a Doctor en Ciencias Pedagógicas de la Universidad en Ciencias Pedagógicas Enrique José Varona de La Habana, Cuba.</w:t>
      </w:r>
      <w:r w:rsidRPr="00D27D74">
        <w:rPr>
          <w:rFonts w:ascii="Times New Roman" w:eastAsia="Times New Roman" w:hAnsi="Times New Roman" w:cs="Times New Roman"/>
          <w:sz w:val="20"/>
          <w:szCs w:val="20"/>
          <w:lang w:eastAsia="es-ES"/>
        </w:rPr>
        <w:t xml:space="preserve">email: </w:t>
      </w:r>
      <w:hyperlink r:id="rId1" w:history="1">
        <w:r w:rsidRPr="00D27D74">
          <w:rPr>
            <w:rFonts w:ascii="Times New Roman" w:eastAsia="Times New Roman" w:hAnsi="Times New Roman" w:cs="Times New Roman"/>
            <w:color w:val="0000FF"/>
            <w:sz w:val="20"/>
            <w:szCs w:val="20"/>
            <w:u w:val="single"/>
            <w:lang w:eastAsia="es-ES"/>
          </w:rPr>
          <w:t>cmunoz@admon.uniajc.edu.co</w:t>
        </w:r>
      </w:hyperlink>
      <w:r w:rsidRPr="00D27D74">
        <w:rPr>
          <w:rFonts w:ascii="Times New Roman" w:eastAsia="Times New Roman" w:hAnsi="Times New Roman" w:cs="Times New Roman"/>
          <w:sz w:val="20"/>
          <w:szCs w:val="20"/>
          <w:lang w:eastAsia="es-ES"/>
        </w:rPr>
        <w:t xml:space="preserve">; </w:t>
      </w:r>
      <w:hyperlink r:id="rId2" w:history="1">
        <w:r w:rsidRPr="00D27D74">
          <w:rPr>
            <w:rFonts w:ascii="Times New Roman" w:eastAsia="Times New Roman" w:hAnsi="Times New Roman" w:cs="Times New Roman"/>
            <w:color w:val="0000FF"/>
            <w:sz w:val="20"/>
            <w:szCs w:val="20"/>
            <w:u w:val="single"/>
            <w:lang w:eastAsia="es-ES"/>
          </w:rPr>
          <w:t>mecaito7@hotmail.com</w:t>
        </w:r>
      </w:hyperlink>
    </w:p>
  </w:footnote>
  <w:footnote w:id="2">
    <w:p w:rsidR="007644FC" w:rsidRPr="00AD3A52" w:rsidRDefault="007644FC" w:rsidP="00D27D74">
      <w:pPr>
        <w:spacing w:after="0" w:line="240" w:lineRule="auto"/>
        <w:jc w:val="both"/>
        <w:rPr>
          <w:rStyle w:val="Hipervnculo"/>
          <w:sz w:val="20"/>
          <w:szCs w:val="20"/>
          <w:lang w:val="en-US"/>
        </w:rPr>
      </w:pPr>
      <w:r>
        <w:rPr>
          <w:rStyle w:val="Refdenotaalpie"/>
        </w:rPr>
        <w:footnoteRef/>
      </w:r>
      <w:r>
        <w:t xml:space="preserve"> </w:t>
      </w:r>
      <w:r w:rsidRPr="00D27D74">
        <w:rPr>
          <w:rFonts w:ascii="Times New Roman" w:hAnsi="Times New Roman" w:cs="Times New Roman"/>
          <w:sz w:val="20"/>
          <w:szCs w:val="20"/>
        </w:rPr>
        <w:t>Investigadora del Grupo de Investig</w:t>
      </w:r>
      <w:r>
        <w:rPr>
          <w:rFonts w:ascii="Times New Roman" w:hAnsi="Times New Roman" w:cs="Times New Roman"/>
          <w:sz w:val="20"/>
          <w:szCs w:val="20"/>
        </w:rPr>
        <w:t>ación en Pedagogía GIP-UNIAJC, d</w:t>
      </w:r>
      <w:r w:rsidRPr="00D27D74">
        <w:rPr>
          <w:rFonts w:ascii="Times New Roman" w:hAnsi="Times New Roman" w:cs="Times New Roman"/>
          <w:sz w:val="20"/>
          <w:szCs w:val="20"/>
        </w:rPr>
        <w:t xml:space="preserve">ocente de Carrera de la Institución Universitaria Antonio José Camacho, UNIAJC. Cali, Colombia. Decana de la Facultad de Educación a Distancia y Virtual de la UNIAJC.  Licenciada en Educación Preescolar de la Universidad de San Buenaventura.  Especialista en Gerencia Estratégica de Instituciones Educativas de la Universidad Autónoma de Occidente. Maestría en Tecnología Educativa y Medios Innovadores para la Educación de la Universidad Tecnológica de Monterrey y estudiante de Doctorado en Ciencias Pedagógicas de la Universidad en Ciencias Pedagógicas Enrique José Varona de La Habana, Cuba.  </w:t>
      </w:r>
      <w:r w:rsidRPr="00AD3A52">
        <w:rPr>
          <w:rFonts w:ascii="Times New Roman" w:hAnsi="Times New Roman" w:cs="Times New Roman"/>
          <w:sz w:val="20"/>
          <w:szCs w:val="20"/>
          <w:lang w:val="en-US"/>
        </w:rPr>
        <w:t xml:space="preserve">Email: </w:t>
      </w:r>
      <w:hyperlink r:id="rId3" w:history="1">
        <w:r w:rsidR="00411346" w:rsidRPr="003B3024">
          <w:rPr>
            <w:rStyle w:val="Hipervnculo"/>
            <w:sz w:val="20"/>
            <w:szCs w:val="20"/>
            <w:lang w:val="en-US"/>
          </w:rPr>
          <w:t>mafanador@admon.uniajc.edu.co</w:t>
        </w:r>
      </w:hyperlink>
      <w:r w:rsidR="00411346">
        <w:rPr>
          <w:rStyle w:val="Hipervnculo"/>
          <w:sz w:val="20"/>
          <w:szCs w:val="20"/>
          <w:lang w:val="en-US"/>
        </w:rPr>
        <w:t>;</w:t>
      </w:r>
      <w:r w:rsidR="00411346">
        <w:rPr>
          <w:rStyle w:val="Hipervnculo"/>
          <w:sz w:val="20"/>
          <w:szCs w:val="20"/>
          <w:u w:val="none"/>
          <w:lang w:val="en-US"/>
        </w:rPr>
        <w:t xml:space="preserve">  </w:t>
      </w:r>
      <w:hyperlink r:id="rId4" w:history="1">
        <w:r w:rsidRPr="00AD3A52">
          <w:rPr>
            <w:rStyle w:val="Hipervnculo"/>
            <w:rFonts w:ascii="Times New Roman" w:hAnsi="Times New Roman" w:cs="Times New Roman"/>
            <w:sz w:val="20"/>
            <w:szCs w:val="20"/>
            <w:lang w:val="en-US"/>
          </w:rPr>
          <w:t>maria.isabel.afanador@gmail.com</w:t>
        </w:r>
      </w:hyperlink>
      <w:r w:rsidRPr="00AD3A52">
        <w:rPr>
          <w:rStyle w:val="Hipervnculo"/>
          <w:sz w:val="20"/>
          <w:szCs w:val="20"/>
          <w:lang w:val="en-US"/>
        </w:rPr>
        <w:t xml:space="preserve"> </w:t>
      </w:r>
    </w:p>
    <w:p w:rsidR="007644FC" w:rsidRPr="00AD3A52" w:rsidRDefault="007644FC">
      <w:pPr>
        <w:pStyle w:val="Textonotapie"/>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8237C3"/>
    <w:multiLevelType w:val="hybridMultilevel"/>
    <w:tmpl w:val="F90E3B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E25"/>
    <w:rsid w:val="00003A37"/>
    <w:rsid w:val="00012282"/>
    <w:rsid w:val="000149AC"/>
    <w:rsid w:val="00021B7F"/>
    <w:rsid w:val="000249F1"/>
    <w:rsid w:val="0003345D"/>
    <w:rsid w:val="000351D1"/>
    <w:rsid w:val="00043230"/>
    <w:rsid w:val="00067B94"/>
    <w:rsid w:val="00074900"/>
    <w:rsid w:val="000778EF"/>
    <w:rsid w:val="0008040E"/>
    <w:rsid w:val="000865F3"/>
    <w:rsid w:val="000910DA"/>
    <w:rsid w:val="00097AA3"/>
    <w:rsid w:val="000A359D"/>
    <w:rsid w:val="000B31E6"/>
    <w:rsid w:val="000D56FE"/>
    <w:rsid w:val="000D64EB"/>
    <w:rsid w:val="000D668A"/>
    <w:rsid w:val="000D6815"/>
    <w:rsid w:val="000E34EE"/>
    <w:rsid w:val="000F236F"/>
    <w:rsid w:val="000F406C"/>
    <w:rsid w:val="00100818"/>
    <w:rsid w:val="00106F60"/>
    <w:rsid w:val="001216E4"/>
    <w:rsid w:val="00124A11"/>
    <w:rsid w:val="00125143"/>
    <w:rsid w:val="001314D1"/>
    <w:rsid w:val="00131542"/>
    <w:rsid w:val="0014311E"/>
    <w:rsid w:val="00173762"/>
    <w:rsid w:val="00186355"/>
    <w:rsid w:val="0019622B"/>
    <w:rsid w:val="001A342E"/>
    <w:rsid w:val="001A59D1"/>
    <w:rsid w:val="001B4F22"/>
    <w:rsid w:val="001B4F8D"/>
    <w:rsid w:val="001C45A0"/>
    <w:rsid w:val="001D714F"/>
    <w:rsid w:val="001F02D4"/>
    <w:rsid w:val="001F040E"/>
    <w:rsid w:val="001F4AC3"/>
    <w:rsid w:val="001F7394"/>
    <w:rsid w:val="00211C95"/>
    <w:rsid w:val="00213F1A"/>
    <w:rsid w:val="00224D67"/>
    <w:rsid w:val="00227F34"/>
    <w:rsid w:val="00230F58"/>
    <w:rsid w:val="00232640"/>
    <w:rsid w:val="00240BCC"/>
    <w:rsid w:val="00242A6A"/>
    <w:rsid w:val="00247453"/>
    <w:rsid w:val="00257BD6"/>
    <w:rsid w:val="00260626"/>
    <w:rsid w:val="00272215"/>
    <w:rsid w:val="00283A22"/>
    <w:rsid w:val="00285041"/>
    <w:rsid w:val="00290DBE"/>
    <w:rsid w:val="0029259E"/>
    <w:rsid w:val="002A056F"/>
    <w:rsid w:val="002B469C"/>
    <w:rsid w:val="002C3B3E"/>
    <w:rsid w:val="002C582E"/>
    <w:rsid w:val="002D05C3"/>
    <w:rsid w:val="002D1B86"/>
    <w:rsid w:val="002E1C9F"/>
    <w:rsid w:val="002E6953"/>
    <w:rsid w:val="002F34EF"/>
    <w:rsid w:val="002F7D64"/>
    <w:rsid w:val="003046F5"/>
    <w:rsid w:val="00304EC0"/>
    <w:rsid w:val="0030635F"/>
    <w:rsid w:val="003204CA"/>
    <w:rsid w:val="0032464E"/>
    <w:rsid w:val="00340F7A"/>
    <w:rsid w:val="00344C66"/>
    <w:rsid w:val="00345F1D"/>
    <w:rsid w:val="003505C9"/>
    <w:rsid w:val="0036252A"/>
    <w:rsid w:val="00366FDA"/>
    <w:rsid w:val="003758CB"/>
    <w:rsid w:val="0038282C"/>
    <w:rsid w:val="003828B0"/>
    <w:rsid w:val="00394B72"/>
    <w:rsid w:val="003A1A8F"/>
    <w:rsid w:val="003B257C"/>
    <w:rsid w:val="003B4966"/>
    <w:rsid w:val="003B6F45"/>
    <w:rsid w:val="003C7926"/>
    <w:rsid w:val="003E104F"/>
    <w:rsid w:val="003E296F"/>
    <w:rsid w:val="003F18D7"/>
    <w:rsid w:val="00410200"/>
    <w:rsid w:val="00411346"/>
    <w:rsid w:val="00411446"/>
    <w:rsid w:val="004135CA"/>
    <w:rsid w:val="004156BB"/>
    <w:rsid w:val="00420825"/>
    <w:rsid w:val="00427AB4"/>
    <w:rsid w:val="0043079E"/>
    <w:rsid w:val="00430F92"/>
    <w:rsid w:val="004330B0"/>
    <w:rsid w:val="00441A11"/>
    <w:rsid w:val="00441FB5"/>
    <w:rsid w:val="0046476C"/>
    <w:rsid w:val="00467BCC"/>
    <w:rsid w:val="00470CDB"/>
    <w:rsid w:val="004828EC"/>
    <w:rsid w:val="0048415E"/>
    <w:rsid w:val="004B371C"/>
    <w:rsid w:val="004B4E58"/>
    <w:rsid w:val="004C02EE"/>
    <w:rsid w:val="004C39E7"/>
    <w:rsid w:val="004C42C6"/>
    <w:rsid w:val="004D7708"/>
    <w:rsid w:val="004E0812"/>
    <w:rsid w:val="004E2169"/>
    <w:rsid w:val="004F3B8C"/>
    <w:rsid w:val="0050400C"/>
    <w:rsid w:val="00504831"/>
    <w:rsid w:val="005121BD"/>
    <w:rsid w:val="005211BC"/>
    <w:rsid w:val="00535596"/>
    <w:rsid w:val="00543AD6"/>
    <w:rsid w:val="00546332"/>
    <w:rsid w:val="005526E5"/>
    <w:rsid w:val="005730B4"/>
    <w:rsid w:val="0057781B"/>
    <w:rsid w:val="00584EEA"/>
    <w:rsid w:val="00592BFF"/>
    <w:rsid w:val="005A5C10"/>
    <w:rsid w:val="005C03C0"/>
    <w:rsid w:val="005C1BD5"/>
    <w:rsid w:val="005C26DA"/>
    <w:rsid w:val="005C6096"/>
    <w:rsid w:val="005D2641"/>
    <w:rsid w:val="005E084D"/>
    <w:rsid w:val="006007C1"/>
    <w:rsid w:val="00617BAF"/>
    <w:rsid w:val="00631F2E"/>
    <w:rsid w:val="0063522B"/>
    <w:rsid w:val="00636526"/>
    <w:rsid w:val="00641570"/>
    <w:rsid w:val="006500FE"/>
    <w:rsid w:val="00653913"/>
    <w:rsid w:val="006601D1"/>
    <w:rsid w:val="00670096"/>
    <w:rsid w:val="00672AC6"/>
    <w:rsid w:val="00674BD7"/>
    <w:rsid w:val="006B75DA"/>
    <w:rsid w:val="006C596F"/>
    <w:rsid w:val="006C7A7A"/>
    <w:rsid w:val="006E210E"/>
    <w:rsid w:val="006F0780"/>
    <w:rsid w:val="006F28FB"/>
    <w:rsid w:val="006F5670"/>
    <w:rsid w:val="00702B4E"/>
    <w:rsid w:val="00702C90"/>
    <w:rsid w:val="00704773"/>
    <w:rsid w:val="00760497"/>
    <w:rsid w:val="007644FC"/>
    <w:rsid w:val="00782957"/>
    <w:rsid w:val="00795E49"/>
    <w:rsid w:val="007A47A4"/>
    <w:rsid w:val="007B1BF1"/>
    <w:rsid w:val="007B311B"/>
    <w:rsid w:val="007B37FB"/>
    <w:rsid w:val="007B69D8"/>
    <w:rsid w:val="007C25B0"/>
    <w:rsid w:val="007C7EFA"/>
    <w:rsid w:val="007D5F61"/>
    <w:rsid w:val="007E025F"/>
    <w:rsid w:val="007E09E4"/>
    <w:rsid w:val="007E43E5"/>
    <w:rsid w:val="007F5122"/>
    <w:rsid w:val="008124C5"/>
    <w:rsid w:val="00827736"/>
    <w:rsid w:val="00832B13"/>
    <w:rsid w:val="00837ACC"/>
    <w:rsid w:val="00841B81"/>
    <w:rsid w:val="00844DF6"/>
    <w:rsid w:val="00850685"/>
    <w:rsid w:val="008544C1"/>
    <w:rsid w:val="0085780C"/>
    <w:rsid w:val="008607E1"/>
    <w:rsid w:val="00860A70"/>
    <w:rsid w:val="008668CD"/>
    <w:rsid w:val="0087042F"/>
    <w:rsid w:val="008713FD"/>
    <w:rsid w:val="00876209"/>
    <w:rsid w:val="00876DA7"/>
    <w:rsid w:val="0088419A"/>
    <w:rsid w:val="00884E72"/>
    <w:rsid w:val="00886E12"/>
    <w:rsid w:val="008905AE"/>
    <w:rsid w:val="00891C8C"/>
    <w:rsid w:val="00893E70"/>
    <w:rsid w:val="008A35BE"/>
    <w:rsid w:val="008A3E15"/>
    <w:rsid w:val="008B0E25"/>
    <w:rsid w:val="008B2C93"/>
    <w:rsid w:val="008C0B80"/>
    <w:rsid w:val="008C1229"/>
    <w:rsid w:val="008C6C17"/>
    <w:rsid w:val="008D74A3"/>
    <w:rsid w:val="008E214A"/>
    <w:rsid w:val="008E2F92"/>
    <w:rsid w:val="00903D1E"/>
    <w:rsid w:val="00905390"/>
    <w:rsid w:val="00905B4A"/>
    <w:rsid w:val="00911DB7"/>
    <w:rsid w:val="00917A6B"/>
    <w:rsid w:val="00924632"/>
    <w:rsid w:val="009332DA"/>
    <w:rsid w:val="00941C7F"/>
    <w:rsid w:val="00944C83"/>
    <w:rsid w:val="00945E94"/>
    <w:rsid w:val="0094604A"/>
    <w:rsid w:val="0094610C"/>
    <w:rsid w:val="0095394F"/>
    <w:rsid w:val="00965C55"/>
    <w:rsid w:val="00972F4A"/>
    <w:rsid w:val="009812F3"/>
    <w:rsid w:val="00982C42"/>
    <w:rsid w:val="009940DB"/>
    <w:rsid w:val="009977C5"/>
    <w:rsid w:val="009A1533"/>
    <w:rsid w:val="009A6EA5"/>
    <w:rsid w:val="009A7F1A"/>
    <w:rsid w:val="009B0817"/>
    <w:rsid w:val="009B294D"/>
    <w:rsid w:val="009C644C"/>
    <w:rsid w:val="009D386E"/>
    <w:rsid w:val="009E6CB4"/>
    <w:rsid w:val="009F47A6"/>
    <w:rsid w:val="009F4CC4"/>
    <w:rsid w:val="009F606A"/>
    <w:rsid w:val="00A00F3E"/>
    <w:rsid w:val="00A0213A"/>
    <w:rsid w:val="00A03F7D"/>
    <w:rsid w:val="00A06C2D"/>
    <w:rsid w:val="00A1142A"/>
    <w:rsid w:val="00A23689"/>
    <w:rsid w:val="00A433AE"/>
    <w:rsid w:val="00A5046C"/>
    <w:rsid w:val="00A505A6"/>
    <w:rsid w:val="00A56C31"/>
    <w:rsid w:val="00A57C30"/>
    <w:rsid w:val="00A60747"/>
    <w:rsid w:val="00A66B1D"/>
    <w:rsid w:val="00A81308"/>
    <w:rsid w:val="00A85084"/>
    <w:rsid w:val="00A93662"/>
    <w:rsid w:val="00AA16EC"/>
    <w:rsid w:val="00AB3808"/>
    <w:rsid w:val="00AB4262"/>
    <w:rsid w:val="00AC63C0"/>
    <w:rsid w:val="00AD008C"/>
    <w:rsid w:val="00AD3909"/>
    <w:rsid w:val="00AD3A52"/>
    <w:rsid w:val="00AE7194"/>
    <w:rsid w:val="00AF090D"/>
    <w:rsid w:val="00AF2D6A"/>
    <w:rsid w:val="00AF5C85"/>
    <w:rsid w:val="00B01518"/>
    <w:rsid w:val="00B0216E"/>
    <w:rsid w:val="00B05CE4"/>
    <w:rsid w:val="00B05F97"/>
    <w:rsid w:val="00B07E97"/>
    <w:rsid w:val="00B1321A"/>
    <w:rsid w:val="00B140F0"/>
    <w:rsid w:val="00B17106"/>
    <w:rsid w:val="00B23093"/>
    <w:rsid w:val="00B263FF"/>
    <w:rsid w:val="00B448C4"/>
    <w:rsid w:val="00B468F2"/>
    <w:rsid w:val="00B5090E"/>
    <w:rsid w:val="00B52C48"/>
    <w:rsid w:val="00B56487"/>
    <w:rsid w:val="00B5686A"/>
    <w:rsid w:val="00B6472D"/>
    <w:rsid w:val="00B678BA"/>
    <w:rsid w:val="00B714A7"/>
    <w:rsid w:val="00B91EA8"/>
    <w:rsid w:val="00BA54CA"/>
    <w:rsid w:val="00BA73AD"/>
    <w:rsid w:val="00BA76C9"/>
    <w:rsid w:val="00BA790A"/>
    <w:rsid w:val="00BB4113"/>
    <w:rsid w:val="00BB4C9C"/>
    <w:rsid w:val="00BD34EC"/>
    <w:rsid w:val="00BD41AE"/>
    <w:rsid w:val="00BD6643"/>
    <w:rsid w:val="00BF7801"/>
    <w:rsid w:val="00C01591"/>
    <w:rsid w:val="00C02628"/>
    <w:rsid w:val="00C12CAE"/>
    <w:rsid w:val="00C31410"/>
    <w:rsid w:val="00C322E0"/>
    <w:rsid w:val="00C325D5"/>
    <w:rsid w:val="00C3523A"/>
    <w:rsid w:val="00C50D79"/>
    <w:rsid w:val="00C57234"/>
    <w:rsid w:val="00C716A0"/>
    <w:rsid w:val="00C73D41"/>
    <w:rsid w:val="00C752F6"/>
    <w:rsid w:val="00C75890"/>
    <w:rsid w:val="00C805EE"/>
    <w:rsid w:val="00C867F4"/>
    <w:rsid w:val="00CB279B"/>
    <w:rsid w:val="00CB3B82"/>
    <w:rsid w:val="00CB463E"/>
    <w:rsid w:val="00CC034B"/>
    <w:rsid w:val="00CC14ED"/>
    <w:rsid w:val="00CC430D"/>
    <w:rsid w:val="00CC6358"/>
    <w:rsid w:val="00CD2E97"/>
    <w:rsid w:val="00CE1BD7"/>
    <w:rsid w:val="00CE4BA4"/>
    <w:rsid w:val="00CF0F4B"/>
    <w:rsid w:val="00D004DA"/>
    <w:rsid w:val="00D150CC"/>
    <w:rsid w:val="00D206D3"/>
    <w:rsid w:val="00D21B43"/>
    <w:rsid w:val="00D22400"/>
    <w:rsid w:val="00D229F8"/>
    <w:rsid w:val="00D23D16"/>
    <w:rsid w:val="00D27D74"/>
    <w:rsid w:val="00D30D1E"/>
    <w:rsid w:val="00D50DE8"/>
    <w:rsid w:val="00D65E9B"/>
    <w:rsid w:val="00D65F4E"/>
    <w:rsid w:val="00D67A39"/>
    <w:rsid w:val="00D67CAC"/>
    <w:rsid w:val="00D701DE"/>
    <w:rsid w:val="00D75B62"/>
    <w:rsid w:val="00D77A44"/>
    <w:rsid w:val="00D81C17"/>
    <w:rsid w:val="00D90205"/>
    <w:rsid w:val="00D93780"/>
    <w:rsid w:val="00DA0469"/>
    <w:rsid w:val="00DB29E7"/>
    <w:rsid w:val="00DB4BBE"/>
    <w:rsid w:val="00DD7A5D"/>
    <w:rsid w:val="00DD7C33"/>
    <w:rsid w:val="00DE28E5"/>
    <w:rsid w:val="00DE2E05"/>
    <w:rsid w:val="00DF3060"/>
    <w:rsid w:val="00DF630D"/>
    <w:rsid w:val="00E133AD"/>
    <w:rsid w:val="00E154E8"/>
    <w:rsid w:val="00E318B0"/>
    <w:rsid w:val="00E32139"/>
    <w:rsid w:val="00E52413"/>
    <w:rsid w:val="00E64BD0"/>
    <w:rsid w:val="00E96887"/>
    <w:rsid w:val="00EA6070"/>
    <w:rsid w:val="00EC15CB"/>
    <w:rsid w:val="00EC548A"/>
    <w:rsid w:val="00ED6329"/>
    <w:rsid w:val="00EF3255"/>
    <w:rsid w:val="00EF4D50"/>
    <w:rsid w:val="00EF6A38"/>
    <w:rsid w:val="00F053D0"/>
    <w:rsid w:val="00F14A2D"/>
    <w:rsid w:val="00F179B8"/>
    <w:rsid w:val="00F21595"/>
    <w:rsid w:val="00F24116"/>
    <w:rsid w:val="00F259E4"/>
    <w:rsid w:val="00F27F1E"/>
    <w:rsid w:val="00F44260"/>
    <w:rsid w:val="00F52FA2"/>
    <w:rsid w:val="00F55E1B"/>
    <w:rsid w:val="00F71556"/>
    <w:rsid w:val="00F853C1"/>
    <w:rsid w:val="00F856ED"/>
    <w:rsid w:val="00F913E9"/>
    <w:rsid w:val="00F92793"/>
    <w:rsid w:val="00FA24AB"/>
    <w:rsid w:val="00FA4524"/>
    <w:rsid w:val="00FA4A05"/>
    <w:rsid w:val="00FB41B1"/>
    <w:rsid w:val="00FB62E4"/>
    <w:rsid w:val="00FB704A"/>
    <w:rsid w:val="00FD39E9"/>
    <w:rsid w:val="00FD737E"/>
    <w:rsid w:val="00FE2F33"/>
    <w:rsid w:val="00FE5850"/>
    <w:rsid w:val="00FE7C5B"/>
    <w:rsid w:val="00FF3804"/>
    <w:rsid w:val="00FF69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A439DE-6D1E-4CE3-9B29-6D23143F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B4C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21B7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1B7F"/>
    <w:rPr>
      <w:sz w:val="20"/>
      <w:szCs w:val="20"/>
    </w:rPr>
  </w:style>
  <w:style w:type="character" w:styleId="Refdenotaalpie">
    <w:name w:val="footnote reference"/>
    <w:semiHidden/>
    <w:rsid w:val="00021B7F"/>
    <w:rPr>
      <w:vertAlign w:val="superscript"/>
    </w:rPr>
  </w:style>
  <w:style w:type="paragraph" w:styleId="Textodeglobo">
    <w:name w:val="Balloon Text"/>
    <w:basedOn w:val="Normal"/>
    <w:link w:val="TextodegloboCar"/>
    <w:uiPriority w:val="99"/>
    <w:semiHidden/>
    <w:unhideWhenUsed/>
    <w:rsid w:val="00021B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1B7F"/>
    <w:rPr>
      <w:rFonts w:ascii="Tahoma" w:hAnsi="Tahoma" w:cs="Tahoma"/>
      <w:sz w:val="16"/>
      <w:szCs w:val="16"/>
    </w:rPr>
  </w:style>
  <w:style w:type="paragraph" w:styleId="Encabezado">
    <w:name w:val="header"/>
    <w:basedOn w:val="Normal"/>
    <w:link w:val="EncabezadoCar"/>
    <w:uiPriority w:val="99"/>
    <w:unhideWhenUsed/>
    <w:rsid w:val="00021B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1B7F"/>
  </w:style>
  <w:style w:type="paragraph" w:styleId="Piedepgina">
    <w:name w:val="footer"/>
    <w:basedOn w:val="Normal"/>
    <w:link w:val="PiedepginaCar"/>
    <w:uiPriority w:val="99"/>
    <w:unhideWhenUsed/>
    <w:rsid w:val="00021B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1B7F"/>
  </w:style>
  <w:style w:type="character" w:styleId="Hipervnculo">
    <w:name w:val="Hyperlink"/>
    <w:basedOn w:val="Fuentedeprrafopredeter"/>
    <w:uiPriority w:val="99"/>
    <w:unhideWhenUsed/>
    <w:rsid w:val="00B448C4"/>
    <w:rPr>
      <w:color w:val="0000FF" w:themeColor="hyperlink"/>
      <w:u w:val="single"/>
    </w:rPr>
  </w:style>
  <w:style w:type="character" w:styleId="Hipervnculovisitado">
    <w:name w:val="FollowedHyperlink"/>
    <w:basedOn w:val="Fuentedeprrafopredeter"/>
    <w:uiPriority w:val="99"/>
    <w:semiHidden/>
    <w:unhideWhenUsed/>
    <w:rsid w:val="003505C9"/>
    <w:rPr>
      <w:color w:val="800080" w:themeColor="followedHyperlink"/>
      <w:u w:val="single"/>
    </w:rPr>
  </w:style>
  <w:style w:type="character" w:customStyle="1" w:styleId="Ttulo1Car">
    <w:name w:val="Título 1 Car"/>
    <w:basedOn w:val="Fuentedeprrafopredeter"/>
    <w:link w:val="Ttulo1"/>
    <w:uiPriority w:val="9"/>
    <w:rsid w:val="00BB4C9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mafanador@admon.uniajc.edu.co" TargetMode="External"/><Relationship Id="rId2" Type="http://schemas.openxmlformats.org/officeDocument/2006/relationships/hyperlink" Target="mailto:mecaito7@hotmail.com" TargetMode="External"/><Relationship Id="rId1" Type="http://schemas.openxmlformats.org/officeDocument/2006/relationships/hyperlink" Target="mailto:cmunoz@admon.uniajc.edu.co" TargetMode="External"/><Relationship Id="rId4" Type="http://schemas.openxmlformats.org/officeDocument/2006/relationships/hyperlink" Target="mailto:maria.isabel.afanador@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A6A52-20C5-47BF-B709-BB72C9034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2126</TotalTime>
  <Pages>1</Pages>
  <Words>3405</Words>
  <Characters>18733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Provisional</dc:creator>
  <cp:keywords/>
  <dc:description/>
  <cp:lastModifiedBy>Full name</cp:lastModifiedBy>
  <cp:revision>96</cp:revision>
  <dcterms:created xsi:type="dcterms:W3CDTF">2018-08-05T16:15:00Z</dcterms:created>
  <dcterms:modified xsi:type="dcterms:W3CDTF">2018-08-08T04:34:00Z</dcterms:modified>
</cp:coreProperties>
</file>