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65E7E2" w14:textId="4C8FED33" w:rsidR="00695018" w:rsidRPr="00004C73" w:rsidRDefault="00855B29" w:rsidP="00F5266D">
      <w:pPr>
        <w:jc w:val="center"/>
        <w:rPr>
          <w:rFonts w:ascii="Times New Roman" w:hAnsi="Times New Roman" w:cs="Times New Roman"/>
          <w:b/>
          <w:sz w:val="28"/>
          <w:szCs w:val="28"/>
        </w:rPr>
      </w:pPr>
      <w:r>
        <w:rPr>
          <w:rFonts w:ascii="Times New Roman" w:hAnsi="Times New Roman" w:cs="Times New Roman"/>
          <w:b/>
          <w:sz w:val="28"/>
          <w:szCs w:val="28"/>
        </w:rPr>
        <w:t xml:space="preserve">DESLIZAMENTOS DE SENTIDO </w:t>
      </w:r>
      <w:r w:rsidR="001014FA" w:rsidRPr="00004C73">
        <w:rPr>
          <w:rFonts w:ascii="Times New Roman" w:hAnsi="Times New Roman" w:cs="Times New Roman"/>
          <w:b/>
          <w:sz w:val="28"/>
          <w:szCs w:val="28"/>
        </w:rPr>
        <w:t>EM DISCURSOS PRODUZIDOS SOBRE A MULHER</w:t>
      </w:r>
    </w:p>
    <w:p w14:paraId="25F84AB8" w14:textId="77777777" w:rsidR="00585B02" w:rsidRPr="004932AB" w:rsidRDefault="00585B02" w:rsidP="00F5266D">
      <w:pPr>
        <w:jc w:val="center"/>
        <w:rPr>
          <w:rFonts w:ascii="Times New Roman" w:hAnsi="Times New Roman" w:cs="Times New Roman"/>
          <w:sz w:val="28"/>
          <w:szCs w:val="28"/>
        </w:rPr>
      </w:pPr>
    </w:p>
    <w:p w14:paraId="4C5BA4CB" w14:textId="77777777" w:rsidR="00695018" w:rsidRPr="004932AB" w:rsidRDefault="00695018" w:rsidP="00F5266D">
      <w:pPr>
        <w:rPr>
          <w:rFonts w:ascii="Times New Roman" w:hAnsi="Times New Roman" w:cs="Times New Roman"/>
          <w:sz w:val="28"/>
          <w:szCs w:val="28"/>
        </w:rPr>
      </w:pPr>
    </w:p>
    <w:p w14:paraId="72CDE02D" w14:textId="460723F7" w:rsidR="00695018" w:rsidRPr="004932AB" w:rsidRDefault="00D6277D" w:rsidP="00F5266D">
      <w:pPr>
        <w:jc w:val="both"/>
        <w:rPr>
          <w:rFonts w:ascii="Times New Roman" w:hAnsi="Times New Roman" w:cs="Times New Roman"/>
          <w:sz w:val="28"/>
          <w:szCs w:val="28"/>
        </w:rPr>
      </w:pPr>
      <w:r w:rsidRPr="00156FD9">
        <w:rPr>
          <w:rFonts w:ascii="Times New Roman" w:hAnsi="Times New Roman" w:cs="Times New Roman"/>
          <w:b/>
          <w:bCs/>
          <w:i/>
        </w:rPr>
        <w:t>RESUMO:</w:t>
      </w:r>
      <w:r w:rsidRPr="00156FD9">
        <w:rPr>
          <w:rFonts w:ascii="Times New Roman" w:hAnsi="Times New Roman" w:cs="Times New Roman"/>
          <w:i/>
        </w:rPr>
        <w:t xml:space="preserve"> </w:t>
      </w:r>
      <w:r w:rsidR="00156FD9" w:rsidRPr="00156FD9">
        <w:rPr>
          <w:rFonts w:ascii="Times New Roman" w:hAnsi="Times New Roman" w:cs="Times New Roman"/>
          <w:i/>
        </w:rPr>
        <w:t xml:space="preserve">Em abril de 2015, </w:t>
      </w:r>
      <w:r w:rsidRPr="00156FD9">
        <w:rPr>
          <w:rFonts w:ascii="Times New Roman" w:hAnsi="Times New Roman" w:cs="Times New Roman"/>
          <w:i/>
        </w:rPr>
        <w:t>Kiran Gand</w:t>
      </w:r>
      <w:r w:rsidR="007F27DD" w:rsidRPr="00156FD9">
        <w:rPr>
          <w:rFonts w:ascii="Times New Roman" w:hAnsi="Times New Roman" w:cs="Times New Roman"/>
          <w:i/>
        </w:rPr>
        <w:t>h</w:t>
      </w:r>
      <w:r w:rsidRPr="00156FD9">
        <w:rPr>
          <w:rFonts w:ascii="Times New Roman" w:hAnsi="Times New Roman" w:cs="Times New Roman"/>
          <w:i/>
        </w:rPr>
        <w:t xml:space="preserve">i decidiu correr </w:t>
      </w:r>
      <w:r w:rsidR="00156FD9" w:rsidRPr="00156FD9">
        <w:rPr>
          <w:rFonts w:ascii="Times New Roman" w:hAnsi="Times New Roman" w:cs="Times New Roman"/>
          <w:i/>
        </w:rPr>
        <w:t xml:space="preserve">os </w:t>
      </w:r>
      <w:r w:rsidRPr="00156FD9">
        <w:rPr>
          <w:rFonts w:ascii="Times New Roman" w:hAnsi="Times New Roman" w:cs="Times New Roman"/>
          <w:i/>
        </w:rPr>
        <w:t>42 km</w:t>
      </w:r>
      <w:r w:rsidR="00156FD9" w:rsidRPr="00156FD9">
        <w:rPr>
          <w:rFonts w:ascii="Times New Roman" w:hAnsi="Times New Roman" w:cs="Times New Roman"/>
          <w:i/>
        </w:rPr>
        <w:t xml:space="preserve"> da Maratona de Londres</w:t>
      </w:r>
      <w:r w:rsidR="00156FD9">
        <w:rPr>
          <w:rFonts w:ascii="Times New Roman" w:hAnsi="Times New Roman" w:cs="Times New Roman"/>
          <w:i/>
        </w:rPr>
        <w:t xml:space="preserve"> </w:t>
      </w:r>
      <w:r w:rsidRPr="00004C73">
        <w:rPr>
          <w:rFonts w:ascii="Times New Roman" w:hAnsi="Times New Roman" w:cs="Times New Roman"/>
          <w:i/>
        </w:rPr>
        <w:t>sem usar absorvente</w:t>
      </w:r>
      <w:r w:rsidR="00156FD9">
        <w:rPr>
          <w:rFonts w:ascii="Times New Roman" w:hAnsi="Times New Roman" w:cs="Times New Roman"/>
          <w:i/>
        </w:rPr>
        <w:t>,</w:t>
      </w:r>
      <w:r w:rsidRPr="00004C73">
        <w:rPr>
          <w:rFonts w:ascii="Times New Roman" w:hAnsi="Times New Roman" w:cs="Times New Roman"/>
          <w:i/>
        </w:rPr>
        <w:t xml:space="preserve"> como forma de protesto contra a opressão da mulher e para promover uma discussão sobre o assunto, visto que em, muitos países, temas relacionados à intimidade feminina ainda são considerados tabus. Neste trabalho</w:t>
      </w:r>
      <w:r w:rsidR="00004C73">
        <w:rPr>
          <w:rFonts w:ascii="Times New Roman" w:hAnsi="Times New Roman" w:cs="Times New Roman"/>
          <w:i/>
        </w:rPr>
        <w:t>,</w:t>
      </w:r>
      <w:r w:rsidRPr="00004C73">
        <w:rPr>
          <w:rFonts w:ascii="Times New Roman" w:hAnsi="Times New Roman" w:cs="Times New Roman"/>
          <w:i/>
        </w:rPr>
        <w:t xml:space="preserve"> pretende-se utilizar a Análise do Discurso francesa (AD) para compreender como um ato de protesto, que visava à libertação da mulher</w:t>
      </w:r>
      <w:r w:rsidR="00156FD9">
        <w:rPr>
          <w:rFonts w:ascii="Times New Roman" w:hAnsi="Times New Roman" w:cs="Times New Roman"/>
          <w:i/>
        </w:rPr>
        <w:t>, produziu</w:t>
      </w:r>
      <w:r w:rsidRPr="00004C73">
        <w:rPr>
          <w:rFonts w:ascii="Times New Roman" w:hAnsi="Times New Roman" w:cs="Times New Roman"/>
          <w:i/>
        </w:rPr>
        <w:t xml:space="preserve"> efeitos de sentido contrários. </w:t>
      </w:r>
      <w:r w:rsidR="001014FA" w:rsidRPr="00004C73">
        <w:rPr>
          <w:rFonts w:ascii="Times New Roman" w:hAnsi="Times New Roman" w:cs="Times New Roman"/>
          <w:i/>
        </w:rPr>
        <w:t xml:space="preserve">Por meio </w:t>
      </w:r>
      <w:r w:rsidRPr="00004C73">
        <w:rPr>
          <w:rFonts w:ascii="Times New Roman" w:hAnsi="Times New Roman" w:cs="Times New Roman"/>
          <w:i/>
        </w:rPr>
        <w:t>da análise de comentários feitos por leitores sobre a matéria publicada n</w:t>
      </w:r>
      <w:r w:rsidR="00004C73">
        <w:rPr>
          <w:rFonts w:ascii="Times New Roman" w:hAnsi="Times New Roman" w:cs="Times New Roman"/>
          <w:i/>
        </w:rPr>
        <w:t>a internet</w:t>
      </w:r>
      <w:r w:rsidRPr="00004C73">
        <w:rPr>
          <w:rFonts w:ascii="Times New Roman" w:hAnsi="Times New Roman" w:cs="Times New Roman"/>
          <w:i/>
        </w:rPr>
        <w:t>, pretende-se tornar visível a ideologia materializada</w:t>
      </w:r>
      <w:r w:rsidR="00004C73">
        <w:rPr>
          <w:rFonts w:ascii="Times New Roman" w:hAnsi="Times New Roman" w:cs="Times New Roman"/>
          <w:i/>
        </w:rPr>
        <w:t xml:space="preserve"> </w:t>
      </w:r>
      <w:r w:rsidRPr="00004C73">
        <w:rPr>
          <w:rFonts w:ascii="Times New Roman" w:hAnsi="Times New Roman" w:cs="Times New Roman"/>
          <w:i/>
        </w:rPr>
        <w:t>nos discursos produzidos e propagados</w:t>
      </w:r>
      <w:r w:rsidR="00310B70" w:rsidRPr="00004C73">
        <w:rPr>
          <w:rFonts w:ascii="Times New Roman" w:hAnsi="Times New Roman" w:cs="Times New Roman"/>
          <w:i/>
        </w:rPr>
        <w:t xml:space="preserve"> p</w:t>
      </w:r>
      <w:r w:rsidR="00004C73">
        <w:rPr>
          <w:rFonts w:ascii="Times New Roman" w:hAnsi="Times New Roman" w:cs="Times New Roman"/>
          <w:i/>
        </w:rPr>
        <w:t xml:space="preserve">or estes </w:t>
      </w:r>
      <w:r w:rsidR="00310B70" w:rsidRPr="00004C73">
        <w:rPr>
          <w:rFonts w:ascii="Times New Roman" w:hAnsi="Times New Roman" w:cs="Times New Roman"/>
          <w:i/>
        </w:rPr>
        <w:t>sujeitos</w:t>
      </w:r>
      <w:r w:rsidRPr="00004C73">
        <w:rPr>
          <w:rFonts w:ascii="Times New Roman" w:hAnsi="Times New Roman" w:cs="Times New Roman"/>
          <w:i/>
        </w:rPr>
        <w:t>. A ideia de impureza do corpo feminino, presente em diferentes formações discursivas ao longo da história, sustenta es</w:t>
      </w:r>
      <w:r w:rsidR="00310B70" w:rsidRPr="00004C73">
        <w:rPr>
          <w:rFonts w:ascii="Times New Roman" w:hAnsi="Times New Roman" w:cs="Times New Roman"/>
          <w:i/>
        </w:rPr>
        <w:t>s</w:t>
      </w:r>
      <w:r w:rsidRPr="00004C73">
        <w:rPr>
          <w:rFonts w:ascii="Times New Roman" w:hAnsi="Times New Roman" w:cs="Times New Roman"/>
          <w:i/>
        </w:rPr>
        <w:t>es discursos que se materializam em diferentes formas de hostilidade à mulher</w:t>
      </w:r>
      <w:r w:rsidR="00004C73">
        <w:rPr>
          <w:rFonts w:ascii="Times New Roman" w:hAnsi="Times New Roman" w:cs="Times New Roman"/>
          <w:i/>
        </w:rPr>
        <w:t>.</w:t>
      </w:r>
    </w:p>
    <w:p w14:paraId="5F1E15C8" w14:textId="77777777" w:rsidR="00695018" w:rsidRPr="002E1A04" w:rsidRDefault="00695018" w:rsidP="00F5266D">
      <w:pPr>
        <w:jc w:val="both"/>
        <w:rPr>
          <w:rFonts w:ascii="Times New Roman" w:hAnsi="Times New Roman" w:cs="Times New Roman"/>
        </w:rPr>
      </w:pPr>
    </w:p>
    <w:p w14:paraId="2036882E" w14:textId="1E276ABA" w:rsidR="00695018" w:rsidRPr="002E1A04" w:rsidRDefault="00D6277D" w:rsidP="00F5266D">
      <w:pPr>
        <w:jc w:val="both"/>
        <w:rPr>
          <w:rFonts w:ascii="Times New Roman" w:hAnsi="Times New Roman" w:cs="Times New Roman"/>
          <w:i/>
          <w:lang w:val="en-US"/>
        </w:rPr>
      </w:pPr>
      <w:r w:rsidRPr="002E1A04">
        <w:rPr>
          <w:rFonts w:ascii="Times New Roman" w:hAnsi="Times New Roman" w:cs="Times New Roman"/>
          <w:b/>
          <w:i/>
        </w:rPr>
        <w:t>PALAVRAS-CHAVE:</w:t>
      </w:r>
      <w:r w:rsidRPr="002E1A04">
        <w:rPr>
          <w:rFonts w:ascii="Times New Roman" w:hAnsi="Times New Roman" w:cs="Times New Roman"/>
          <w:i/>
        </w:rPr>
        <w:t xml:space="preserve"> </w:t>
      </w:r>
      <w:r w:rsidR="00FB7EC5" w:rsidRPr="002E1A04">
        <w:rPr>
          <w:rFonts w:ascii="Times New Roman" w:hAnsi="Times New Roman" w:cs="Times New Roman"/>
          <w:i/>
        </w:rPr>
        <w:t>Menstruação</w:t>
      </w:r>
      <w:r w:rsidR="001014FA" w:rsidRPr="002E1A04">
        <w:rPr>
          <w:rFonts w:ascii="Times New Roman" w:hAnsi="Times New Roman" w:cs="Times New Roman"/>
          <w:i/>
        </w:rPr>
        <w:t xml:space="preserve">. </w:t>
      </w:r>
      <w:r w:rsidR="00FB7EC5" w:rsidRPr="002E1A04">
        <w:rPr>
          <w:rFonts w:ascii="Times New Roman" w:hAnsi="Times New Roman" w:cs="Times New Roman"/>
          <w:i/>
        </w:rPr>
        <w:t xml:space="preserve">Análise do </w:t>
      </w:r>
      <w:r w:rsidRPr="002E1A04">
        <w:rPr>
          <w:rFonts w:ascii="Times New Roman" w:hAnsi="Times New Roman" w:cs="Times New Roman"/>
          <w:i/>
        </w:rPr>
        <w:t>Discurso</w:t>
      </w:r>
      <w:r w:rsidR="001014FA" w:rsidRPr="002E1A04">
        <w:rPr>
          <w:rFonts w:ascii="Times New Roman" w:hAnsi="Times New Roman" w:cs="Times New Roman"/>
          <w:i/>
        </w:rPr>
        <w:t>.</w:t>
      </w:r>
      <w:r w:rsidRPr="002E1A04">
        <w:rPr>
          <w:rFonts w:ascii="Times New Roman" w:hAnsi="Times New Roman" w:cs="Times New Roman"/>
          <w:i/>
        </w:rPr>
        <w:t xml:space="preserve"> </w:t>
      </w:r>
      <w:proofErr w:type="spellStart"/>
      <w:r w:rsidRPr="002E1A04">
        <w:rPr>
          <w:rFonts w:ascii="Times New Roman" w:hAnsi="Times New Roman" w:cs="Times New Roman"/>
          <w:i/>
          <w:lang w:val="en-US"/>
        </w:rPr>
        <w:t>Efeitos</w:t>
      </w:r>
      <w:proofErr w:type="spellEnd"/>
      <w:r w:rsidRPr="002E1A04">
        <w:rPr>
          <w:rFonts w:ascii="Times New Roman" w:hAnsi="Times New Roman" w:cs="Times New Roman"/>
          <w:i/>
          <w:lang w:val="en-US"/>
        </w:rPr>
        <w:t xml:space="preserve"> de </w:t>
      </w:r>
      <w:proofErr w:type="spellStart"/>
      <w:r w:rsidRPr="002E1A04">
        <w:rPr>
          <w:rFonts w:ascii="Times New Roman" w:hAnsi="Times New Roman" w:cs="Times New Roman"/>
          <w:i/>
          <w:lang w:val="en-US"/>
        </w:rPr>
        <w:t>sentido</w:t>
      </w:r>
      <w:proofErr w:type="spellEnd"/>
      <w:r w:rsidRPr="002E1A04">
        <w:rPr>
          <w:rFonts w:ascii="Times New Roman" w:hAnsi="Times New Roman" w:cs="Times New Roman"/>
          <w:i/>
          <w:lang w:val="en-US"/>
        </w:rPr>
        <w:t>.</w:t>
      </w:r>
    </w:p>
    <w:p w14:paraId="5E852869" w14:textId="77777777" w:rsidR="00A62B1A" w:rsidRPr="002E1A04" w:rsidRDefault="00A62B1A" w:rsidP="00F5266D">
      <w:pPr>
        <w:pStyle w:val="HTMLPreformatted"/>
        <w:jc w:val="both"/>
        <w:rPr>
          <w:rFonts w:ascii="Times New Roman" w:hAnsi="Times New Roman" w:cs="Times New Roman"/>
          <w:b/>
          <w:sz w:val="24"/>
          <w:szCs w:val="24"/>
          <w:lang w:val="en-US"/>
        </w:rPr>
      </w:pPr>
    </w:p>
    <w:p w14:paraId="356C2D0C" w14:textId="7B1FFD34" w:rsidR="00F61A3E" w:rsidRPr="004706B6" w:rsidRDefault="008204ED" w:rsidP="00F5266D">
      <w:pPr>
        <w:pStyle w:val="HTMLPreformatted"/>
        <w:jc w:val="both"/>
        <w:rPr>
          <w:rFonts w:ascii="Times New Roman" w:hAnsi="Times New Roman" w:cs="Times New Roman"/>
          <w:i/>
          <w:sz w:val="24"/>
          <w:szCs w:val="24"/>
          <w:lang w:val="en"/>
        </w:rPr>
      </w:pPr>
      <w:r w:rsidRPr="002E1A04">
        <w:rPr>
          <w:rFonts w:ascii="Times New Roman" w:hAnsi="Times New Roman" w:cs="Times New Roman"/>
          <w:b/>
          <w:i/>
          <w:sz w:val="24"/>
          <w:szCs w:val="24"/>
          <w:lang w:val="en-US"/>
        </w:rPr>
        <w:t>ABSTRACT:</w:t>
      </w:r>
      <w:r w:rsidR="00F61A3E" w:rsidRPr="002E1A04">
        <w:rPr>
          <w:rFonts w:ascii="Times New Roman" w:hAnsi="Times New Roman" w:cs="Times New Roman"/>
          <w:i/>
          <w:sz w:val="24"/>
          <w:szCs w:val="24"/>
          <w:lang w:val="en-US"/>
        </w:rPr>
        <w:t xml:space="preserve"> </w:t>
      </w:r>
      <w:r w:rsidR="004706B6" w:rsidRPr="002E1A04">
        <w:rPr>
          <w:rFonts w:ascii="Times New Roman" w:hAnsi="Times New Roman" w:cs="Times New Roman"/>
          <w:i/>
          <w:sz w:val="24"/>
          <w:szCs w:val="24"/>
          <w:lang w:val="en-US"/>
        </w:rPr>
        <w:t xml:space="preserve">In April 2015, </w:t>
      </w:r>
      <w:r w:rsidR="00F61A3E" w:rsidRPr="002E1A04">
        <w:rPr>
          <w:rFonts w:ascii="Times New Roman" w:hAnsi="Times New Roman" w:cs="Times New Roman"/>
          <w:i/>
          <w:sz w:val="24"/>
          <w:szCs w:val="24"/>
          <w:lang w:val="en"/>
        </w:rPr>
        <w:t xml:space="preserve">Kiran Gandhi decided to run </w:t>
      </w:r>
      <w:r w:rsidR="004706B6" w:rsidRPr="002E1A04">
        <w:rPr>
          <w:rFonts w:ascii="Times New Roman" w:hAnsi="Times New Roman" w:cs="Times New Roman"/>
          <w:i/>
          <w:sz w:val="24"/>
          <w:szCs w:val="24"/>
          <w:lang w:val="en"/>
        </w:rPr>
        <w:t xml:space="preserve">the </w:t>
      </w:r>
      <w:r w:rsidR="00F61A3E" w:rsidRPr="002E1A04">
        <w:rPr>
          <w:rFonts w:ascii="Times New Roman" w:hAnsi="Times New Roman" w:cs="Times New Roman"/>
          <w:i/>
          <w:sz w:val="24"/>
          <w:szCs w:val="24"/>
          <w:lang w:val="en"/>
        </w:rPr>
        <w:t>42</w:t>
      </w:r>
      <w:r w:rsidR="009B758B" w:rsidRPr="002E1A04">
        <w:rPr>
          <w:rFonts w:ascii="Times New Roman" w:hAnsi="Times New Roman" w:cs="Times New Roman"/>
          <w:i/>
          <w:sz w:val="24"/>
          <w:szCs w:val="24"/>
          <w:lang w:val="en"/>
        </w:rPr>
        <w:t xml:space="preserve"> km </w:t>
      </w:r>
      <w:r w:rsidR="004706B6" w:rsidRPr="002E1A04">
        <w:rPr>
          <w:rFonts w:ascii="Times New Roman" w:hAnsi="Times New Roman" w:cs="Times New Roman"/>
          <w:i/>
          <w:sz w:val="24"/>
          <w:szCs w:val="24"/>
          <w:lang w:val="en"/>
        </w:rPr>
        <w:t xml:space="preserve">of London´s Marathon, </w:t>
      </w:r>
      <w:r w:rsidR="009B758B" w:rsidRPr="004706B6">
        <w:rPr>
          <w:rFonts w:ascii="Times New Roman" w:hAnsi="Times New Roman" w:cs="Times New Roman"/>
          <w:i/>
          <w:sz w:val="24"/>
          <w:szCs w:val="24"/>
          <w:lang w:val="en"/>
        </w:rPr>
        <w:t>without using a pad</w:t>
      </w:r>
      <w:r w:rsidR="00F61A3E" w:rsidRPr="004706B6">
        <w:rPr>
          <w:rFonts w:ascii="Times New Roman" w:hAnsi="Times New Roman" w:cs="Times New Roman"/>
          <w:i/>
          <w:sz w:val="24"/>
          <w:szCs w:val="24"/>
          <w:lang w:val="en"/>
        </w:rPr>
        <w:t xml:space="preserve">, in protest </w:t>
      </w:r>
      <w:r w:rsidR="004706B6">
        <w:rPr>
          <w:rFonts w:ascii="Times New Roman" w:hAnsi="Times New Roman" w:cs="Times New Roman"/>
          <w:i/>
          <w:sz w:val="24"/>
          <w:szCs w:val="24"/>
          <w:lang w:val="en"/>
        </w:rPr>
        <w:t>against the oppression of women</w:t>
      </w:r>
      <w:r w:rsidR="00F61A3E" w:rsidRPr="004706B6">
        <w:rPr>
          <w:rFonts w:ascii="Times New Roman" w:hAnsi="Times New Roman" w:cs="Times New Roman"/>
          <w:i/>
          <w:sz w:val="24"/>
          <w:szCs w:val="24"/>
          <w:lang w:val="en"/>
        </w:rPr>
        <w:t xml:space="preserve"> and to promote a discussion on the subject, as in many countries, issues related to women's intimacy </w:t>
      </w:r>
      <w:proofErr w:type="gramStart"/>
      <w:r w:rsidR="00F61A3E" w:rsidRPr="004706B6">
        <w:rPr>
          <w:rFonts w:ascii="Times New Roman" w:hAnsi="Times New Roman" w:cs="Times New Roman"/>
          <w:i/>
          <w:sz w:val="24"/>
          <w:szCs w:val="24"/>
          <w:lang w:val="en"/>
        </w:rPr>
        <w:t>are still considered</w:t>
      </w:r>
      <w:proofErr w:type="gramEnd"/>
      <w:r w:rsidR="00F61A3E" w:rsidRPr="004706B6">
        <w:rPr>
          <w:rFonts w:ascii="Times New Roman" w:hAnsi="Times New Roman" w:cs="Times New Roman"/>
          <w:i/>
          <w:sz w:val="24"/>
          <w:szCs w:val="24"/>
          <w:lang w:val="en"/>
        </w:rPr>
        <w:t xml:space="preserve"> </w:t>
      </w:r>
      <w:r w:rsidR="009B758B" w:rsidRPr="004706B6">
        <w:rPr>
          <w:rFonts w:ascii="Times New Roman" w:hAnsi="Times New Roman" w:cs="Times New Roman"/>
          <w:i/>
          <w:sz w:val="24"/>
          <w:szCs w:val="24"/>
          <w:lang w:val="en"/>
        </w:rPr>
        <w:t>taboos</w:t>
      </w:r>
      <w:r w:rsidR="00F61A3E" w:rsidRPr="004706B6">
        <w:rPr>
          <w:rFonts w:ascii="Times New Roman" w:hAnsi="Times New Roman" w:cs="Times New Roman"/>
          <w:i/>
          <w:sz w:val="24"/>
          <w:szCs w:val="24"/>
          <w:lang w:val="en"/>
        </w:rPr>
        <w:t xml:space="preserve">. In this work, we intend to use the French Discourse Analysis (AD) to understand how an act of protest, </w:t>
      </w:r>
      <w:r w:rsidR="004758E2" w:rsidRPr="004706B6">
        <w:rPr>
          <w:rFonts w:ascii="Times New Roman" w:hAnsi="Times New Roman" w:cs="Times New Roman"/>
          <w:i/>
          <w:sz w:val="24"/>
          <w:szCs w:val="24"/>
          <w:lang w:val="en"/>
        </w:rPr>
        <w:t xml:space="preserve">which </w:t>
      </w:r>
      <w:r w:rsidR="00F61A3E" w:rsidRPr="004706B6">
        <w:rPr>
          <w:rFonts w:ascii="Times New Roman" w:hAnsi="Times New Roman" w:cs="Times New Roman"/>
          <w:i/>
          <w:sz w:val="24"/>
          <w:szCs w:val="24"/>
          <w:lang w:val="en"/>
        </w:rPr>
        <w:t>aimed at the liberation of women</w:t>
      </w:r>
      <w:r w:rsidR="004706B6">
        <w:rPr>
          <w:rFonts w:ascii="Times New Roman" w:hAnsi="Times New Roman" w:cs="Times New Roman"/>
          <w:i/>
          <w:sz w:val="24"/>
          <w:szCs w:val="24"/>
          <w:lang w:val="en"/>
        </w:rPr>
        <w:t>,</w:t>
      </w:r>
      <w:r w:rsidR="00F61A3E" w:rsidRPr="004706B6">
        <w:rPr>
          <w:rFonts w:ascii="Times New Roman" w:hAnsi="Times New Roman" w:cs="Times New Roman"/>
          <w:i/>
          <w:sz w:val="24"/>
          <w:szCs w:val="24"/>
          <w:lang w:val="en"/>
        </w:rPr>
        <w:t xml:space="preserve"> provoked effects</w:t>
      </w:r>
      <w:r w:rsidR="00FB7EC5" w:rsidRPr="004706B6">
        <w:rPr>
          <w:rFonts w:ascii="Times New Roman" w:hAnsi="Times New Roman" w:cs="Times New Roman"/>
          <w:i/>
          <w:sz w:val="24"/>
          <w:szCs w:val="24"/>
          <w:lang w:val="en"/>
        </w:rPr>
        <w:t xml:space="preserve"> o</w:t>
      </w:r>
      <w:r w:rsidR="004758E2" w:rsidRPr="004706B6">
        <w:rPr>
          <w:rFonts w:ascii="Times New Roman" w:hAnsi="Times New Roman" w:cs="Times New Roman"/>
          <w:i/>
          <w:sz w:val="24"/>
          <w:szCs w:val="24"/>
          <w:lang w:val="en"/>
        </w:rPr>
        <w:t>n the opposite direction</w:t>
      </w:r>
      <w:r w:rsidR="004706B6">
        <w:rPr>
          <w:rFonts w:ascii="Times New Roman" w:hAnsi="Times New Roman" w:cs="Times New Roman"/>
          <w:i/>
          <w:sz w:val="24"/>
          <w:szCs w:val="24"/>
          <w:lang w:val="en"/>
        </w:rPr>
        <w:t xml:space="preserve">. </w:t>
      </w:r>
      <w:r w:rsidR="00F61A3E" w:rsidRPr="004706B6">
        <w:rPr>
          <w:rFonts w:ascii="Times New Roman" w:hAnsi="Times New Roman" w:cs="Times New Roman"/>
          <w:i/>
          <w:sz w:val="24"/>
          <w:szCs w:val="24"/>
          <w:lang w:val="en"/>
        </w:rPr>
        <w:t>Through the analysis of comments from readers about the article published on the</w:t>
      </w:r>
      <w:r w:rsidR="004706B6">
        <w:rPr>
          <w:rFonts w:ascii="Times New Roman" w:hAnsi="Times New Roman" w:cs="Times New Roman"/>
          <w:i/>
          <w:sz w:val="24"/>
          <w:szCs w:val="24"/>
          <w:lang w:val="en"/>
        </w:rPr>
        <w:t xml:space="preserve"> internet</w:t>
      </w:r>
      <w:r w:rsidR="00F61A3E" w:rsidRPr="004706B6">
        <w:rPr>
          <w:rFonts w:ascii="Times New Roman" w:hAnsi="Times New Roman" w:cs="Times New Roman"/>
          <w:i/>
          <w:sz w:val="24"/>
          <w:szCs w:val="24"/>
          <w:lang w:val="en"/>
        </w:rPr>
        <w:t>, describing the act of Kiran during the marathon</w:t>
      </w:r>
      <w:r w:rsidR="004758E2" w:rsidRPr="004706B6">
        <w:rPr>
          <w:rFonts w:ascii="Times New Roman" w:hAnsi="Times New Roman" w:cs="Times New Roman"/>
          <w:i/>
          <w:sz w:val="24"/>
          <w:szCs w:val="24"/>
          <w:lang w:val="en"/>
        </w:rPr>
        <w:t xml:space="preserve">, we </w:t>
      </w:r>
      <w:r w:rsidR="00F61A3E" w:rsidRPr="004706B6">
        <w:rPr>
          <w:rFonts w:ascii="Times New Roman" w:hAnsi="Times New Roman" w:cs="Times New Roman"/>
          <w:i/>
          <w:sz w:val="24"/>
          <w:szCs w:val="24"/>
          <w:lang w:val="en"/>
        </w:rPr>
        <w:t>intended to make visible the id</w:t>
      </w:r>
      <w:r w:rsidR="004758E2" w:rsidRPr="004706B6">
        <w:rPr>
          <w:rFonts w:ascii="Times New Roman" w:hAnsi="Times New Roman" w:cs="Times New Roman"/>
          <w:i/>
          <w:sz w:val="24"/>
          <w:szCs w:val="24"/>
          <w:lang w:val="en"/>
        </w:rPr>
        <w:t xml:space="preserve">eology </w:t>
      </w:r>
      <w:proofErr w:type="spellStart"/>
      <w:r w:rsidR="004758E2" w:rsidRPr="004706B6">
        <w:rPr>
          <w:rFonts w:ascii="Times New Roman" w:hAnsi="Times New Roman" w:cs="Times New Roman"/>
          <w:i/>
          <w:sz w:val="24"/>
          <w:szCs w:val="24"/>
          <w:lang w:val="en"/>
        </w:rPr>
        <w:t>interpellating</w:t>
      </w:r>
      <w:proofErr w:type="spellEnd"/>
      <w:r w:rsidR="004758E2" w:rsidRPr="004706B6">
        <w:rPr>
          <w:rFonts w:ascii="Times New Roman" w:hAnsi="Times New Roman" w:cs="Times New Roman"/>
          <w:i/>
          <w:sz w:val="24"/>
          <w:szCs w:val="24"/>
          <w:lang w:val="en"/>
        </w:rPr>
        <w:t xml:space="preserve"> these individuals</w:t>
      </w:r>
      <w:r w:rsidR="00F61A3E" w:rsidRPr="004706B6">
        <w:rPr>
          <w:rFonts w:ascii="Times New Roman" w:hAnsi="Times New Roman" w:cs="Times New Roman"/>
          <w:i/>
          <w:sz w:val="24"/>
          <w:szCs w:val="24"/>
          <w:lang w:val="en"/>
        </w:rPr>
        <w:t>, embodied in</w:t>
      </w:r>
      <w:r w:rsidR="004758E2" w:rsidRPr="004706B6">
        <w:rPr>
          <w:rFonts w:ascii="Times New Roman" w:hAnsi="Times New Roman" w:cs="Times New Roman"/>
          <w:i/>
          <w:sz w:val="24"/>
          <w:szCs w:val="24"/>
          <w:lang w:val="en"/>
        </w:rPr>
        <w:t xml:space="preserve"> the</w:t>
      </w:r>
      <w:r w:rsidR="00F61A3E" w:rsidRPr="004706B6">
        <w:rPr>
          <w:rFonts w:ascii="Times New Roman" w:hAnsi="Times New Roman" w:cs="Times New Roman"/>
          <w:i/>
          <w:sz w:val="24"/>
          <w:szCs w:val="24"/>
          <w:lang w:val="en"/>
        </w:rPr>
        <w:t xml:space="preserve"> produced and propagated </w:t>
      </w:r>
      <w:r w:rsidR="004758E2" w:rsidRPr="004706B6">
        <w:rPr>
          <w:rFonts w:ascii="Times New Roman" w:hAnsi="Times New Roman" w:cs="Times New Roman"/>
          <w:i/>
          <w:sz w:val="24"/>
          <w:szCs w:val="24"/>
          <w:lang w:val="en"/>
        </w:rPr>
        <w:t>speeche</w:t>
      </w:r>
      <w:r w:rsidR="00F61A3E" w:rsidRPr="004706B6">
        <w:rPr>
          <w:rFonts w:ascii="Times New Roman" w:hAnsi="Times New Roman" w:cs="Times New Roman"/>
          <w:i/>
          <w:sz w:val="24"/>
          <w:szCs w:val="24"/>
          <w:lang w:val="en"/>
        </w:rPr>
        <w:t>s. The idea of ​​female body impurity present in different discursive formations throughout history, maintains these speeches that materialize in different forms of hostility to women in our society.</w:t>
      </w:r>
    </w:p>
    <w:p w14:paraId="1208E43A" w14:textId="77777777" w:rsidR="00F61A3E" w:rsidRPr="004706B6" w:rsidRDefault="00F61A3E" w:rsidP="00F526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Times New Roman" w:eastAsia="Times New Roman" w:hAnsi="Times New Roman" w:cs="Times New Roman"/>
          <w:i/>
          <w:color w:val="auto"/>
          <w:lang w:val="en" w:eastAsia="pt-BR" w:bidi="ar-SA"/>
        </w:rPr>
      </w:pPr>
    </w:p>
    <w:p w14:paraId="7A2847C1" w14:textId="5ECEB11E" w:rsidR="00F61A3E" w:rsidRPr="004706B6" w:rsidRDefault="008204ED" w:rsidP="00F526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Times New Roman" w:eastAsia="Times New Roman" w:hAnsi="Times New Roman" w:cs="Times New Roman"/>
          <w:i/>
          <w:color w:val="auto"/>
          <w:lang w:val="en" w:eastAsia="pt-BR" w:bidi="ar-SA"/>
        </w:rPr>
      </w:pPr>
      <w:r w:rsidRPr="004706B6">
        <w:rPr>
          <w:rFonts w:ascii="Times New Roman" w:hAnsi="Times New Roman" w:cs="Times New Roman"/>
          <w:b/>
          <w:i/>
          <w:lang w:val="en-US"/>
        </w:rPr>
        <w:t>KEYWORDS:</w:t>
      </w:r>
      <w:r w:rsidR="00FB7EC5" w:rsidRPr="004706B6">
        <w:rPr>
          <w:rFonts w:ascii="Times New Roman" w:eastAsia="Times New Roman" w:hAnsi="Times New Roman" w:cs="Times New Roman"/>
          <w:i/>
          <w:color w:val="auto"/>
          <w:lang w:val="en" w:eastAsia="pt-BR" w:bidi="ar-SA"/>
        </w:rPr>
        <w:t xml:space="preserve"> Period</w:t>
      </w:r>
      <w:r w:rsidR="004120E3" w:rsidRPr="004706B6">
        <w:rPr>
          <w:rFonts w:ascii="Times New Roman" w:eastAsia="Times New Roman" w:hAnsi="Times New Roman" w:cs="Times New Roman"/>
          <w:i/>
          <w:color w:val="auto"/>
          <w:lang w:val="en" w:eastAsia="pt-BR" w:bidi="ar-SA"/>
        </w:rPr>
        <w:t>.</w:t>
      </w:r>
      <w:r w:rsidR="00F61A3E" w:rsidRPr="004706B6">
        <w:rPr>
          <w:rFonts w:ascii="Times New Roman" w:eastAsia="Times New Roman" w:hAnsi="Times New Roman" w:cs="Times New Roman"/>
          <w:i/>
          <w:color w:val="auto"/>
          <w:lang w:val="en" w:eastAsia="pt-BR" w:bidi="ar-SA"/>
        </w:rPr>
        <w:t xml:space="preserve"> </w:t>
      </w:r>
      <w:r w:rsidR="009B758B" w:rsidRPr="004706B6">
        <w:rPr>
          <w:rFonts w:ascii="Times New Roman" w:eastAsia="Times New Roman" w:hAnsi="Times New Roman" w:cs="Times New Roman"/>
          <w:i/>
          <w:color w:val="auto"/>
          <w:lang w:val="en" w:eastAsia="pt-BR" w:bidi="ar-SA"/>
        </w:rPr>
        <w:t>Discourse</w:t>
      </w:r>
      <w:r w:rsidR="00FB7EC5" w:rsidRPr="004706B6">
        <w:rPr>
          <w:rFonts w:ascii="Times New Roman" w:eastAsia="Times New Roman" w:hAnsi="Times New Roman" w:cs="Times New Roman"/>
          <w:i/>
          <w:color w:val="auto"/>
          <w:lang w:val="en" w:eastAsia="pt-BR" w:bidi="ar-SA"/>
        </w:rPr>
        <w:t xml:space="preserve"> Analysis</w:t>
      </w:r>
      <w:r w:rsidR="004120E3" w:rsidRPr="004706B6">
        <w:rPr>
          <w:rFonts w:ascii="Times New Roman" w:eastAsia="Times New Roman" w:hAnsi="Times New Roman" w:cs="Times New Roman"/>
          <w:i/>
          <w:color w:val="auto"/>
          <w:lang w:val="en" w:eastAsia="pt-BR" w:bidi="ar-SA"/>
        </w:rPr>
        <w:t>.</w:t>
      </w:r>
      <w:r w:rsidR="00F61A3E" w:rsidRPr="004706B6">
        <w:rPr>
          <w:rFonts w:ascii="Times New Roman" w:eastAsia="Times New Roman" w:hAnsi="Times New Roman" w:cs="Times New Roman"/>
          <w:i/>
          <w:color w:val="auto"/>
          <w:lang w:val="en" w:eastAsia="pt-BR" w:bidi="ar-SA"/>
        </w:rPr>
        <w:t xml:space="preserve"> Effects of meaning.</w:t>
      </w:r>
    </w:p>
    <w:p w14:paraId="4F7246AD" w14:textId="77777777" w:rsidR="00A567D0" w:rsidRPr="004932AB" w:rsidRDefault="00A567D0" w:rsidP="00F526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Times New Roman" w:eastAsia="Times New Roman" w:hAnsi="Times New Roman" w:cs="Times New Roman"/>
          <w:color w:val="auto"/>
          <w:sz w:val="28"/>
          <w:szCs w:val="28"/>
          <w:lang w:val="en-US" w:eastAsia="pt-BR" w:bidi="ar-SA"/>
        </w:rPr>
      </w:pPr>
    </w:p>
    <w:p w14:paraId="6E0E2F70" w14:textId="77777777" w:rsidR="008204ED" w:rsidRPr="004932AB" w:rsidRDefault="008204ED" w:rsidP="00F5266D">
      <w:pPr>
        <w:jc w:val="both"/>
        <w:rPr>
          <w:rFonts w:ascii="Times New Roman" w:hAnsi="Times New Roman" w:cs="Times New Roman"/>
          <w:sz w:val="28"/>
          <w:szCs w:val="28"/>
          <w:lang w:val="en-US"/>
        </w:rPr>
      </w:pPr>
    </w:p>
    <w:p w14:paraId="307AD155" w14:textId="18A76E0B" w:rsidR="00310B70" w:rsidRPr="004932AB" w:rsidRDefault="007C1948" w:rsidP="00594326">
      <w:pPr>
        <w:spacing w:line="360" w:lineRule="auto"/>
        <w:ind w:firstLine="709"/>
        <w:jc w:val="both"/>
        <w:rPr>
          <w:rFonts w:ascii="Times New Roman" w:hAnsi="Times New Roman" w:cs="Times New Roman"/>
          <w:sz w:val="28"/>
          <w:szCs w:val="28"/>
        </w:rPr>
      </w:pPr>
      <w:r w:rsidRPr="004932AB">
        <w:rPr>
          <w:rFonts w:ascii="Times New Roman" w:hAnsi="Times New Roman" w:cs="Times New Roman"/>
          <w:sz w:val="28"/>
          <w:szCs w:val="28"/>
        </w:rPr>
        <w:t>Em</w:t>
      </w:r>
      <w:r w:rsidR="00AE2CAE" w:rsidRPr="004932AB">
        <w:rPr>
          <w:rFonts w:ascii="Times New Roman" w:hAnsi="Times New Roman" w:cs="Times New Roman"/>
          <w:sz w:val="28"/>
          <w:szCs w:val="28"/>
        </w:rPr>
        <w:t xml:space="preserve"> abril de</w:t>
      </w:r>
      <w:r w:rsidR="006C6634">
        <w:rPr>
          <w:rFonts w:ascii="Times New Roman" w:hAnsi="Times New Roman" w:cs="Times New Roman"/>
          <w:sz w:val="28"/>
          <w:szCs w:val="28"/>
        </w:rPr>
        <w:t xml:space="preserve"> 2015</w:t>
      </w:r>
      <w:r w:rsidR="00AE2CAE" w:rsidRPr="004932AB">
        <w:rPr>
          <w:rFonts w:ascii="Times New Roman" w:hAnsi="Times New Roman" w:cs="Times New Roman"/>
          <w:sz w:val="28"/>
          <w:szCs w:val="28"/>
        </w:rPr>
        <w:t>, n</w:t>
      </w:r>
      <w:r w:rsidR="00B822E7" w:rsidRPr="004932AB">
        <w:rPr>
          <w:rFonts w:ascii="Times New Roman" w:hAnsi="Times New Roman" w:cs="Times New Roman"/>
          <w:sz w:val="28"/>
          <w:szCs w:val="28"/>
        </w:rPr>
        <w:t>a noite anterior à maratona de Londres</w:t>
      </w:r>
      <w:r w:rsidR="00B9500C" w:rsidRPr="004932AB">
        <w:rPr>
          <w:rFonts w:ascii="Times New Roman" w:hAnsi="Times New Roman" w:cs="Times New Roman"/>
          <w:sz w:val="28"/>
          <w:szCs w:val="28"/>
        </w:rPr>
        <w:t>, Kiran Gandhi</w:t>
      </w:r>
      <w:r w:rsidR="004120E3" w:rsidRPr="004932AB">
        <w:rPr>
          <w:rFonts w:ascii="Times New Roman" w:hAnsi="Times New Roman" w:cs="Times New Roman"/>
          <w:sz w:val="28"/>
          <w:szCs w:val="28"/>
        </w:rPr>
        <w:t>,</w:t>
      </w:r>
      <w:r w:rsidR="00B9500C" w:rsidRPr="004932AB">
        <w:rPr>
          <w:rFonts w:ascii="Times New Roman" w:hAnsi="Times New Roman" w:cs="Times New Roman"/>
          <w:sz w:val="28"/>
          <w:szCs w:val="28"/>
        </w:rPr>
        <w:t xml:space="preserve"> </w:t>
      </w:r>
      <w:r w:rsidR="00AE2CAE" w:rsidRPr="004932AB">
        <w:rPr>
          <w:rFonts w:ascii="Times New Roman" w:hAnsi="Times New Roman" w:cs="Times New Roman"/>
          <w:sz w:val="28"/>
          <w:szCs w:val="28"/>
        </w:rPr>
        <w:t>uma das corredoras que participaria do evento</w:t>
      </w:r>
      <w:r w:rsidR="004120E3" w:rsidRPr="004932AB">
        <w:rPr>
          <w:rFonts w:ascii="Times New Roman" w:hAnsi="Times New Roman" w:cs="Times New Roman"/>
          <w:sz w:val="28"/>
          <w:szCs w:val="28"/>
        </w:rPr>
        <w:t>,</w:t>
      </w:r>
      <w:r w:rsidR="00AE2CAE" w:rsidRPr="004932AB">
        <w:rPr>
          <w:rFonts w:ascii="Times New Roman" w:hAnsi="Times New Roman" w:cs="Times New Roman"/>
          <w:sz w:val="28"/>
          <w:szCs w:val="28"/>
        </w:rPr>
        <w:t xml:space="preserve"> ficou menstruada. Um fato c</w:t>
      </w:r>
      <w:r w:rsidRPr="004932AB">
        <w:rPr>
          <w:rFonts w:ascii="Times New Roman" w:hAnsi="Times New Roman" w:cs="Times New Roman"/>
          <w:sz w:val="28"/>
          <w:szCs w:val="28"/>
        </w:rPr>
        <w:t xml:space="preserve">otidiano para </w:t>
      </w:r>
      <w:r w:rsidR="006C6634">
        <w:rPr>
          <w:rFonts w:ascii="Times New Roman" w:hAnsi="Times New Roman" w:cs="Times New Roman"/>
          <w:sz w:val="28"/>
          <w:szCs w:val="28"/>
        </w:rPr>
        <w:t>as</w:t>
      </w:r>
      <w:r w:rsidRPr="004932AB">
        <w:rPr>
          <w:rFonts w:ascii="Times New Roman" w:hAnsi="Times New Roman" w:cs="Times New Roman"/>
          <w:sz w:val="28"/>
          <w:szCs w:val="28"/>
        </w:rPr>
        <w:t xml:space="preserve"> mulheres</w:t>
      </w:r>
      <w:r w:rsidR="00B9500C" w:rsidRPr="004932AB">
        <w:rPr>
          <w:rFonts w:ascii="Times New Roman" w:hAnsi="Times New Roman" w:cs="Times New Roman"/>
          <w:sz w:val="28"/>
          <w:szCs w:val="28"/>
        </w:rPr>
        <w:t xml:space="preserve">, </w:t>
      </w:r>
      <w:r w:rsidRPr="004932AB">
        <w:rPr>
          <w:rFonts w:ascii="Times New Roman" w:hAnsi="Times New Roman" w:cs="Times New Roman"/>
          <w:sz w:val="28"/>
          <w:szCs w:val="28"/>
        </w:rPr>
        <w:t xml:space="preserve">ao </w:t>
      </w:r>
      <w:r w:rsidR="00AE2CAE" w:rsidRPr="004932AB">
        <w:rPr>
          <w:rFonts w:ascii="Times New Roman" w:hAnsi="Times New Roman" w:cs="Times New Roman"/>
          <w:sz w:val="28"/>
          <w:szCs w:val="28"/>
        </w:rPr>
        <w:t>qual já est</w:t>
      </w:r>
      <w:r w:rsidR="006C6634">
        <w:rPr>
          <w:rFonts w:ascii="Times New Roman" w:hAnsi="Times New Roman" w:cs="Times New Roman"/>
          <w:sz w:val="28"/>
          <w:szCs w:val="28"/>
        </w:rPr>
        <w:t>ão habituadas</w:t>
      </w:r>
      <w:r w:rsidRPr="004932AB">
        <w:rPr>
          <w:rFonts w:ascii="Times New Roman" w:hAnsi="Times New Roman" w:cs="Times New Roman"/>
          <w:sz w:val="28"/>
          <w:szCs w:val="28"/>
        </w:rPr>
        <w:t xml:space="preserve"> e cujos efeitos conhecem</w:t>
      </w:r>
      <w:r w:rsidR="006C6634">
        <w:rPr>
          <w:rFonts w:ascii="Times New Roman" w:hAnsi="Times New Roman" w:cs="Times New Roman"/>
          <w:sz w:val="28"/>
          <w:szCs w:val="28"/>
        </w:rPr>
        <w:t xml:space="preserve"> </w:t>
      </w:r>
      <w:r w:rsidR="00AE2CAE" w:rsidRPr="004932AB">
        <w:rPr>
          <w:rFonts w:ascii="Times New Roman" w:hAnsi="Times New Roman" w:cs="Times New Roman"/>
          <w:sz w:val="28"/>
          <w:szCs w:val="28"/>
        </w:rPr>
        <w:t>bem</w:t>
      </w:r>
      <w:r w:rsidRPr="004932AB">
        <w:rPr>
          <w:rFonts w:ascii="Times New Roman" w:hAnsi="Times New Roman" w:cs="Times New Roman"/>
          <w:sz w:val="28"/>
          <w:szCs w:val="28"/>
        </w:rPr>
        <w:t xml:space="preserve">. </w:t>
      </w:r>
      <w:r w:rsidR="00AE2CAE" w:rsidRPr="004932AB">
        <w:rPr>
          <w:rFonts w:ascii="Times New Roman" w:hAnsi="Times New Roman" w:cs="Times New Roman"/>
          <w:sz w:val="28"/>
          <w:szCs w:val="28"/>
        </w:rPr>
        <w:t xml:space="preserve">Ao refletir sobre o esforço de percorrer 42 km neste estado, e nas consequências de fazê-lo utilizando um absorvente (interno ou não), algumas </w:t>
      </w:r>
      <w:r w:rsidR="00310B70" w:rsidRPr="004932AB">
        <w:rPr>
          <w:rFonts w:ascii="Times New Roman" w:hAnsi="Times New Roman" w:cs="Times New Roman"/>
          <w:sz w:val="28"/>
          <w:szCs w:val="28"/>
        </w:rPr>
        <w:t>mulheres</w:t>
      </w:r>
      <w:r w:rsidR="004120E3" w:rsidRPr="004932AB">
        <w:rPr>
          <w:rFonts w:ascii="Times New Roman" w:hAnsi="Times New Roman" w:cs="Times New Roman"/>
          <w:sz w:val="28"/>
          <w:szCs w:val="28"/>
        </w:rPr>
        <w:t>,</w:t>
      </w:r>
      <w:r w:rsidR="00AE2CAE" w:rsidRPr="004932AB">
        <w:rPr>
          <w:rFonts w:ascii="Times New Roman" w:hAnsi="Times New Roman" w:cs="Times New Roman"/>
          <w:sz w:val="28"/>
          <w:szCs w:val="28"/>
        </w:rPr>
        <w:t xml:space="preserve"> talvez</w:t>
      </w:r>
      <w:r w:rsidR="004120E3" w:rsidRPr="004932AB">
        <w:rPr>
          <w:rFonts w:ascii="Times New Roman" w:hAnsi="Times New Roman" w:cs="Times New Roman"/>
          <w:sz w:val="28"/>
          <w:szCs w:val="28"/>
        </w:rPr>
        <w:t>,</w:t>
      </w:r>
      <w:r w:rsidR="00AE2CAE" w:rsidRPr="004932AB">
        <w:rPr>
          <w:rFonts w:ascii="Times New Roman" w:hAnsi="Times New Roman" w:cs="Times New Roman"/>
          <w:sz w:val="28"/>
          <w:szCs w:val="28"/>
        </w:rPr>
        <w:t xml:space="preserve"> desistissem da empreitada, outras</w:t>
      </w:r>
      <w:r w:rsidR="00310B70" w:rsidRPr="004932AB">
        <w:rPr>
          <w:rFonts w:ascii="Times New Roman" w:hAnsi="Times New Roman" w:cs="Times New Roman"/>
          <w:sz w:val="28"/>
          <w:szCs w:val="28"/>
        </w:rPr>
        <w:t>,</w:t>
      </w:r>
      <w:r w:rsidR="00AE2CAE" w:rsidRPr="004932AB">
        <w:rPr>
          <w:rFonts w:ascii="Times New Roman" w:hAnsi="Times New Roman" w:cs="Times New Roman"/>
          <w:sz w:val="28"/>
          <w:szCs w:val="28"/>
        </w:rPr>
        <w:t xml:space="preserve"> terminariam a maratona com lesões devido ao atrito do absorvente com o corpo (algo semelhante ao que ocorre</w:t>
      </w:r>
      <w:r w:rsidR="00310B70" w:rsidRPr="004932AB">
        <w:rPr>
          <w:rFonts w:ascii="Times New Roman" w:hAnsi="Times New Roman" w:cs="Times New Roman"/>
          <w:sz w:val="28"/>
          <w:szCs w:val="28"/>
        </w:rPr>
        <w:t xml:space="preserve"> quando há</w:t>
      </w:r>
      <w:r w:rsidR="00AE2CAE" w:rsidRPr="004932AB">
        <w:rPr>
          <w:rFonts w:ascii="Times New Roman" w:hAnsi="Times New Roman" w:cs="Times New Roman"/>
          <w:sz w:val="28"/>
          <w:szCs w:val="28"/>
        </w:rPr>
        <w:t xml:space="preserve"> atrito entre a roupa e os mamilos dos corredores). Kira</w:t>
      </w:r>
      <w:r w:rsidR="00310B70" w:rsidRPr="004932AB">
        <w:rPr>
          <w:rFonts w:ascii="Times New Roman" w:hAnsi="Times New Roman" w:cs="Times New Roman"/>
          <w:sz w:val="28"/>
          <w:szCs w:val="28"/>
        </w:rPr>
        <w:t>n</w:t>
      </w:r>
      <w:r w:rsidR="00AE2CAE" w:rsidRPr="004932AB">
        <w:rPr>
          <w:rFonts w:ascii="Times New Roman" w:hAnsi="Times New Roman" w:cs="Times New Roman"/>
          <w:sz w:val="28"/>
          <w:szCs w:val="28"/>
        </w:rPr>
        <w:t xml:space="preserve">, no entanto, </w:t>
      </w:r>
      <w:r w:rsidR="00310B70" w:rsidRPr="004932AB">
        <w:rPr>
          <w:rFonts w:ascii="Times New Roman" w:hAnsi="Times New Roman" w:cs="Times New Roman"/>
          <w:sz w:val="28"/>
          <w:szCs w:val="28"/>
        </w:rPr>
        <w:t xml:space="preserve">decidiu pelo contrário: </w:t>
      </w:r>
      <w:r w:rsidR="00AE2CAE" w:rsidRPr="004932AB">
        <w:rPr>
          <w:rFonts w:ascii="Times New Roman" w:hAnsi="Times New Roman" w:cs="Times New Roman"/>
          <w:sz w:val="28"/>
          <w:szCs w:val="28"/>
        </w:rPr>
        <w:t xml:space="preserve">correr </w:t>
      </w:r>
      <w:r w:rsidR="00D74D78" w:rsidRPr="004932AB">
        <w:rPr>
          <w:rFonts w:ascii="Times New Roman" w:hAnsi="Times New Roman" w:cs="Times New Roman"/>
          <w:sz w:val="28"/>
          <w:szCs w:val="28"/>
        </w:rPr>
        <w:t>livre</w:t>
      </w:r>
      <w:r w:rsidR="00AE2CAE" w:rsidRPr="004932AB">
        <w:rPr>
          <w:rFonts w:ascii="Times New Roman" w:hAnsi="Times New Roman" w:cs="Times New Roman"/>
          <w:sz w:val="28"/>
          <w:szCs w:val="28"/>
        </w:rPr>
        <w:t xml:space="preserve"> sem usar um absorvente.</w:t>
      </w:r>
    </w:p>
    <w:p w14:paraId="313EDEAA" w14:textId="72BD64D8" w:rsidR="00AE2CAE" w:rsidRPr="004932AB" w:rsidRDefault="00AE2CAE" w:rsidP="00F5266D">
      <w:pPr>
        <w:spacing w:line="360" w:lineRule="auto"/>
        <w:ind w:firstLine="851"/>
        <w:jc w:val="both"/>
        <w:rPr>
          <w:rFonts w:ascii="Times New Roman" w:hAnsi="Times New Roman" w:cs="Times New Roman"/>
        </w:rPr>
      </w:pPr>
      <w:r w:rsidRPr="004932AB">
        <w:rPr>
          <w:rFonts w:ascii="Times New Roman" w:hAnsi="Times New Roman" w:cs="Times New Roman"/>
        </w:rPr>
        <w:t xml:space="preserve"> </w:t>
      </w:r>
    </w:p>
    <w:p w14:paraId="5BCFD4D8" w14:textId="77777777" w:rsidR="002D7DF8" w:rsidRPr="004932AB" w:rsidRDefault="002D7DF8" w:rsidP="00F5266D">
      <w:pPr>
        <w:spacing w:line="360" w:lineRule="auto"/>
        <w:jc w:val="center"/>
        <w:rPr>
          <w:rFonts w:ascii="Times New Roman" w:hAnsi="Times New Roman" w:cs="Times New Roman"/>
        </w:rPr>
      </w:pPr>
      <w:r w:rsidRPr="004932AB">
        <w:rPr>
          <w:rFonts w:ascii="Times New Roman" w:hAnsi="Times New Roman" w:cs="Times New Roman"/>
          <w:noProof/>
          <w:lang w:eastAsia="pt-BR" w:bidi="ar-SA"/>
        </w:rPr>
        <w:lastRenderedPageBreak/>
        <w:drawing>
          <wp:inline distT="0" distB="0" distL="0" distR="0" wp14:anchorId="144B8551" wp14:editId="30463910">
            <wp:extent cx="3506526" cy="350652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ir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22161" cy="3522161"/>
                    </a:xfrm>
                    <a:prstGeom prst="rect">
                      <a:avLst/>
                    </a:prstGeom>
                  </pic:spPr>
                </pic:pic>
              </a:graphicData>
            </a:graphic>
          </wp:inline>
        </w:drawing>
      </w:r>
    </w:p>
    <w:p w14:paraId="78AA3622" w14:textId="77777777" w:rsidR="00A05973" w:rsidRPr="00A05973" w:rsidRDefault="00A05973" w:rsidP="00A05973">
      <w:pPr>
        <w:tabs>
          <w:tab w:val="left" w:pos="7613"/>
        </w:tabs>
        <w:jc w:val="center"/>
        <w:rPr>
          <w:rFonts w:ascii="Times New Roman" w:hAnsi="Times New Roman" w:cs="Times New Roman"/>
          <w:sz w:val="20"/>
          <w:szCs w:val="20"/>
        </w:rPr>
      </w:pPr>
      <w:r w:rsidRPr="00A05973">
        <w:rPr>
          <w:rFonts w:ascii="Times New Roman" w:hAnsi="Times New Roman" w:cs="Times New Roman"/>
          <w:b/>
          <w:sz w:val="20"/>
          <w:szCs w:val="20"/>
        </w:rPr>
        <w:t>Imagem 1:</w:t>
      </w:r>
      <w:r w:rsidRPr="00A05973">
        <w:rPr>
          <w:rFonts w:ascii="Times New Roman" w:hAnsi="Times New Roman" w:cs="Times New Roman"/>
          <w:sz w:val="20"/>
          <w:szCs w:val="20"/>
        </w:rPr>
        <w:t xml:space="preserve"> Kiran Gandhi terminando a maratona de Londres.</w:t>
      </w:r>
    </w:p>
    <w:p w14:paraId="62DDB07D" w14:textId="049EF94E" w:rsidR="005F43CE" w:rsidRPr="00A05973" w:rsidRDefault="005F43CE" w:rsidP="00A05973">
      <w:pPr>
        <w:tabs>
          <w:tab w:val="left" w:pos="7613"/>
        </w:tabs>
        <w:jc w:val="center"/>
        <w:rPr>
          <w:rFonts w:ascii="Times New Roman" w:hAnsi="Times New Roman" w:cs="Times New Roman"/>
          <w:i/>
          <w:sz w:val="20"/>
          <w:szCs w:val="20"/>
        </w:rPr>
      </w:pPr>
      <w:r w:rsidRPr="00A05973">
        <w:rPr>
          <w:rFonts w:ascii="Times New Roman" w:hAnsi="Times New Roman" w:cs="Times New Roman"/>
          <w:b/>
          <w:sz w:val="20"/>
          <w:szCs w:val="20"/>
        </w:rPr>
        <w:t>Fonte:</w:t>
      </w:r>
      <w:r w:rsidR="00310B70" w:rsidRPr="00A05973">
        <w:rPr>
          <w:rFonts w:ascii="Times New Roman" w:hAnsi="Times New Roman" w:cs="Times New Roman"/>
          <w:b/>
          <w:sz w:val="20"/>
          <w:szCs w:val="20"/>
        </w:rPr>
        <w:t xml:space="preserve"> </w:t>
      </w:r>
      <w:r w:rsidR="00310B70" w:rsidRPr="00A05973">
        <w:rPr>
          <w:rFonts w:ascii="Times New Roman" w:hAnsi="Times New Roman" w:cs="Times New Roman"/>
          <w:sz w:val="20"/>
          <w:szCs w:val="20"/>
        </w:rPr>
        <w:t>Disponível em:</w:t>
      </w:r>
      <w:r w:rsidRPr="00A05973">
        <w:rPr>
          <w:rFonts w:ascii="Times New Roman" w:hAnsi="Times New Roman" w:cs="Times New Roman"/>
          <w:i/>
          <w:sz w:val="20"/>
          <w:szCs w:val="20"/>
        </w:rPr>
        <w:t xml:space="preserve"> </w:t>
      </w:r>
      <w:r w:rsidRPr="00A05973">
        <w:rPr>
          <w:rFonts w:ascii="Times New Roman" w:hAnsi="Times New Roman" w:cs="Times New Roman"/>
          <w:sz w:val="20"/>
          <w:szCs w:val="20"/>
        </w:rPr>
        <w:t>http://www.cosmopolitan.com/health-fitness/q-and-a/a44392/free-bleeding-marathoner-kiran-gandhi/</w:t>
      </w:r>
      <w:r w:rsidR="00310B70" w:rsidRPr="00A05973">
        <w:rPr>
          <w:rFonts w:ascii="Times New Roman" w:hAnsi="Times New Roman" w:cs="Times New Roman"/>
          <w:sz w:val="20"/>
          <w:szCs w:val="20"/>
        </w:rPr>
        <w:t>.</w:t>
      </w:r>
    </w:p>
    <w:p w14:paraId="6DC8A29E" w14:textId="77777777" w:rsidR="002D7DF8" w:rsidRPr="004932AB" w:rsidRDefault="002D7DF8" w:rsidP="00F5266D">
      <w:pPr>
        <w:spacing w:line="360" w:lineRule="auto"/>
        <w:jc w:val="center"/>
        <w:rPr>
          <w:rFonts w:ascii="Times New Roman" w:hAnsi="Times New Roman" w:cs="Times New Roman"/>
        </w:rPr>
      </w:pPr>
    </w:p>
    <w:p w14:paraId="4513873A" w14:textId="1EF31997" w:rsidR="00060B30" w:rsidRPr="004932AB" w:rsidRDefault="00AE2CAE" w:rsidP="00594326">
      <w:pPr>
        <w:spacing w:line="360" w:lineRule="auto"/>
        <w:ind w:firstLine="709"/>
        <w:jc w:val="both"/>
        <w:rPr>
          <w:rFonts w:ascii="Times New Roman" w:hAnsi="Times New Roman" w:cs="Times New Roman"/>
          <w:sz w:val="28"/>
          <w:szCs w:val="28"/>
        </w:rPr>
      </w:pPr>
      <w:r w:rsidRPr="004932AB">
        <w:rPr>
          <w:rFonts w:ascii="Times New Roman" w:hAnsi="Times New Roman" w:cs="Times New Roman"/>
          <w:sz w:val="28"/>
          <w:szCs w:val="28"/>
        </w:rPr>
        <w:t>A mancha de sangue que se formou na roup</w:t>
      </w:r>
      <w:r w:rsidR="007C1948" w:rsidRPr="004932AB">
        <w:rPr>
          <w:rFonts w:ascii="Times New Roman" w:hAnsi="Times New Roman" w:cs="Times New Roman"/>
          <w:sz w:val="28"/>
          <w:szCs w:val="28"/>
        </w:rPr>
        <w:t>a da corredora provocou reações diversas nas pessoas que estavam assistindo ao evento, e se materializaram nos comentários dos leitores de sites (brasileiros e internacionais) que p</w:t>
      </w:r>
      <w:r w:rsidR="006C6634">
        <w:rPr>
          <w:rFonts w:ascii="Times New Roman" w:hAnsi="Times New Roman" w:cs="Times New Roman"/>
          <w:sz w:val="28"/>
          <w:szCs w:val="28"/>
        </w:rPr>
        <w:t>ublicaram matérias sobre o protesto</w:t>
      </w:r>
      <w:r w:rsidR="007C1948" w:rsidRPr="004932AB">
        <w:rPr>
          <w:rFonts w:ascii="Times New Roman" w:hAnsi="Times New Roman" w:cs="Times New Roman"/>
          <w:sz w:val="28"/>
          <w:szCs w:val="28"/>
        </w:rPr>
        <w:t xml:space="preserve"> de Kira</w:t>
      </w:r>
      <w:r w:rsidR="00D04D9F" w:rsidRPr="004932AB">
        <w:rPr>
          <w:rFonts w:ascii="Times New Roman" w:hAnsi="Times New Roman" w:cs="Times New Roman"/>
          <w:sz w:val="28"/>
          <w:szCs w:val="28"/>
        </w:rPr>
        <w:t>n</w:t>
      </w:r>
      <w:r w:rsidR="007C1948" w:rsidRPr="004932AB">
        <w:rPr>
          <w:rFonts w:ascii="Times New Roman" w:hAnsi="Times New Roman" w:cs="Times New Roman"/>
          <w:sz w:val="28"/>
          <w:szCs w:val="28"/>
        </w:rPr>
        <w:t>.</w:t>
      </w:r>
      <w:r w:rsidR="00D74D78" w:rsidRPr="004932AB">
        <w:rPr>
          <w:rFonts w:ascii="Times New Roman" w:hAnsi="Times New Roman" w:cs="Times New Roman"/>
          <w:sz w:val="28"/>
          <w:szCs w:val="28"/>
        </w:rPr>
        <w:t xml:space="preserve"> O evento ganhou destaque na mídia e a corredora</w:t>
      </w:r>
      <w:r w:rsidR="00D04D9F" w:rsidRPr="004932AB">
        <w:rPr>
          <w:rFonts w:ascii="Times New Roman" w:hAnsi="Times New Roman" w:cs="Times New Roman"/>
          <w:sz w:val="28"/>
          <w:szCs w:val="28"/>
        </w:rPr>
        <w:t>,</w:t>
      </w:r>
      <w:r w:rsidR="00D74D78" w:rsidRPr="004932AB">
        <w:rPr>
          <w:rFonts w:ascii="Times New Roman" w:hAnsi="Times New Roman" w:cs="Times New Roman"/>
          <w:sz w:val="28"/>
          <w:szCs w:val="28"/>
        </w:rPr>
        <w:t xml:space="preserve"> em entrevista à revista Cosmopolitan, explicou que </w:t>
      </w:r>
      <w:r w:rsidR="00D6277D" w:rsidRPr="004932AB">
        <w:rPr>
          <w:rFonts w:ascii="Times New Roman" w:hAnsi="Times New Roman" w:cs="Times New Roman"/>
          <w:sz w:val="28"/>
          <w:szCs w:val="28"/>
        </w:rPr>
        <w:t>aproveitou a situação para</w:t>
      </w:r>
      <w:r w:rsidR="004726E8" w:rsidRPr="004932AB">
        <w:rPr>
          <w:rFonts w:ascii="Times New Roman" w:hAnsi="Times New Roman" w:cs="Times New Roman"/>
          <w:sz w:val="28"/>
          <w:szCs w:val="28"/>
        </w:rPr>
        <w:t xml:space="preserve"> </w:t>
      </w:r>
      <w:r w:rsidR="00D6277D" w:rsidRPr="004932AB">
        <w:rPr>
          <w:rFonts w:ascii="Times New Roman" w:hAnsi="Times New Roman" w:cs="Times New Roman"/>
          <w:sz w:val="28"/>
          <w:szCs w:val="28"/>
        </w:rPr>
        <w:t>protestar</w:t>
      </w:r>
      <w:r w:rsidR="004726E8" w:rsidRPr="004932AB">
        <w:rPr>
          <w:rFonts w:ascii="Times New Roman" w:hAnsi="Times New Roman" w:cs="Times New Roman"/>
          <w:sz w:val="28"/>
          <w:szCs w:val="28"/>
        </w:rPr>
        <w:t xml:space="preserve"> contra a opressão da mulher e para promover uma discussão</w:t>
      </w:r>
      <w:r w:rsidR="00D74D78" w:rsidRPr="004932AB">
        <w:rPr>
          <w:rFonts w:ascii="Times New Roman" w:hAnsi="Times New Roman" w:cs="Times New Roman"/>
          <w:sz w:val="28"/>
          <w:szCs w:val="28"/>
        </w:rPr>
        <w:t xml:space="preserve"> sobre o assunto, visto que</w:t>
      </w:r>
      <w:r w:rsidR="00D04D9F" w:rsidRPr="004932AB">
        <w:rPr>
          <w:rFonts w:ascii="Times New Roman" w:hAnsi="Times New Roman" w:cs="Times New Roman"/>
          <w:sz w:val="28"/>
          <w:szCs w:val="28"/>
        </w:rPr>
        <w:t>,</w:t>
      </w:r>
      <w:r w:rsidR="00D74D78" w:rsidRPr="004932AB">
        <w:rPr>
          <w:rFonts w:ascii="Times New Roman" w:hAnsi="Times New Roman" w:cs="Times New Roman"/>
          <w:sz w:val="28"/>
          <w:szCs w:val="28"/>
        </w:rPr>
        <w:t xml:space="preserve"> em muitos países</w:t>
      </w:r>
      <w:r w:rsidR="00D04D9F" w:rsidRPr="004932AB">
        <w:rPr>
          <w:rFonts w:ascii="Times New Roman" w:hAnsi="Times New Roman" w:cs="Times New Roman"/>
          <w:sz w:val="28"/>
          <w:szCs w:val="28"/>
        </w:rPr>
        <w:t>,</w:t>
      </w:r>
      <w:r w:rsidR="00D74D78" w:rsidRPr="004932AB">
        <w:rPr>
          <w:rFonts w:ascii="Times New Roman" w:hAnsi="Times New Roman" w:cs="Times New Roman"/>
          <w:sz w:val="28"/>
          <w:szCs w:val="28"/>
        </w:rPr>
        <w:t xml:space="preserve"> </w:t>
      </w:r>
      <w:r w:rsidR="004726E8" w:rsidRPr="004932AB">
        <w:rPr>
          <w:rFonts w:ascii="Times New Roman" w:hAnsi="Times New Roman" w:cs="Times New Roman"/>
          <w:sz w:val="28"/>
          <w:szCs w:val="28"/>
        </w:rPr>
        <w:t xml:space="preserve">temas relacionados à intimidade feminina ainda são </w:t>
      </w:r>
      <w:r w:rsidR="00855B29">
        <w:rPr>
          <w:rFonts w:ascii="Times New Roman" w:hAnsi="Times New Roman" w:cs="Times New Roman"/>
          <w:sz w:val="28"/>
          <w:szCs w:val="28"/>
        </w:rPr>
        <w:t xml:space="preserve">reprimidos e </w:t>
      </w:r>
      <w:r w:rsidR="004726E8" w:rsidRPr="004932AB">
        <w:rPr>
          <w:rFonts w:ascii="Times New Roman" w:hAnsi="Times New Roman" w:cs="Times New Roman"/>
          <w:sz w:val="28"/>
          <w:szCs w:val="28"/>
        </w:rPr>
        <w:t>considerados tabus.</w:t>
      </w:r>
      <w:r w:rsidR="00D74D78" w:rsidRPr="004932AB">
        <w:rPr>
          <w:rFonts w:ascii="Times New Roman" w:hAnsi="Times New Roman" w:cs="Times New Roman"/>
          <w:sz w:val="28"/>
          <w:szCs w:val="28"/>
        </w:rPr>
        <w:t xml:space="preserve"> Além disso</w:t>
      </w:r>
      <w:r w:rsidR="00C6326A" w:rsidRPr="004932AB">
        <w:rPr>
          <w:rFonts w:ascii="Times New Roman" w:hAnsi="Times New Roman" w:cs="Times New Roman"/>
          <w:sz w:val="28"/>
          <w:szCs w:val="28"/>
        </w:rPr>
        <w:t xml:space="preserve">, </w:t>
      </w:r>
      <w:r w:rsidR="00D04D9F" w:rsidRPr="004932AB">
        <w:rPr>
          <w:rFonts w:ascii="Times New Roman" w:hAnsi="Times New Roman" w:cs="Times New Roman"/>
          <w:sz w:val="28"/>
          <w:szCs w:val="28"/>
        </w:rPr>
        <w:t xml:space="preserve">há </w:t>
      </w:r>
      <w:r w:rsidR="00C6326A" w:rsidRPr="004932AB">
        <w:rPr>
          <w:rFonts w:ascii="Times New Roman" w:hAnsi="Times New Roman" w:cs="Times New Roman"/>
          <w:sz w:val="28"/>
          <w:szCs w:val="28"/>
        </w:rPr>
        <w:t xml:space="preserve">regiões do mundo </w:t>
      </w:r>
      <w:r w:rsidR="00D04D9F" w:rsidRPr="004932AB">
        <w:rPr>
          <w:rFonts w:ascii="Times New Roman" w:hAnsi="Times New Roman" w:cs="Times New Roman"/>
          <w:sz w:val="28"/>
          <w:szCs w:val="28"/>
        </w:rPr>
        <w:t>em que</w:t>
      </w:r>
      <w:r w:rsidR="00C6326A" w:rsidRPr="004932AB">
        <w:rPr>
          <w:rFonts w:ascii="Times New Roman" w:hAnsi="Times New Roman" w:cs="Times New Roman"/>
          <w:sz w:val="28"/>
          <w:szCs w:val="28"/>
        </w:rPr>
        <w:t xml:space="preserve"> as mulheres não t</w:t>
      </w:r>
      <w:r w:rsidR="00D04D9F" w:rsidRPr="004932AB">
        <w:rPr>
          <w:rFonts w:ascii="Times New Roman" w:hAnsi="Times New Roman" w:cs="Times New Roman"/>
          <w:sz w:val="28"/>
          <w:szCs w:val="28"/>
        </w:rPr>
        <w:t>ê</w:t>
      </w:r>
      <w:r w:rsidR="00C6326A" w:rsidRPr="004932AB">
        <w:rPr>
          <w:rFonts w:ascii="Times New Roman" w:hAnsi="Times New Roman" w:cs="Times New Roman"/>
          <w:sz w:val="28"/>
          <w:szCs w:val="28"/>
        </w:rPr>
        <w:t>m acesso a es</w:t>
      </w:r>
      <w:r w:rsidR="00D04D9F" w:rsidRPr="004932AB">
        <w:rPr>
          <w:rFonts w:ascii="Times New Roman" w:hAnsi="Times New Roman" w:cs="Times New Roman"/>
          <w:sz w:val="28"/>
          <w:szCs w:val="28"/>
        </w:rPr>
        <w:t>s</w:t>
      </w:r>
      <w:r w:rsidR="00C6326A" w:rsidRPr="004932AB">
        <w:rPr>
          <w:rFonts w:ascii="Times New Roman" w:hAnsi="Times New Roman" w:cs="Times New Roman"/>
          <w:sz w:val="28"/>
          <w:szCs w:val="28"/>
        </w:rPr>
        <w:t>es artigos de higiene e sofrem com o estigma de não poderem sair em público durante seus períodos menstruais.</w:t>
      </w:r>
      <w:r w:rsidR="00D74D78" w:rsidRPr="004932AB">
        <w:rPr>
          <w:rFonts w:ascii="Times New Roman" w:hAnsi="Times New Roman" w:cs="Times New Roman"/>
          <w:sz w:val="28"/>
          <w:szCs w:val="28"/>
        </w:rPr>
        <w:t xml:space="preserve"> </w:t>
      </w:r>
      <w:r w:rsidR="00502764" w:rsidRPr="004932AB">
        <w:rPr>
          <w:rFonts w:ascii="Times New Roman" w:hAnsi="Times New Roman" w:cs="Times New Roman"/>
          <w:sz w:val="28"/>
          <w:szCs w:val="28"/>
        </w:rPr>
        <w:t>Contudo</w:t>
      </w:r>
      <w:r w:rsidR="00060B30" w:rsidRPr="004932AB">
        <w:rPr>
          <w:rFonts w:ascii="Times New Roman" w:hAnsi="Times New Roman" w:cs="Times New Roman"/>
          <w:sz w:val="28"/>
          <w:szCs w:val="28"/>
        </w:rPr>
        <w:t>, o protesto de Kira</w:t>
      </w:r>
      <w:r w:rsidR="00D04D9F" w:rsidRPr="004932AB">
        <w:rPr>
          <w:rFonts w:ascii="Times New Roman" w:hAnsi="Times New Roman" w:cs="Times New Roman"/>
          <w:sz w:val="28"/>
          <w:szCs w:val="28"/>
        </w:rPr>
        <w:t>n</w:t>
      </w:r>
      <w:r w:rsidR="00060B30" w:rsidRPr="004932AB">
        <w:rPr>
          <w:rFonts w:ascii="Times New Roman" w:hAnsi="Times New Roman" w:cs="Times New Roman"/>
          <w:sz w:val="28"/>
          <w:szCs w:val="28"/>
        </w:rPr>
        <w:t xml:space="preserve"> não foi recebido, ou entendido</w:t>
      </w:r>
      <w:r w:rsidR="00D04D9F" w:rsidRPr="004932AB">
        <w:rPr>
          <w:rFonts w:ascii="Times New Roman" w:hAnsi="Times New Roman" w:cs="Times New Roman"/>
          <w:sz w:val="28"/>
          <w:szCs w:val="28"/>
        </w:rPr>
        <w:t>,</w:t>
      </w:r>
      <w:r w:rsidR="00060B30" w:rsidRPr="004932AB">
        <w:rPr>
          <w:rFonts w:ascii="Times New Roman" w:hAnsi="Times New Roman" w:cs="Times New Roman"/>
          <w:sz w:val="28"/>
          <w:szCs w:val="28"/>
        </w:rPr>
        <w:t xml:space="preserve"> como t</w:t>
      </w:r>
      <w:r w:rsidR="00FB7EC5" w:rsidRPr="004932AB">
        <w:rPr>
          <w:rFonts w:ascii="Times New Roman" w:hAnsi="Times New Roman" w:cs="Times New Roman"/>
          <w:sz w:val="28"/>
          <w:szCs w:val="28"/>
        </w:rPr>
        <w:t>al. O efeito de sentido provocado pelo ato da corredora gerou</w:t>
      </w:r>
      <w:r w:rsidR="00060B30" w:rsidRPr="004932AB">
        <w:rPr>
          <w:rFonts w:ascii="Times New Roman" w:hAnsi="Times New Roman" w:cs="Times New Roman"/>
          <w:sz w:val="28"/>
          <w:szCs w:val="28"/>
        </w:rPr>
        <w:t xml:space="preserve"> comentários agressivos de leitores, não só nos sites brasileiros, mas também em sites internacionais como o da revista </w:t>
      </w:r>
      <w:r w:rsidR="0034144C" w:rsidRPr="004932AB">
        <w:rPr>
          <w:rFonts w:ascii="Times New Roman" w:hAnsi="Times New Roman" w:cs="Times New Roman"/>
          <w:sz w:val="28"/>
          <w:szCs w:val="28"/>
        </w:rPr>
        <w:t xml:space="preserve">Cosmopolitan, por exemplo. </w:t>
      </w:r>
    </w:p>
    <w:p w14:paraId="1937916B" w14:textId="259D7251" w:rsidR="000F0ABD" w:rsidRPr="004932AB" w:rsidRDefault="0034144C" w:rsidP="00594326">
      <w:pPr>
        <w:spacing w:line="360" w:lineRule="auto"/>
        <w:ind w:firstLine="709"/>
        <w:jc w:val="both"/>
        <w:rPr>
          <w:rFonts w:ascii="Times New Roman" w:hAnsi="Times New Roman" w:cs="Times New Roman"/>
          <w:sz w:val="28"/>
          <w:szCs w:val="28"/>
        </w:rPr>
      </w:pPr>
      <w:r w:rsidRPr="004932AB">
        <w:rPr>
          <w:rFonts w:ascii="Times New Roman" w:hAnsi="Times New Roman" w:cs="Times New Roman"/>
          <w:sz w:val="28"/>
          <w:szCs w:val="28"/>
        </w:rPr>
        <w:t xml:space="preserve">Para a Análise do Discurso </w:t>
      </w:r>
      <w:r w:rsidR="00855B29">
        <w:rPr>
          <w:rFonts w:ascii="Times New Roman" w:hAnsi="Times New Roman" w:cs="Times New Roman"/>
          <w:sz w:val="28"/>
          <w:szCs w:val="28"/>
        </w:rPr>
        <w:t>f</w:t>
      </w:r>
      <w:r w:rsidRPr="004932AB">
        <w:rPr>
          <w:rFonts w:ascii="Times New Roman" w:hAnsi="Times New Roman" w:cs="Times New Roman"/>
          <w:sz w:val="28"/>
          <w:szCs w:val="28"/>
        </w:rPr>
        <w:t xml:space="preserve">rancesa, o efeito de sentido </w:t>
      </w:r>
      <w:r w:rsidR="00CA0E3B" w:rsidRPr="004932AB">
        <w:rPr>
          <w:rFonts w:ascii="Times New Roman" w:hAnsi="Times New Roman" w:cs="Times New Roman"/>
          <w:sz w:val="28"/>
          <w:szCs w:val="28"/>
        </w:rPr>
        <w:t xml:space="preserve">é a relação de </w:t>
      </w:r>
      <w:r w:rsidR="00CA0E3B" w:rsidRPr="004932AB">
        <w:rPr>
          <w:rFonts w:ascii="Times New Roman" w:hAnsi="Times New Roman" w:cs="Times New Roman"/>
          <w:sz w:val="28"/>
          <w:szCs w:val="28"/>
        </w:rPr>
        <w:lastRenderedPageBreak/>
        <w:t>possibilidade de sub</w:t>
      </w:r>
      <w:r w:rsidR="00725F14" w:rsidRPr="004932AB">
        <w:rPr>
          <w:rFonts w:ascii="Times New Roman" w:hAnsi="Times New Roman" w:cs="Times New Roman"/>
          <w:sz w:val="28"/>
          <w:szCs w:val="28"/>
        </w:rPr>
        <w:t>s</w:t>
      </w:r>
      <w:r w:rsidR="00CA0E3B" w:rsidRPr="004932AB">
        <w:rPr>
          <w:rFonts w:ascii="Times New Roman" w:hAnsi="Times New Roman" w:cs="Times New Roman"/>
          <w:sz w:val="28"/>
          <w:szCs w:val="28"/>
        </w:rPr>
        <w:t>tituição entre elementos (palavras, expressões, proposições) no interior de uma formação discursiva dada (PÊCHEUX,</w:t>
      </w:r>
      <w:r w:rsidR="00725F14" w:rsidRPr="004932AB">
        <w:rPr>
          <w:rFonts w:ascii="Times New Roman" w:hAnsi="Times New Roman" w:cs="Times New Roman"/>
          <w:sz w:val="28"/>
          <w:szCs w:val="28"/>
        </w:rPr>
        <w:t xml:space="preserve"> 1995</w:t>
      </w:r>
      <w:r w:rsidR="00CA0E3B" w:rsidRPr="004932AB">
        <w:rPr>
          <w:rFonts w:ascii="Times New Roman" w:hAnsi="Times New Roman" w:cs="Times New Roman"/>
          <w:sz w:val="28"/>
          <w:szCs w:val="28"/>
        </w:rPr>
        <w:t xml:space="preserve">). Ele </w:t>
      </w:r>
      <w:r w:rsidRPr="004932AB">
        <w:rPr>
          <w:rFonts w:ascii="Times New Roman" w:hAnsi="Times New Roman" w:cs="Times New Roman"/>
          <w:sz w:val="28"/>
          <w:szCs w:val="28"/>
        </w:rPr>
        <w:t xml:space="preserve">se constitui dentro da matriz de sentidos, </w:t>
      </w:r>
      <w:r w:rsidR="00CE7AD4" w:rsidRPr="004932AB">
        <w:rPr>
          <w:rFonts w:ascii="Times New Roman" w:hAnsi="Times New Roman" w:cs="Times New Roman"/>
          <w:sz w:val="28"/>
          <w:szCs w:val="28"/>
        </w:rPr>
        <w:t>nas</w:t>
      </w:r>
      <w:r w:rsidRPr="004932AB">
        <w:rPr>
          <w:rFonts w:ascii="Times New Roman" w:hAnsi="Times New Roman" w:cs="Times New Roman"/>
          <w:sz w:val="28"/>
          <w:szCs w:val="28"/>
        </w:rPr>
        <w:t xml:space="preserve"> relações parafrásticas entre sequências discursivas</w:t>
      </w:r>
      <w:r w:rsidR="00A62B1A" w:rsidRPr="004932AB">
        <w:rPr>
          <w:rFonts w:ascii="Times New Roman" w:hAnsi="Times New Roman" w:cs="Times New Roman"/>
          <w:sz w:val="28"/>
          <w:szCs w:val="28"/>
        </w:rPr>
        <w:t>. Es</w:t>
      </w:r>
      <w:r w:rsidR="00D04D9F" w:rsidRPr="004932AB">
        <w:rPr>
          <w:rFonts w:ascii="Times New Roman" w:hAnsi="Times New Roman" w:cs="Times New Roman"/>
          <w:sz w:val="28"/>
          <w:szCs w:val="28"/>
        </w:rPr>
        <w:t>s</w:t>
      </w:r>
      <w:r w:rsidR="00A62B1A" w:rsidRPr="004932AB">
        <w:rPr>
          <w:rFonts w:ascii="Times New Roman" w:hAnsi="Times New Roman" w:cs="Times New Roman"/>
          <w:sz w:val="28"/>
          <w:szCs w:val="28"/>
        </w:rPr>
        <w:t xml:space="preserve">e fenômeno é </w:t>
      </w:r>
      <w:r w:rsidR="00CE7AD4" w:rsidRPr="004932AB">
        <w:rPr>
          <w:rFonts w:ascii="Times New Roman" w:hAnsi="Times New Roman" w:cs="Times New Roman"/>
          <w:sz w:val="28"/>
          <w:szCs w:val="28"/>
        </w:rPr>
        <w:t>denominado</w:t>
      </w:r>
      <w:r w:rsidR="00D04D9F" w:rsidRPr="004932AB">
        <w:rPr>
          <w:rFonts w:ascii="Times New Roman" w:hAnsi="Times New Roman" w:cs="Times New Roman"/>
          <w:sz w:val="28"/>
          <w:szCs w:val="28"/>
        </w:rPr>
        <w:t>, portanto,</w:t>
      </w:r>
      <w:r w:rsidR="00CE7AD4" w:rsidRPr="004932AB">
        <w:rPr>
          <w:rFonts w:ascii="Times New Roman" w:hAnsi="Times New Roman" w:cs="Times New Roman"/>
          <w:sz w:val="28"/>
          <w:szCs w:val="28"/>
        </w:rPr>
        <w:t xml:space="preserve"> efeito metafórico:</w:t>
      </w:r>
    </w:p>
    <w:p w14:paraId="54622B4A" w14:textId="77777777" w:rsidR="00310B70" w:rsidRPr="004932AB" w:rsidRDefault="00310B70" w:rsidP="00594326">
      <w:pPr>
        <w:ind w:left="2268"/>
        <w:jc w:val="both"/>
        <w:rPr>
          <w:rFonts w:ascii="Times New Roman" w:hAnsi="Times New Roman" w:cs="Times New Roman"/>
        </w:rPr>
      </w:pPr>
    </w:p>
    <w:p w14:paraId="03D26514" w14:textId="7658CE82" w:rsidR="0034144C" w:rsidRPr="004932AB" w:rsidRDefault="00725F14" w:rsidP="002C2628">
      <w:pPr>
        <w:pStyle w:val="Citao"/>
      </w:pPr>
      <w:r w:rsidRPr="004932AB">
        <w:t>[</w:t>
      </w:r>
      <w:r w:rsidR="000F0ABD" w:rsidRPr="004932AB">
        <w:t>...</w:t>
      </w:r>
      <w:r w:rsidRPr="004932AB">
        <w:t>]</w:t>
      </w:r>
      <w:r w:rsidR="000F0ABD" w:rsidRPr="004932AB">
        <w:t xml:space="preserve"> é possível considerar sinonímias contextuais entre dois grupos de termos ou expressões que produzem o mesmo efeito de sentido em relação a um contexto dado. Chamaremos de </w:t>
      </w:r>
      <w:r w:rsidR="000F0ABD" w:rsidRPr="004932AB">
        <w:rPr>
          <w:i/>
        </w:rPr>
        <w:t>efeito metafórico</w:t>
      </w:r>
      <w:r w:rsidR="000F0ABD" w:rsidRPr="004932AB">
        <w:t xml:space="preserve"> o fenômeno semântico produzido por uma substituição contextual para lembrar que este “deslizamento de sentido” entre x e y é constitutivo do “sentido”</w:t>
      </w:r>
      <w:r w:rsidR="00CE7AD4" w:rsidRPr="004932AB">
        <w:t xml:space="preserve"> designado por x e y</w:t>
      </w:r>
      <w:r w:rsidRPr="004932AB">
        <w:t xml:space="preserve"> [</w:t>
      </w:r>
      <w:r w:rsidR="00CE7AD4" w:rsidRPr="004932AB">
        <w:t>...</w:t>
      </w:r>
      <w:r w:rsidRPr="004932AB">
        <w:t>]</w:t>
      </w:r>
      <w:r w:rsidR="00CE7AD4" w:rsidRPr="004932AB">
        <w:t xml:space="preserve"> </w:t>
      </w:r>
      <w:r w:rsidRPr="004932AB">
        <w:t>(</w:t>
      </w:r>
      <w:r w:rsidR="00CE7AD4" w:rsidRPr="004932AB">
        <w:t>PÊCHEUX</w:t>
      </w:r>
      <w:r w:rsidRPr="004932AB">
        <w:t>, 1995</w:t>
      </w:r>
      <w:r w:rsidR="00D04D9F" w:rsidRPr="004932AB">
        <w:t>, p. 164</w:t>
      </w:r>
      <w:r w:rsidRPr="004932AB">
        <w:t>).</w:t>
      </w:r>
    </w:p>
    <w:p w14:paraId="397C7460" w14:textId="77777777" w:rsidR="000F0ABD" w:rsidRPr="004932AB" w:rsidRDefault="000F0ABD" w:rsidP="00F5266D">
      <w:pPr>
        <w:tabs>
          <w:tab w:val="left" w:pos="2268"/>
        </w:tabs>
        <w:ind w:left="2268"/>
        <w:jc w:val="both"/>
        <w:rPr>
          <w:rFonts w:ascii="Times New Roman" w:hAnsi="Times New Roman" w:cs="Times New Roman"/>
          <w:sz w:val="22"/>
          <w:szCs w:val="22"/>
        </w:rPr>
      </w:pPr>
    </w:p>
    <w:p w14:paraId="768964FB" w14:textId="01F7FFA4" w:rsidR="00A62B1A" w:rsidRPr="00576436" w:rsidRDefault="00B9500C" w:rsidP="00594326">
      <w:pPr>
        <w:spacing w:line="360" w:lineRule="auto"/>
        <w:ind w:firstLine="709"/>
        <w:jc w:val="both"/>
        <w:rPr>
          <w:rFonts w:ascii="Times New Roman" w:hAnsi="Times New Roman" w:cs="Times New Roman"/>
          <w:sz w:val="28"/>
          <w:szCs w:val="28"/>
        </w:rPr>
      </w:pPr>
      <w:r w:rsidRPr="00576436">
        <w:rPr>
          <w:rFonts w:ascii="Times New Roman" w:hAnsi="Times New Roman" w:cs="Times New Roman"/>
          <w:sz w:val="28"/>
          <w:szCs w:val="28"/>
        </w:rPr>
        <w:t>O</w:t>
      </w:r>
      <w:r w:rsidR="00A62B1A" w:rsidRPr="00576436">
        <w:rPr>
          <w:rFonts w:ascii="Times New Roman" w:hAnsi="Times New Roman" w:cs="Times New Roman"/>
          <w:sz w:val="28"/>
          <w:szCs w:val="28"/>
        </w:rPr>
        <w:t xml:space="preserve"> efeito metafórico (ou paráfrase) é um fenômeno semântico produzido por uma substituição contextual, provocando deslizamento de sentido. </w:t>
      </w:r>
      <w:r w:rsidR="00D04D9F" w:rsidRPr="00576436">
        <w:rPr>
          <w:rFonts w:ascii="Times New Roman" w:hAnsi="Times New Roman" w:cs="Times New Roman"/>
          <w:sz w:val="28"/>
          <w:szCs w:val="28"/>
        </w:rPr>
        <w:t xml:space="preserve">Por meio </w:t>
      </w:r>
      <w:r w:rsidR="00A62B1A" w:rsidRPr="00576436">
        <w:rPr>
          <w:rFonts w:ascii="Times New Roman" w:hAnsi="Times New Roman" w:cs="Times New Roman"/>
          <w:sz w:val="28"/>
          <w:szCs w:val="28"/>
        </w:rPr>
        <w:t xml:space="preserve">dele pode-se dizer a mesma coisa de formas distintas, não </w:t>
      </w:r>
      <w:r w:rsidR="00D04D9F" w:rsidRPr="00576436">
        <w:rPr>
          <w:rFonts w:ascii="Times New Roman" w:hAnsi="Times New Roman" w:cs="Times New Roman"/>
          <w:sz w:val="28"/>
          <w:szCs w:val="28"/>
        </w:rPr>
        <w:t xml:space="preserve">existindo </w:t>
      </w:r>
      <w:r w:rsidR="00A62B1A" w:rsidRPr="00576436">
        <w:rPr>
          <w:rFonts w:ascii="Times New Roman" w:hAnsi="Times New Roman" w:cs="Times New Roman"/>
          <w:sz w:val="28"/>
          <w:szCs w:val="28"/>
        </w:rPr>
        <w:t>alteração de sentido.</w:t>
      </w:r>
      <w:r w:rsidRPr="00576436">
        <w:rPr>
          <w:rFonts w:ascii="Times New Roman" w:hAnsi="Times New Roman" w:cs="Times New Roman"/>
          <w:sz w:val="28"/>
          <w:szCs w:val="28"/>
        </w:rPr>
        <w:t xml:space="preserve"> Es</w:t>
      </w:r>
      <w:r w:rsidR="00D04D9F" w:rsidRPr="00576436">
        <w:rPr>
          <w:rFonts w:ascii="Times New Roman" w:hAnsi="Times New Roman" w:cs="Times New Roman"/>
          <w:sz w:val="28"/>
          <w:szCs w:val="28"/>
        </w:rPr>
        <w:t>s</w:t>
      </w:r>
      <w:r w:rsidRPr="00576436">
        <w:rPr>
          <w:rFonts w:ascii="Times New Roman" w:hAnsi="Times New Roman" w:cs="Times New Roman"/>
          <w:sz w:val="28"/>
          <w:szCs w:val="28"/>
        </w:rPr>
        <w:t>e efeito</w:t>
      </w:r>
      <w:r w:rsidR="00D04D9F" w:rsidRPr="00576436">
        <w:rPr>
          <w:rFonts w:ascii="Times New Roman" w:hAnsi="Times New Roman" w:cs="Times New Roman"/>
          <w:sz w:val="28"/>
          <w:szCs w:val="28"/>
        </w:rPr>
        <w:t>,</w:t>
      </w:r>
      <w:r w:rsidRPr="00576436">
        <w:rPr>
          <w:rFonts w:ascii="Times New Roman" w:hAnsi="Times New Roman" w:cs="Times New Roman"/>
          <w:sz w:val="28"/>
          <w:szCs w:val="28"/>
        </w:rPr>
        <w:t xml:space="preserve"> portanto, não significa mudança de sentido, mas sim um mesmo sentido cristalizado que se perpetua nos diferentes discursos produzidos.</w:t>
      </w:r>
      <w:r w:rsidR="00A62B1A" w:rsidRPr="00576436">
        <w:rPr>
          <w:rFonts w:ascii="Times New Roman" w:hAnsi="Times New Roman" w:cs="Times New Roman"/>
          <w:sz w:val="28"/>
          <w:szCs w:val="28"/>
        </w:rPr>
        <w:t xml:space="preserve">  </w:t>
      </w:r>
    </w:p>
    <w:p w14:paraId="0FF3F6C9" w14:textId="7E36B899" w:rsidR="00B1151F" w:rsidRPr="003F1319" w:rsidRDefault="00FA5A39" w:rsidP="00594326">
      <w:pPr>
        <w:spacing w:line="360" w:lineRule="auto"/>
        <w:ind w:firstLine="709"/>
        <w:jc w:val="both"/>
        <w:rPr>
          <w:rFonts w:ascii="Times New Roman" w:hAnsi="Times New Roman" w:cs="Times New Roman"/>
          <w:sz w:val="28"/>
          <w:szCs w:val="28"/>
        </w:rPr>
      </w:pPr>
      <w:r w:rsidRPr="003F1319">
        <w:rPr>
          <w:rFonts w:ascii="Times New Roman" w:hAnsi="Times New Roman" w:cs="Times New Roman"/>
          <w:sz w:val="28"/>
          <w:szCs w:val="28"/>
        </w:rPr>
        <w:t>Nas sequê</w:t>
      </w:r>
      <w:r w:rsidR="0034144C" w:rsidRPr="003F1319">
        <w:rPr>
          <w:rFonts w:ascii="Times New Roman" w:hAnsi="Times New Roman" w:cs="Times New Roman"/>
          <w:sz w:val="28"/>
          <w:szCs w:val="28"/>
        </w:rPr>
        <w:t xml:space="preserve">ncias discursivas </w:t>
      </w:r>
      <w:r w:rsidRPr="003F1319">
        <w:rPr>
          <w:rFonts w:ascii="Times New Roman" w:hAnsi="Times New Roman" w:cs="Times New Roman"/>
          <w:sz w:val="28"/>
          <w:szCs w:val="28"/>
        </w:rPr>
        <w:t>extraídas de comentários de leitores nos</w:t>
      </w:r>
      <w:r w:rsidR="0034144C" w:rsidRPr="003F1319">
        <w:rPr>
          <w:rFonts w:ascii="Times New Roman" w:hAnsi="Times New Roman" w:cs="Times New Roman"/>
          <w:sz w:val="28"/>
          <w:szCs w:val="28"/>
        </w:rPr>
        <w:t xml:space="preserve"> sites Terra Mulher</w:t>
      </w:r>
      <w:r w:rsidR="00E878CF" w:rsidRPr="003F1319">
        <w:rPr>
          <w:rStyle w:val="FootnoteReference"/>
          <w:rFonts w:ascii="Times New Roman" w:hAnsi="Times New Roman" w:cs="Times New Roman"/>
          <w:sz w:val="28"/>
          <w:szCs w:val="28"/>
        </w:rPr>
        <w:footnoteReference w:id="1"/>
      </w:r>
      <w:r w:rsidR="0034144C" w:rsidRPr="003F1319">
        <w:rPr>
          <w:rFonts w:ascii="Times New Roman" w:hAnsi="Times New Roman" w:cs="Times New Roman"/>
          <w:sz w:val="28"/>
          <w:szCs w:val="28"/>
        </w:rPr>
        <w:t xml:space="preserve"> e Cosmopolitan.com</w:t>
      </w:r>
      <w:r w:rsidR="00E878CF" w:rsidRPr="003F1319">
        <w:rPr>
          <w:rStyle w:val="FootnoteReference"/>
          <w:rFonts w:ascii="Times New Roman" w:hAnsi="Times New Roman" w:cs="Times New Roman"/>
          <w:sz w:val="28"/>
          <w:szCs w:val="28"/>
        </w:rPr>
        <w:footnoteReference w:id="2"/>
      </w:r>
      <w:r w:rsidRPr="003F1319">
        <w:rPr>
          <w:rFonts w:ascii="Times New Roman" w:hAnsi="Times New Roman" w:cs="Times New Roman"/>
          <w:sz w:val="28"/>
          <w:szCs w:val="28"/>
        </w:rPr>
        <w:t xml:space="preserve"> sobre a atitud</w:t>
      </w:r>
      <w:r w:rsidR="00C025A7">
        <w:rPr>
          <w:rFonts w:ascii="Times New Roman" w:hAnsi="Times New Roman" w:cs="Times New Roman"/>
          <w:sz w:val="28"/>
          <w:szCs w:val="28"/>
        </w:rPr>
        <w:t>e de Kiran, pode-se constatar este</w:t>
      </w:r>
      <w:r w:rsidRPr="003F1319">
        <w:rPr>
          <w:rFonts w:ascii="Times New Roman" w:hAnsi="Times New Roman" w:cs="Times New Roman"/>
          <w:sz w:val="28"/>
          <w:szCs w:val="28"/>
        </w:rPr>
        <w:t xml:space="preserve"> deslizamento de sentido</w:t>
      </w:r>
      <w:r w:rsidR="00725F14" w:rsidRPr="003F1319">
        <w:rPr>
          <w:rFonts w:ascii="Times New Roman" w:hAnsi="Times New Roman" w:cs="Times New Roman"/>
          <w:sz w:val="28"/>
          <w:szCs w:val="28"/>
        </w:rPr>
        <w:t>:</w:t>
      </w:r>
    </w:p>
    <w:p w14:paraId="0E8D0FAC" w14:textId="77777777" w:rsidR="00310B70" w:rsidRPr="004932AB" w:rsidRDefault="00310B70" w:rsidP="00594326">
      <w:pPr>
        <w:spacing w:line="360" w:lineRule="auto"/>
        <w:ind w:firstLine="709"/>
        <w:jc w:val="both"/>
        <w:rPr>
          <w:rFonts w:ascii="Times New Roman" w:hAnsi="Times New Roman" w:cs="Times New Roman"/>
        </w:rPr>
      </w:pPr>
    </w:p>
    <w:p w14:paraId="1D4F2B67" w14:textId="77777777" w:rsidR="00383309" w:rsidRPr="003F1319" w:rsidRDefault="00B1151F" w:rsidP="003F1319">
      <w:pPr>
        <w:pStyle w:val="Citao"/>
        <w:rPr>
          <w:b/>
        </w:rPr>
      </w:pPr>
      <w:r w:rsidRPr="003F1319">
        <w:rPr>
          <w:b/>
        </w:rPr>
        <w:t>S</w:t>
      </w:r>
      <w:r w:rsidR="00F53325" w:rsidRPr="003F1319">
        <w:rPr>
          <w:b/>
        </w:rPr>
        <w:t>equências Discursivas retiradas do s</w:t>
      </w:r>
      <w:r w:rsidRPr="003F1319">
        <w:rPr>
          <w:b/>
        </w:rPr>
        <w:t xml:space="preserve">ite </w:t>
      </w:r>
      <w:r w:rsidR="006A29CF" w:rsidRPr="003F1319">
        <w:rPr>
          <w:b/>
        </w:rPr>
        <w:t>Terra Mulher:</w:t>
      </w:r>
    </w:p>
    <w:p w14:paraId="0140D29B" w14:textId="01B12A82" w:rsidR="00A7628A" w:rsidRPr="003F1319" w:rsidRDefault="00DF52F2" w:rsidP="00C025A7">
      <w:pPr>
        <w:pStyle w:val="Citao"/>
        <w:numPr>
          <w:ilvl w:val="0"/>
          <w:numId w:val="2"/>
        </w:numPr>
        <w:rPr>
          <w:rStyle w:val="5mdd"/>
        </w:rPr>
      </w:pPr>
      <w:r w:rsidRPr="003F1319">
        <w:t>“</w:t>
      </w:r>
      <w:r w:rsidR="00A7628A" w:rsidRPr="003F1319">
        <w:rPr>
          <w:rStyle w:val="5mdd"/>
        </w:rPr>
        <w:t>Semana que vem teremos um cagado, correndo afinal é da natureza humana.</w:t>
      </w:r>
      <w:r w:rsidR="00A7628A" w:rsidRPr="003F1319">
        <w:br/>
      </w:r>
      <w:r w:rsidR="00A7628A" w:rsidRPr="003F1319">
        <w:rPr>
          <w:rStyle w:val="5mdd"/>
        </w:rPr>
        <w:t>vai dar merda isso</w:t>
      </w:r>
      <w:r w:rsidRPr="003F1319">
        <w:rPr>
          <w:rStyle w:val="5mdd"/>
        </w:rPr>
        <w:t>”</w:t>
      </w:r>
      <w:r w:rsidR="00D04D9F" w:rsidRPr="003F1319">
        <w:rPr>
          <w:rStyle w:val="5mdd"/>
        </w:rPr>
        <w:t>;</w:t>
      </w:r>
    </w:p>
    <w:p w14:paraId="2EDC4306" w14:textId="4381F2A1" w:rsidR="00A7628A" w:rsidRPr="003F1319" w:rsidRDefault="00DF52F2" w:rsidP="00C025A7">
      <w:pPr>
        <w:pStyle w:val="Citao"/>
        <w:numPr>
          <w:ilvl w:val="0"/>
          <w:numId w:val="2"/>
        </w:numPr>
        <w:rPr>
          <w:rStyle w:val="5mdd"/>
        </w:rPr>
      </w:pPr>
      <w:r w:rsidRPr="003F1319">
        <w:rPr>
          <w:rFonts w:eastAsia="Times New Roman"/>
          <w:color w:val="auto"/>
          <w:lang w:eastAsia="pt-BR" w:bidi="ar-SA"/>
        </w:rPr>
        <w:t>“</w:t>
      </w:r>
      <w:r w:rsidR="00A7628A" w:rsidRPr="003F1319">
        <w:rPr>
          <w:rFonts w:eastAsia="Times New Roman"/>
          <w:color w:val="auto"/>
          <w:lang w:eastAsia="pt-BR" w:bidi="ar-SA"/>
        </w:rPr>
        <w:t>Que porca...não quer menstruar toma remédio...se fosse dor de barriga, ganhava a corrida né.....kkkk</w:t>
      </w:r>
      <w:r w:rsidRPr="003F1319">
        <w:rPr>
          <w:rFonts w:eastAsia="Times New Roman"/>
          <w:color w:val="auto"/>
          <w:lang w:eastAsia="pt-BR" w:bidi="ar-SA"/>
        </w:rPr>
        <w:t>”</w:t>
      </w:r>
      <w:r w:rsidR="00D04D9F" w:rsidRPr="003F1319">
        <w:rPr>
          <w:rFonts w:eastAsia="Times New Roman"/>
          <w:color w:val="auto"/>
          <w:lang w:eastAsia="pt-BR" w:bidi="ar-SA"/>
        </w:rPr>
        <w:t>;</w:t>
      </w:r>
    </w:p>
    <w:p w14:paraId="5304184B" w14:textId="719D6FF9" w:rsidR="00A7628A" w:rsidRPr="003F1319" w:rsidRDefault="00DF52F2" w:rsidP="00C025A7">
      <w:pPr>
        <w:pStyle w:val="Citao"/>
        <w:numPr>
          <w:ilvl w:val="0"/>
          <w:numId w:val="2"/>
        </w:numPr>
        <w:rPr>
          <w:rStyle w:val="5mdd"/>
        </w:rPr>
      </w:pPr>
      <w:r w:rsidRPr="003F1319">
        <w:rPr>
          <w:rStyle w:val="5mdd"/>
        </w:rPr>
        <w:t>“</w:t>
      </w:r>
      <w:r w:rsidR="00A7628A" w:rsidRPr="003F1319">
        <w:rPr>
          <w:rStyle w:val="5mdd"/>
        </w:rPr>
        <w:t>Higiene não conta não né? tem que ser porca???!!! Afffff!!!</w:t>
      </w:r>
      <w:r w:rsidRPr="003F1319">
        <w:rPr>
          <w:rStyle w:val="5mdd"/>
        </w:rPr>
        <w:t>”</w:t>
      </w:r>
      <w:r w:rsidR="00D04D9F" w:rsidRPr="003F1319">
        <w:rPr>
          <w:rStyle w:val="5mdd"/>
        </w:rPr>
        <w:t>;</w:t>
      </w:r>
    </w:p>
    <w:p w14:paraId="5F24D5CA" w14:textId="318F422A" w:rsidR="00A7628A" w:rsidRPr="003F1319" w:rsidRDefault="00DF52F2" w:rsidP="00C025A7">
      <w:pPr>
        <w:pStyle w:val="Citao"/>
        <w:numPr>
          <w:ilvl w:val="0"/>
          <w:numId w:val="2"/>
        </w:numPr>
        <w:rPr>
          <w:rStyle w:val="5mdd"/>
        </w:rPr>
      </w:pPr>
      <w:r w:rsidRPr="003F1319">
        <w:rPr>
          <w:rStyle w:val="5mdd"/>
        </w:rPr>
        <w:t>“</w:t>
      </w:r>
      <w:r w:rsidR="00A7628A" w:rsidRPr="003F1319">
        <w:rPr>
          <w:rStyle w:val="5mdd"/>
        </w:rPr>
        <w:t>Urinar também é natural. Já pensou se a moda pega?</w:t>
      </w:r>
      <w:r w:rsidRPr="003F1319">
        <w:rPr>
          <w:rStyle w:val="5mdd"/>
        </w:rPr>
        <w:t>”</w:t>
      </w:r>
      <w:r w:rsidR="00D04D9F" w:rsidRPr="003F1319">
        <w:rPr>
          <w:rStyle w:val="5mdd"/>
        </w:rPr>
        <w:t>;</w:t>
      </w:r>
    </w:p>
    <w:p w14:paraId="232A9521" w14:textId="324AC42E" w:rsidR="00DF52F2" w:rsidRPr="003F1319" w:rsidRDefault="00DF52F2" w:rsidP="00C025A7">
      <w:pPr>
        <w:pStyle w:val="Citao"/>
        <w:numPr>
          <w:ilvl w:val="0"/>
          <w:numId w:val="2"/>
        </w:numPr>
      </w:pPr>
      <w:r w:rsidRPr="003F1319">
        <w:rPr>
          <w:rStyle w:val="5mdd"/>
        </w:rPr>
        <w:t>“</w:t>
      </w:r>
      <w:r w:rsidRPr="003F1319">
        <w:t>Imagina o fedor!!! Que protesto que nada!!! Ela inventou isso... que porca!!!”</w:t>
      </w:r>
      <w:r w:rsidR="00D04D9F" w:rsidRPr="003F1319">
        <w:t>;</w:t>
      </w:r>
    </w:p>
    <w:p w14:paraId="33A7D84C" w14:textId="48CA9556" w:rsidR="00B1151F" w:rsidRPr="003F1319" w:rsidRDefault="00DF52F2" w:rsidP="00C025A7">
      <w:pPr>
        <w:pStyle w:val="Citao"/>
        <w:numPr>
          <w:ilvl w:val="0"/>
          <w:numId w:val="2"/>
        </w:numPr>
      </w:pPr>
      <w:r w:rsidRPr="003F1319">
        <w:t>“Isso não é questão de protesto, é de higiene ofensa aos demais!”</w:t>
      </w:r>
      <w:r w:rsidR="00D04D9F" w:rsidRPr="003F1319">
        <w:t>;</w:t>
      </w:r>
    </w:p>
    <w:p w14:paraId="4921B61F" w14:textId="77777777" w:rsidR="001664A3" w:rsidRPr="003F1319" w:rsidRDefault="001664A3" w:rsidP="003F1319">
      <w:pPr>
        <w:pStyle w:val="Citao"/>
      </w:pPr>
    </w:p>
    <w:p w14:paraId="2D54AD49" w14:textId="627D1F83" w:rsidR="00422A3F" w:rsidRPr="003F1319" w:rsidRDefault="00F53325" w:rsidP="003F1319">
      <w:pPr>
        <w:pStyle w:val="Citao"/>
        <w:rPr>
          <w:b/>
        </w:rPr>
      </w:pPr>
      <w:r w:rsidRPr="003F1319">
        <w:rPr>
          <w:b/>
        </w:rPr>
        <w:t>Sequências Discursivas retiradas do s</w:t>
      </w:r>
      <w:r w:rsidR="00422A3F" w:rsidRPr="003F1319">
        <w:rPr>
          <w:b/>
        </w:rPr>
        <w:t>ite Cosmopolitan</w:t>
      </w:r>
      <w:r w:rsidRPr="003F1319">
        <w:rPr>
          <w:rStyle w:val="FootnoteReference"/>
          <w:b/>
        </w:rPr>
        <w:footnoteReference w:id="3"/>
      </w:r>
      <w:r w:rsidR="00D04D9F" w:rsidRPr="003F1319">
        <w:rPr>
          <w:b/>
        </w:rPr>
        <w:t>:</w:t>
      </w:r>
    </w:p>
    <w:p w14:paraId="2488A42F" w14:textId="69353298" w:rsidR="00422A3F" w:rsidRPr="003F1319" w:rsidRDefault="00F53325" w:rsidP="00C025A7">
      <w:pPr>
        <w:pStyle w:val="Citao"/>
        <w:numPr>
          <w:ilvl w:val="0"/>
          <w:numId w:val="3"/>
        </w:numPr>
        <w:rPr>
          <w:rFonts w:eastAsia="Times New Roman"/>
          <w:color w:val="auto"/>
          <w:lang w:val="en-US" w:eastAsia="pt-BR" w:bidi="ar-SA"/>
        </w:rPr>
      </w:pPr>
      <w:r w:rsidRPr="003F1319">
        <w:rPr>
          <w:rFonts w:eastAsia="Times New Roman"/>
          <w:color w:val="auto"/>
          <w:lang w:val="en-US" w:eastAsia="pt-BR" w:bidi="ar-SA"/>
        </w:rPr>
        <w:lastRenderedPageBreak/>
        <w:t>“</w:t>
      </w:r>
      <w:r w:rsidR="00422A3F" w:rsidRPr="003F1319">
        <w:rPr>
          <w:rStyle w:val="5mdd"/>
          <w:lang w:val="en-US"/>
        </w:rPr>
        <w:t>It is gross”</w:t>
      </w:r>
      <w:r w:rsidR="00D04D9F" w:rsidRPr="003F1319">
        <w:rPr>
          <w:rStyle w:val="5mdd"/>
          <w:lang w:val="en-US"/>
        </w:rPr>
        <w:t>;</w:t>
      </w:r>
    </w:p>
    <w:p w14:paraId="290F70AC" w14:textId="2828196B" w:rsidR="00422A3F" w:rsidRPr="003F1319" w:rsidRDefault="00422A3F" w:rsidP="00C025A7">
      <w:pPr>
        <w:pStyle w:val="Citao"/>
        <w:numPr>
          <w:ilvl w:val="0"/>
          <w:numId w:val="3"/>
        </w:numPr>
        <w:rPr>
          <w:lang w:val="en-US"/>
        </w:rPr>
      </w:pPr>
      <w:r w:rsidRPr="003F1319">
        <w:rPr>
          <w:lang w:val="en-US"/>
        </w:rPr>
        <w:t>“Biohazard”</w:t>
      </w:r>
      <w:r w:rsidR="00D04D9F" w:rsidRPr="003F1319">
        <w:rPr>
          <w:lang w:val="en-US"/>
        </w:rPr>
        <w:t>;</w:t>
      </w:r>
    </w:p>
    <w:p w14:paraId="506248E8" w14:textId="056546D7" w:rsidR="00CF0610" w:rsidRPr="003F1319" w:rsidRDefault="00422A3F" w:rsidP="00C025A7">
      <w:pPr>
        <w:pStyle w:val="Citao"/>
        <w:numPr>
          <w:ilvl w:val="0"/>
          <w:numId w:val="3"/>
        </w:numPr>
        <w:rPr>
          <w:rFonts w:eastAsia="Times New Roman"/>
          <w:color w:val="auto"/>
          <w:lang w:val="en-US" w:eastAsia="pt-BR" w:bidi="ar-SA"/>
        </w:rPr>
      </w:pPr>
      <w:r w:rsidRPr="003F1319">
        <w:rPr>
          <w:rStyle w:val="5mdd"/>
          <w:lang w:val="en-US"/>
        </w:rPr>
        <w:t xml:space="preserve">“This women stuff is getting nastier and nastier. A woman bleeds during a marathon and </w:t>
      </w:r>
      <w:proofErr w:type="gramStart"/>
      <w:r w:rsidRPr="003F1319">
        <w:rPr>
          <w:rStyle w:val="5mdd"/>
          <w:lang w:val="en-US"/>
        </w:rPr>
        <w:t>is</w:t>
      </w:r>
      <w:r w:rsidR="00D04D9F" w:rsidRPr="003F1319">
        <w:rPr>
          <w:rStyle w:val="5mdd"/>
          <w:lang w:val="en-US"/>
        </w:rPr>
        <w:t xml:space="preserve"> </w:t>
      </w:r>
      <w:r w:rsidRPr="003F1319">
        <w:rPr>
          <w:rStyle w:val="5mdd"/>
          <w:lang w:val="en-US"/>
        </w:rPr>
        <w:t>considered</w:t>
      </w:r>
      <w:proofErr w:type="gramEnd"/>
      <w:r w:rsidRPr="003F1319">
        <w:rPr>
          <w:rStyle w:val="5mdd"/>
          <w:lang w:val="en-US"/>
        </w:rPr>
        <w:t xml:space="preserve"> a hero. I bet if a man ejaculated during a marathon he would be arrested”</w:t>
      </w:r>
      <w:r w:rsidR="00D04D9F" w:rsidRPr="003F1319">
        <w:rPr>
          <w:rStyle w:val="5mdd"/>
          <w:lang w:val="en-US"/>
        </w:rPr>
        <w:t>;</w:t>
      </w:r>
    </w:p>
    <w:p w14:paraId="6593BEA0" w14:textId="5E74B2B9" w:rsidR="00F53325" w:rsidRPr="003F1319" w:rsidRDefault="00CF0610" w:rsidP="00C025A7">
      <w:pPr>
        <w:pStyle w:val="Citao"/>
        <w:numPr>
          <w:ilvl w:val="0"/>
          <w:numId w:val="3"/>
        </w:numPr>
        <w:rPr>
          <w:rStyle w:val="5mdd"/>
          <w:lang w:val="en-US"/>
        </w:rPr>
      </w:pPr>
      <w:r w:rsidRPr="003F1319">
        <w:rPr>
          <w:rStyle w:val="5mdd"/>
          <w:lang w:val="en-US"/>
        </w:rPr>
        <w:t>“Maybe in future years she'll be running to support incontinent people”</w:t>
      </w:r>
      <w:r w:rsidR="00D04D9F" w:rsidRPr="003F1319">
        <w:rPr>
          <w:rStyle w:val="5mdd"/>
          <w:lang w:val="en-US"/>
        </w:rPr>
        <w:t>;</w:t>
      </w:r>
      <w:r w:rsidR="00F53325" w:rsidRPr="003F1319">
        <w:rPr>
          <w:rStyle w:val="5mdd"/>
          <w:lang w:val="en-US"/>
        </w:rPr>
        <w:t xml:space="preserve"> </w:t>
      </w:r>
    </w:p>
    <w:p w14:paraId="7004F1DD" w14:textId="229B6E00" w:rsidR="00F53325" w:rsidRPr="003F1319" w:rsidRDefault="00CF0610" w:rsidP="00C025A7">
      <w:pPr>
        <w:pStyle w:val="Citao"/>
        <w:numPr>
          <w:ilvl w:val="0"/>
          <w:numId w:val="3"/>
        </w:numPr>
        <w:rPr>
          <w:rStyle w:val="5mdd"/>
          <w:lang w:val="en-US"/>
        </w:rPr>
      </w:pPr>
      <w:r w:rsidRPr="003F1319">
        <w:rPr>
          <w:rStyle w:val="5mdd"/>
          <w:lang w:val="en-US"/>
        </w:rPr>
        <w:t>“Absolutely disgusting”</w:t>
      </w:r>
      <w:r w:rsidR="00D04D9F" w:rsidRPr="003F1319">
        <w:rPr>
          <w:rStyle w:val="5mdd"/>
          <w:lang w:val="en-US"/>
        </w:rPr>
        <w:t>;</w:t>
      </w:r>
      <w:r w:rsidR="00F53325" w:rsidRPr="003F1319">
        <w:rPr>
          <w:rStyle w:val="5mdd"/>
          <w:lang w:val="en-US"/>
        </w:rPr>
        <w:t xml:space="preserve"> </w:t>
      </w:r>
    </w:p>
    <w:p w14:paraId="08BFA127" w14:textId="5316F641" w:rsidR="00CF0610" w:rsidRPr="003F1319" w:rsidRDefault="00CF0610" w:rsidP="00C025A7">
      <w:pPr>
        <w:pStyle w:val="Citao"/>
        <w:numPr>
          <w:ilvl w:val="0"/>
          <w:numId w:val="3"/>
        </w:numPr>
        <w:rPr>
          <w:rStyle w:val="5mdd"/>
          <w:lang w:val="en-US"/>
        </w:rPr>
      </w:pPr>
      <w:r w:rsidRPr="003F1319">
        <w:rPr>
          <w:rStyle w:val="5mdd"/>
          <w:lang w:val="en-US"/>
        </w:rPr>
        <w:t xml:space="preserve">“So... the expulsion of bodily fluids is now allowed during marathons? </w:t>
      </w:r>
      <w:proofErr w:type="gramStart"/>
      <w:r w:rsidRPr="003F1319">
        <w:rPr>
          <w:rStyle w:val="5mdd"/>
          <w:lang w:val="en-US"/>
        </w:rPr>
        <w:t>that</w:t>
      </w:r>
      <w:proofErr w:type="gramEnd"/>
      <w:r w:rsidRPr="003F1319">
        <w:rPr>
          <w:rStyle w:val="5mdd"/>
          <w:lang w:val="en-US"/>
        </w:rPr>
        <w:t xml:space="preserve"> means as MEN we can crap and pee ourselves and we should get a great recognition for that? I wonder how many MEN would be rewarded if we decided to crap ourselv</w:t>
      </w:r>
      <w:r w:rsidR="00886DCB" w:rsidRPr="003F1319">
        <w:rPr>
          <w:rStyle w:val="5mdd"/>
          <w:lang w:val="en-US"/>
        </w:rPr>
        <w:t>es in public during a marathon</w:t>
      </w:r>
      <w:r w:rsidRPr="003F1319">
        <w:rPr>
          <w:rStyle w:val="5mdd"/>
          <w:lang w:val="en-US"/>
        </w:rPr>
        <w:t>”</w:t>
      </w:r>
      <w:r w:rsidR="00D04D9F" w:rsidRPr="003F1319">
        <w:rPr>
          <w:rStyle w:val="5mdd"/>
          <w:lang w:val="en-US"/>
        </w:rPr>
        <w:t>.</w:t>
      </w:r>
    </w:p>
    <w:p w14:paraId="3336AA93" w14:textId="77777777" w:rsidR="009F154A" w:rsidRPr="004932AB" w:rsidRDefault="009F154A" w:rsidP="00F5266D">
      <w:pPr>
        <w:spacing w:after="20" w:line="360" w:lineRule="auto"/>
        <w:ind w:firstLine="851"/>
        <w:jc w:val="both"/>
        <w:rPr>
          <w:rFonts w:ascii="Times New Roman" w:hAnsi="Times New Roman" w:cs="Times New Roman"/>
          <w:lang w:val="en-US"/>
        </w:rPr>
      </w:pPr>
    </w:p>
    <w:p w14:paraId="3A95FE01" w14:textId="17F8065A" w:rsidR="00886DCB" w:rsidRPr="00C025A7" w:rsidRDefault="009F154A" w:rsidP="00594326">
      <w:pPr>
        <w:spacing w:after="20" w:line="360" w:lineRule="auto"/>
        <w:ind w:firstLine="709"/>
        <w:jc w:val="both"/>
        <w:rPr>
          <w:rFonts w:ascii="Times New Roman" w:hAnsi="Times New Roman" w:cs="Times New Roman"/>
          <w:sz w:val="28"/>
          <w:szCs w:val="28"/>
        </w:rPr>
      </w:pPr>
      <w:r w:rsidRPr="001C018F">
        <w:rPr>
          <w:rFonts w:ascii="Times New Roman" w:hAnsi="Times New Roman" w:cs="Times New Roman"/>
          <w:sz w:val="28"/>
          <w:szCs w:val="28"/>
        </w:rPr>
        <w:t>Por meio</w:t>
      </w:r>
      <w:r w:rsidR="00B1151F" w:rsidRPr="001C018F">
        <w:rPr>
          <w:rFonts w:ascii="Times New Roman" w:hAnsi="Times New Roman" w:cs="Times New Roman"/>
          <w:sz w:val="28"/>
          <w:szCs w:val="28"/>
        </w:rPr>
        <w:t xml:space="preserve"> do efeito metafórico chegamos ao efeito de sentido cristalizado na formação discursiva dominante des</w:t>
      </w:r>
      <w:r w:rsidRPr="001C018F">
        <w:rPr>
          <w:rFonts w:ascii="Times New Roman" w:hAnsi="Times New Roman" w:cs="Times New Roman"/>
          <w:sz w:val="28"/>
          <w:szCs w:val="28"/>
        </w:rPr>
        <w:t>s</w:t>
      </w:r>
      <w:r w:rsidR="00B1151F" w:rsidRPr="001C018F">
        <w:rPr>
          <w:rFonts w:ascii="Times New Roman" w:hAnsi="Times New Roman" w:cs="Times New Roman"/>
          <w:sz w:val="28"/>
          <w:szCs w:val="28"/>
        </w:rPr>
        <w:t>es sujeitos: a mulher é suja, é impura. Os discursos produzidos comparam a</w:t>
      </w:r>
      <w:r w:rsidR="00886DCB" w:rsidRPr="001C018F">
        <w:rPr>
          <w:rFonts w:ascii="Times New Roman" w:hAnsi="Times New Roman" w:cs="Times New Roman"/>
          <w:sz w:val="28"/>
          <w:szCs w:val="28"/>
        </w:rPr>
        <w:t xml:space="preserve"> menstruação à urina, </w:t>
      </w:r>
      <w:r w:rsidRPr="001C018F">
        <w:rPr>
          <w:rFonts w:ascii="Times New Roman" w:hAnsi="Times New Roman" w:cs="Times New Roman"/>
          <w:sz w:val="28"/>
          <w:szCs w:val="28"/>
        </w:rPr>
        <w:t>a</w:t>
      </w:r>
      <w:r w:rsidR="00886DCB" w:rsidRPr="001C018F">
        <w:rPr>
          <w:rFonts w:ascii="Times New Roman" w:hAnsi="Times New Roman" w:cs="Times New Roman"/>
          <w:sz w:val="28"/>
          <w:szCs w:val="28"/>
        </w:rPr>
        <w:t xml:space="preserve"> </w:t>
      </w:r>
      <w:r w:rsidRPr="001C018F">
        <w:rPr>
          <w:rFonts w:ascii="Times New Roman" w:hAnsi="Times New Roman" w:cs="Times New Roman"/>
          <w:sz w:val="28"/>
          <w:szCs w:val="28"/>
        </w:rPr>
        <w:t>fezes</w:t>
      </w:r>
      <w:r w:rsidR="00886DCB" w:rsidRPr="001C018F">
        <w:rPr>
          <w:rFonts w:ascii="Times New Roman" w:hAnsi="Times New Roman" w:cs="Times New Roman"/>
          <w:sz w:val="28"/>
          <w:szCs w:val="28"/>
        </w:rPr>
        <w:t>, a</w:t>
      </w:r>
      <w:r w:rsidR="00B1151F" w:rsidRPr="001C018F">
        <w:rPr>
          <w:rFonts w:ascii="Times New Roman" w:hAnsi="Times New Roman" w:cs="Times New Roman"/>
          <w:sz w:val="28"/>
          <w:szCs w:val="28"/>
        </w:rPr>
        <w:t xml:space="preserve"> algo perigoso (</w:t>
      </w:r>
      <w:r w:rsidR="00B1151F" w:rsidRPr="001C018F">
        <w:rPr>
          <w:rFonts w:ascii="Times New Roman" w:hAnsi="Times New Roman" w:cs="Times New Roman"/>
          <w:i/>
          <w:sz w:val="28"/>
          <w:szCs w:val="28"/>
        </w:rPr>
        <w:t>Biohazard</w:t>
      </w:r>
      <w:r w:rsidR="00B1151F" w:rsidRPr="001C018F">
        <w:rPr>
          <w:rFonts w:ascii="Times New Roman" w:hAnsi="Times New Roman" w:cs="Times New Roman"/>
          <w:sz w:val="28"/>
          <w:szCs w:val="28"/>
        </w:rPr>
        <w:t>) e nojento (</w:t>
      </w:r>
      <w:r w:rsidR="00B1151F" w:rsidRPr="001C018F">
        <w:rPr>
          <w:rFonts w:ascii="Times New Roman" w:hAnsi="Times New Roman" w:cs="Times New Roman"/>
          <w:i/>
          <w:sz w:val="28"/>
          <w:szCs w:val="28"/>
        </w:rPr>
        <w:t>nastier and nastier</w:t>
      </w:r>
      <w:r w:rsidR="00B1151F" w:rsidRPr="001C018F">
        <w:rPr>
          <w:rFonts w:ascii="Times New Roman" w:hAnsi="Times New Roman" w:cs="Times New Roman"/>
          <w:sz w:val="28"/>
          <w:szCs w:val="28"/>
        </w:rPr>
        <w:t xml:space="preserve">), a mulher é suja (porca, nojenta, </w:t>
      </w:r>
      <w:r w:rsidR="00B1151F" w:rsidRPr="001C018F">
        <w:rPr>
          <w:rFonts w:ascii="Times New Roman" w:hAnsi="Times New Roman" w:cs="Times New Roman"/>
          <w:i/>
          <w:sz w:val="28"/>
          <w:szCs w:val="28"/>
        </w:rPr>
        <w:t>gross</w:t>
      </w:r>
      <w:r w:rsidR="00B1151F" w:rsidRPr="001C018F">
        <w:rPr>
          <w:rFonts w:ascii="Times New Roman" w:hAnsi="Times New Roman" w:cs="Times New Roman"/>
          <w:sz w:val="28"/>
          <w:szCs w:val="28"/>
        </w:rPr>
        <w:t xml:space="preserve">, </w:t>
      </w:r>
      <w:r w:rsidR="00B1151F" w:rsidRPr="001C018F">
        <w:rPr>
          <w:rFonts w:ascii="Times New Roman" w:hAnsi="Times New Roman" w:cs="Times New Roman"/>
          <w:i/>
          <w:sz w:val="28"/>
          <w:szCs w:val="28"/>
        </w:rPr>
        <w:t xml:space="preserve">extra gross). </w:t>
      </w:r>
      <w:r w:rsidR="00B1151F" w:rsidRPr="001C018F">
        <w:rPr>
          <w:rFonts w:ascii="Times New Roman" w:hAnsi="Times New Roman" w:cs="Times New Roman"/>
          <w:sz w:val="28"/>
          <w:szCs w:val="28"/>
        </w:rPr>
        <w:t>Es</w:t>
      </w:r>
      <w:r w:rsidRPr="001C018F">
        <w:rPr>
          <w:rFonts w:ascii="Times New Roman" w:hAnsi="Times New Roman" w:cs="Times New Roman"/>
          <w:sz w:val="28"/>
          <w:szCs w:val="28"/>
        </w:rPr>
        <w:t>s</w:t>
      </w:r>
      <w:r w:rsidR="00B1151F" w:rsidRPr="001C018F">
        <w:rPr>
          <w:rFonts w:ascii="Times New Roman" w:hAnsi="Times New Roman" w:cs="Times New Roman"/>
          <w:sz w:val="28"/>
          <w:szCs w:val="28"/>
        </w:rPr>
        <w:t>e efeito de sentido da mulher</w:t>
      </w:r>
      <w:r w:rsidR="00B1151F" w:rsidRPr="004932AB">
        <w:rPr>
          <w:rFonts w:ascii="Times New Roman" w:hAnsi="Times New Roman" w:cs="Times New Roman"/>
        </w:rPr>
        <w:t xml:space="preserve"> </w:t>
      </w:r>
      <w:r w:rsidR="00C025A7">
        <w:rPr>
          <w:rFonts w:ascii="Times New Roman" w:hAnsi="Times New Roman" w:cs="Times New Roman"/>
          <w:sz w:val="28"/>
          <w:szCs w:val="28"/>
        </w:rPr>
        <w:t>impura está presente</w:t>
      </w:r>
      <w:r w:rsidR="00B1151F" w:rsidRPr="00C025A7">
        <w:rPr>
          <w:rFonts w:ascii="Times New Roman" w:hAnsi="Times New Roman" w:cs="Times New Roman"/>
          <w:sz w:val="28"/>
          <w:szCs w:val="28"/>
        </w:rPr>
        <w:t xml:space="preserve"> na formação discursiva Judaico-Cristã a partir do século VI a.C</w:t>
      </w:r>
      <w:r w:rsidR="00B1151F" w:rsidRPr="00C025A7">
        <w:rPr>
          <w:rStyle w:val="FootnoteReference"/>
          <w:rFonts w:ascii="Times New Roman" w:hAnsi="Times New Roman" w:cs="Times New Roman"/>
          <w:sz w:val="28"/>
          <w:szCs w:val="28"/>
        </w:rPr>
        <w:footnoteReference w:id="4"/>
      </w:r>
      <w:r w:rsidR="00886DCB" w:rsidRPr="00C025A7">
        <w:rPr>
          <w:rFonts w:ascii="Times New Roman" w:hAnsi="Times New Roman" w:cs="Times New Roman"/>
          <w:sz w:val="28"/>
          <w:szCs w:val="28"/>
        </w:rPr>
        <w:t>.</w:t>
      </w:r>
    </w:p>
    <w:p w14:paraId="273E45FB" w14:textId="02D3ECF3" w:rsidR="00886DCB" w:rsidRPr="00C025A7" w:rsidRDefault="00B1151F" w:rsidP="00594326">
      <w:pPr>
        <w:tabs>
          <w:tab w:val="left" w:pos="6523"/>
        </w:tabs>
        <w:spacing w:after="20" w:line="360" w:lineRule="auto"/>
        <w:ind w:firstLine="709"/>
        <w:jc w:val="both"/>
        <w:rPr>
          <w:rFonts w:ascii="Times New Roman" w:hAnsi="Times New Roman" w:cs="Times New Roman"/>
          <w:i/>
          <w:sz w:val="28"/>
          <w:szCs w:val="28"/>
        </w:rPr>
      </w:pPr>
      <w:r w:rsidRPr="00C025A7">
        <w:rPr>
          <w:rFonts w:ascii="Times New Roman" w:hAnsi="Times New Roman" w:cs="Times New Roman"/>
          <w:sz w:val="28"/>
          <w:szCs w:val="28"/>
        </w:rPr>
        <w:t>Segundo Pêcheux</w:t>
      </w:r>
      <w:r w:rsidR="00594326" w:rsidRPr="00C025A7">
        <w:rPr>
          <w:rFonts w:ascii="Times New Roman" w:hAnsi="Times New Roman" w:cs="Times New Roman"/>
          <w:sz w:val="28"/>
          <w:szCs w:val="28"/>
        </w:rPr>
        <w:t xml:space="preserve"> e</w:t>
      </w:r>
      <w:r w:rsidR="003B4025" w:rsidRPr="00C025A7">
        <w:rPr>
          <w:rFonts w:ascii="Times New Roman" w:hAnsi="Times New Roman" w:cs="Times New Roman"/>
          <w:sz w:val="28"/>
          <w:szCs w:val="28"/>
        </w:rPr>
        <w:t xml:space="preserve"> Gadet</w:t>
      </w:r>
      <w:r w:rsidRPr="00C025A7">
        <w:rPr>
          <w:rFonts w:ascii="Times New Roman" w:hAnsi="Times New Roman" w:cs="Times New Roman"/>
          <w:sz w:val="28"/>
          <w:szCs w:val="28"/>
        </w:rPr>
        <w:t xml:space="preserve"> </w:t>
      </w:r>
      <w:r w:rsidR="009F154A" w:rsidRPr="00C025A7">
        <w:rPr>
          <w:rFonts w:ascii="Times New Roman" w:hAnsi="Times New Roman" w:cs="Times New Roman"/>
          <w:sz w:val="28"/>
          <w:szCs w:val="28"/>
        </w:rPr>
        <w:t>(2012)</w:t>
      </w:r>
      <w:r w:rsidR="00D04D9F" w:rsidRPr="00C025A7">
        <w:rPr>
          <w:rFonts w:ascii="Times New Roman" w:hAnsi="Times New Roman" w:cs="Times New Roman"/>
          <w:sz w:val="28"/>
          <w:szCs w:val="28"/>
        </w:rPr>
        <w:t>,</w:t>
      </w:r>
      <w:r w:rsidR="009F154A" w:rsidRPr="00C025A7">
        <w:rPr>
          <w:rFonts w:ascii="Times New Roman" w:hAnsi="Times New Roman" w:cs="Times New Roman"/>
          <w:sz w:val="28"/>
          <w:szCs w:val="28"/>
        </w:rPr>
        <w:t xml:space="preserve"> </w:t>
      </w:r>
      <w:r w:rsidRPr="00C025A7">
        <w:rPr>
          <w:rFonts w:ascii="Times New Roman" w:hAnsi="Times New Roman" w:cs="Times New Roman"/>
          <w:sz w:val="28"/>
          <w:szCs w:val="28"/>
        </w:rPr>
        <w:t>uma formação discursiva é:</w:t>
      </w:r>
      <w:r w:rsidR="00886DCB" w:rsidRPr="00C025A7">
        <w:rPr>
          <w:rFonts w:ascii="Times New Roman" w:hAnsi="Times New Roman" w:cs="Times New Roman"/>
          <w:i/>
          <w:sz w:val="28"/>
          <w:szCs w:val="28"/>
        </w:rPr>
        <w:t xml:space="preserve"> </w:t>
      </w:r>
      <w:r w:rsidR="005003E0" w:rsidRPr="00C025A7">
        <w:rPr>
          <w:rFonts w:ascii="Times New Roman" w:hAnsi="Times New Roman" w:cs="Times New Roman"/>
          <w:i/>
          <w:sz w:val="28"/>
          <w:szCs w:val="28"/>
        </w:rPr>
        <w:tab/>
      </w:r>
    </w:p>
    <w:p w14:paraId="21186C09" w14:textId="77777777" w:rsidR="00C025A7" w:rsidRDefault="00C025A7" w:rsidP="00F5266D">
      <w:pPr>
        <w:ind w:left="2268"/>
        <w:jc w:val="both"/>
        <w:rPr>
          <w:rFonts w:ascii="Times New Roman" w:hAnsi="Times New Roman" w:cs="Times New Roman"/>
          <w:sz w:val="22"/>
          <w:szCs w:val="22"/>
        </w:rPr>
      </w:pPr>
    </w:p>
    <w:p w14:paraId="3986D208" w14:textId="688B2904" w:rsidR="00886DCB" w:rsidRPr="004932AB" w:rsidRDefault="001C3592" w:rsidP="00C025A7">
      <w:pPr>
        <w:pStyle w:val="Citao"/>
      </w:pPr>
      <w:r w:rsidRPr="004932AB">
        <w:t>Chamaremos então formação discursiva aqu</w:t>
      </w:r>
      <w:r w:rsidR="00B1151F" w:rsidRPr="004932AB">
        <w:t>ilo que</w:t>
      </w:r>
      <w:r w:rsidRPr="004932AB">
        <w:t>, em uma</w:t>
      </w:r>
      <w:r w:rsidR="00B1151F" w:rsidRPr="004932AB">
        <w:t xml:space="preserve"> formação ideológica dada</w:t>
      </w:r>
      <w:r w:rsidRPr="004932AB">
        <w:t xml:space="preserve">, isto é, a </w:t>
      </w:r>
      <w:r w:rsidR="00B1151F" w:rsidRPr="004932AB">
        <w:t xml:space="preserve">partir de uma posição dada em uma conjuntura </w:t>
      </w:r>
      <w:r w:rsidRPr="004932AB">
        <w:t>dada determinada pelo histórico da luta de classes, determina “</w:t>
      </w:r>
      <w:r w:rsidR="00B1151F" w:rsidRPr="004932AB">
        <w:t>o que pode e deve ser dito</w:t>
      </w:r>
      <w:r w:rsidRPr="004932AB">
        <w:t xml:space="preserve"> [...]</w:t>
      </w:r>
      <w:r w:rsidR="00382BD0" w:rsidRPr="004932AB">
        <w:t xml:space="preserve"> (PÊCHEUX</w:t>
      </w:r>
      <w:r w:rsidR="003B4025" w:rsidRPr="004932AB">
        <w:t>; GADET,</w:t>
      </w:r>
      <w:r w:rsidR="00382BD0" w:rsidRPr="004932AB">
        <w:t xml:space="preserve"> 2012</w:t>
      </w:r>
      <w:r w:rsidRPr="004932AB">
        <w:t>, p.308</w:t>
      </w:r>
      <w:r w:rsidR="00383052" w:rsidRPr="004932AB">
        <w:t>)</w:t>
      </w:r>
      <w:r w:rsidR="009F154A" w:rsidRPr="004932AB">
        <w:t>.</w:t>
      </w:r>
    </w:p>
    <w:p w14:paraId="04344A03" w14:textId="77777777" w:rsidR="005003E0" w:rsidRPr="002B0078" w:rsidRDefault="005003E0" w:rsidP="00F5266D">
      <w:pPr>
        <w:ind w:left="2268"/>
        <w:jc w:val="both"/>
        <w:rPr>
          <w:rFonts w:ascii="Times New Roman" w:hAnsi="Times New Roman" w:cs="Times New Roman"/>
          <w:sz w:val="28"/>
          <w:szCs w:val="28"/>
        </w:rPr>
      </w:pPr>
    </w:p>
    <w:p w14:paraId="6508050B" w14:textId="77777777" w:rsidR="00116824" w:rsidRPr="002B0078" w:rsidRDefault="00116824" w:rsidP="00F5266D">
      <w:pPr>
        <w:ind w:left="2268"/>
        <w:jc w:val="both"/>
        <w:rPr>
          <w:rFonts w:ascii="Times New Roman" w:hAnsi="Times New Roman" w:cs="Times New Roman"/>
          <w:sz w:val="28"/>
          <w:szCs w:val="28"/>
        </w:rPr>
      </w:pPr>
    </w:p>
    <w:p w14:paraId="11B7E2DD" w14:textId="24455CDC" w:rsidR="00B1151F" w:rsidRPr="004932AB" w:rsidRDefault="00B1151F" w:rsidP="00B83DD5">
      <w:pPr>
        <w:spacing w:after="20" w:line="360" w:lineRule="auto"/>
        <w:ind w:firstLine="709"/>
        <w:jc w:val="both"/>
        <w:rPr>
          <w:rFonts w:ascii="Times New Roman" w:hAnsi="Times New Roman" w:cs="Times New Roman"/>
        </w:rPr>
      </w:pPr>
      <w:r w:rsidRPr="002B0078">
        <w:rPr>
          <w:rFonts w:ascii="Times New Roman" w:hAnsi="Times New Roman" w:cs="Times New Roman"/>
          <w:sz w:val="28"/>
          <w:szCs w:val="28"/>
        </w:rPr>
        <w:t>Portanto, os efeitos de sentido concebíveis dentro da formação discursiva Judaico-Cristã, como resultado do protesto de Kira</w:t>
      </w:r>
      <w:r w:rsidR="00D04D9F" w:rsidRPr="002B0078">
        <w:rPr>
          <w:rFonts w:ascii="Times New Roman" w:hAnsi="Times New Roman" w:cs="Times New Roman"/>
          <w:sz w:val="28"/>
          <w:szCs w:val="28"/>
        </w:rPr>
        <w:t>n</w:t>
      </w:r>
      <w:r w:rsidRPr="002B0078">
        <w:rPr>
          <w:rFonts w:ascii="Times New Roman" w:hAnsi="Times New Roman" w:cs="Times New Roman"/>
          <w:sz w:val="28"/>
          <w:szCs w:val="28"/>
        </w:rPr>
        <w:t xml:space="preserve">, só podem ser os que colocam a menstruação como algo sujo, </w:t>
      </w:r>
      <w:r w:rsidR="009F154A" w:rsidRPr="002B0078">
        <w:rPr>
          <w:rFonts w:ascii="Times New Roman" w:hAnsi="Times New Roman" w:cs="Times New Roman"/>
          <w:sz w:val="28"/>
          <w:szCs w:val="28"/>
        </w:rPr>
        <w:t xml:space="preserve">como algo </w:t>
      </w:r>
      <w:r w:rsidRPr="002B0078">
        <w:rPr>
          <w:rFonts w:ascii="Times New Roman" w:hAnsi="Times New Roman" w:cs="Times New Roman"/>
          <w:sz w:val="28"/>
          <w:szCs w:val="28"/>
        </w:rPr>
        <w:t xml:space="preserve">que tem que ser escondido, </w:t>
      </w:r>
      <w:r w:rsidR="009F154A" w:rsidRPr="002B0078">
        <w:rPr>
          <w:rFonts w:ascii="Times New Roman" w:hAnsi="Times New Roman" w:cs="Times New Roman"/>
          <w:sz w:val="28"/>
          <w:szCs w:val="28"/>
        </w:rPr>
        <w:t xml:space="preserve">como </w:t>
      </w:r>
      <w:r w:rsidRPr="002B0078">
        <w:rPr>
          <w:rFonts w:ascii="Times New Roman" w:hAnsi="Times New Roman" w:cs="Times New Roman"/>
          <w:sz w:val="28"/>
          <w:szCs w:val="28"/>
        </w:rPr>
        <w:t xml:space="preserve">um castigo divino, </w:t>
      </w:r>
      <w:r w:rsidR="009F154A" w:rsidRPr="002B0078">
        <w:rPr>
          <w:rFonts w:ascii="Times New Roman" w:hAnsi="Times New Roman" w:cs="Times New Roman"/>
          <w:sz w:val="28"/>
          <w:szCs w:val="28"/>
        </w:rPr>
        <w:t xml:space="preserve">como </w:t>
      </w:r>
      <w:r w:rsidRPr="002B0078">
        <w:rPr>
          <w:rFonts w:ascii="Times New Roman" w:hAnsi="Times New Roman" w:cs="Times New Roman"/>
          <w:sz w:val="28"/>
          <w:szCs w:val="28"/>
        </w:rPr>
        <w:t xml:space="preserve">algo de que não se pode falar. </w:t>
      </w:r>
      <w:r w:rsidR="00B83DD5">
        <w:rPr>
          <w:rFonts w:ascii="Times New Roman" w:hAnsi="Times New Roman" w:cs="Times New Roman"/>
          <w:sz w:val="28"/>
          <w:szCs w:val="28"/>
        </w:rPr>
        <w:t>No entanto, estudos antropológicos afirmam que n</w:t>
      </w:r>
      <w:r w:rsidRPr="002B0078">
        <w:rPr>
          <w:rFonts w:ascii="Times New Roman" w:hAnsi="Times New Roman" w:cs="Times New Roman"/>
          <w:sz w:val="28"/>
          <w:szCs w:val="28"/>
        </w:rPr>
        <w:t>os períodos pré-históricos, Deus era representado pela figura de uma mulher, materializad</w:t>
      </w:r>
      <w:r w:rsidR="009F154A" w:rsidRPr="002B0078">
        <w:rPr>
          <w:rFonts w:ascii="Times New Roman" w:hAnsi="Times New Roman" w:cs="Times New Roman"/>
          <w:sz w:val="28"/>
          <w:szCs w:val="28"/>
        </w:rPr>
        <w:t>o</w:t>
      </w:r>
      <w:r w:rsidRPr="002B0078">
        <w:rPr>
          <w:rFonts w:ascii="Times New Roman" w:hAnsi="Times New Roman" w:cs="Times New Roman"/>
          <w:sz w:val="28"/>
          <w:szCs w:val="28"/>
        </w:rPr>
        <w:t xml:space="preserve"> no que se chamou</w:t>
      </w:r>
      <w:r w:rsidR="009F154A" w:rsidRPr="002B0078">
        <w:rPr>
          <w:rFonts w:ascii="Times New Roman" w:hAnsi="Times New Roman" w:cs="Times New Roman"/>
          <w:sz w:val="28"/>
          <w:szCs w:val="28"/>
        </w:rPr>
        <w:t xml:space="preserve"> de</w:t>
      </w:r>
      <w:r w:rsidRPr="002B0078">
        <w:rPr>
          <w:rFonts w:ascii="Times New Roman" w:hAnsi="Times New Roman" w:cs="Times New Roman"/>
          <w:sz w:val="28"/>
          <w:szCs w:val="28"/>
        </w:rPr>
        <w:t xml:space="preserve"> a Grande Mãe (a Mãe Terra, Gaia, Pachamama, Vênus do Paleolítico). </w:t>
      </w:r>
      <w:r w:rsidR="00383052" w:rsidRPr="002B0078">
        <w:rPr>
          <w:rFonts w:ascii="Times New Roman" w:hAnsi="Times New Roman" w:cs="Times New Roman"/>
          <w:sz w:val="28"/>
          <w:szCs w:val="28"/>
        </w:rPr>
        <w:t xml:space="preserve"> </w:t>
      </w:r>
      <w:r w:rsidRPr="002B0078">
        <w:rPr>
          <w:rFonts w:ascii="Times New Roman" w:hAnsi="Times New Roman" w:cs="Times New Roman"/>
          <w:sz w:val="28"/>
          <w:szCs w:val="28"/>
        </w:rPr>
        <w:t xml:space="preserve">Segundo Durães (2009), os mistérios que cercavam o corpo da mulher davam a ela um caráter mágico, a </w:t>
      </w:r>
      <w:r w:rsidRPr="002B0078">
        <w:rPr>
          <w:rFonts w:ascii="Times New Roman" w:hAnsi="Times New Roman" w:cs="Times New Roman"/>
          <w:sz w:val="28"/>
          <w:szCs w:val="28"/>
        </w:rPr>
        <w:lastRenderedPageBreak/>
        <w:t xml:space="preserve">origem da vida com calendários de tempo marcados pelo próprio corpo. O sangue era o símbolo da fertilidade e o homem ignorava </w:t>
      </w:r>
      <w:r w:rsidR="00D04D9F" w:rsidRPr="002B0078">
        <w:rPr>
          <w:rFonts w:ascii="Times New Roman" w:hAnsi="Times New Roman" w:cs="Times New Roman"/>
          <w:sz w:val="28"/>
          <w:szCs w:val="28"/>
        </w:rPr>
        <w:t xml:space="preserve">o fato de </w:t>
      </w:r>
      <w:r w:rsidRPr="002B0078">
        <w:rPr>
          <w:rFonts w:ascii="Times New Roman" w:hAnsi="Times New Roman" w:cs="Times New Roman"/>
          <w:sz w:val="28"/>
          <w:szCs w:val="28"/>
        </w:rPr>
        <w:t xml:space="preserve">também ser parte do processo de criação.  </w:t>
      </w:r>
      <w:r w:rsidR="00B83DD5">
        <w:rPr>
          <w:rFonts w:ascii="Times New Roman" w:hAnsi="Times New Roman" w:cs="Times New Roman"/>
          <w:sz w:val="28"/>
          <w:szCs w:val="28"/>
        </w:rPr>
        <w:t>Segundo a autora, q</w:t>
      </w:r>
      <w:r w:rsidRPr="002B0078">
        <w:rPr>
          <w:rFonts w:ascii="Times New Roman" w:hAnsi="Times New Roman" w:cs="Times New Roman"/>
          <w:sz w:val="28"/>
          <w:szCs w:val="28"/>
        </w:rPr>
        <w:t>uando o homem se dá conta de que ele também participava do ato de gerar uma nova vida, e quando a força física se torna essencial para a sobrevivência (com as atividades de caça, por exemplo), as mulheres perdem o lugar central que possu</w:t>
      </w:r>
      <w:r w:rsidR="00D04D9F" w:rsidRPr="002B0078">
        <w:rPr>
          <w:rFonts w:ascii="Times New Roman" w:hAnsi="Times New Roman" w:cs="Times New Roman"/>
          <w:sz w:val="28"/>
          <w:szCs w:val="28"/>
        </w:rPr>
        <w:t>í</w:t>
      </w:r>
      <w:r w:rsidRPr="002B0078">
        <w:rPr>
          <w:rFonts w:ascii="Times New Roman" w:hAnsi="Times New Roman" w:cs="Times New Roman"/>
          <w:sz w:val="28"/>
          <w:szCs w:val="28"/>
        </w:rPr>
        <w:t>am e inicia</w:t>
      </w:r>
      <w:r w:rsidR="00D04D9F" w:rsidRPr="002B0078">
        <w:rPr>
          <w:rFonts w:ascii="Times New Roman" w:hAnsi="Times New Roman" w:cs="Times New Roman"/>
          <w:sz w:val="28"/>
          <w:szCs w:val="28"/>
        </w:rPr>
        <w:t>-se, portanto,</w:t>
      </w:r>
      <w:r w:rsidRPr="002B0078">
        <w:rPr>
          <w:rFonts w:ascii="Times New Roman" w:hAnsi="Times New Roman" w:cs="Times New Roman"/>
          <w:sz w:val="28"/>
          <w:szCs w:val="28"/>
        </w:rPr>
        <w:t xml:space="preserve"> a dominação.</w:t>
      </w:r>
      <w:r w:rsidRPr="004932AB">
        <w:rPr>
          <w:rFonts w:ascii="Times New Roman" w:hAnsi="Times New Roman" w:cs="Times New Roman"/>
        </w:rPr>
        <w:t xml:space="preserve"> </w:t>
      </w:r>
    </w:p>
    <w:p w14:paraId="5686F50D" w14:textId="77777777" w:rsidR="00A375FC" w:rsidRPr="004932AB" w:rsidRDefault="00A375FC" w:rsidP="00B3309C">
      <w:pPr>
        <w:spacing w:line="360" w:lineRule="auto"/>
        <w:jc w:val="both"/>
        <w:rPr>
          <w:rFonts w:ascii="Times New Roman" w:hAnsi="Times New Roman" w:cs="Times New Roman"/>
        </w:rPr>
      </w:pPr>
    </w:p>
    <w:p w14:paraId="1273D97A" w14:textId="4AD2A185" w:rsidR="00B1151F" w:rsidRPr="004932AB" w:rsidRDefault="00150E31" w:rsidP="00B83DD5">
      <w:pPr>
        <w:pStyle w:val="Citao"/>
      </w:pPr>
      <w:r w:rsidRPr="004932AB">
        <w:t xml:space="preserve">Pode-se notar aí em que momento da história da humanidade a Bíblia foi escrita. </w:t>
      </w:r>
      <w:r w:rsidR="00B1151F" w:rsidRPr="004932AB">
        <w:t xml:space="preserve">Nota-se também que, lenta e gradativamente a mulher foi sendo marginalizada até chegar o ponto em que a imagem de Deus é de um ser masculino e onipotente </w:t>
      </w:r>
      <w:r w:rsidR="00D04D9F" w:rsidRPr="004932AB">
        <w:t>(</w:t>
      </w:r>
      <w:r w:rsidR="00B1151F" w:rsidRPr="004932AB">
        <w:t>DURÃES</w:t>
      </w:r>
      <w:r w:rsidR="00D04D9F" w:rsidRPr="004932AB">
        <w:t xml:space="preserve">, </w:t>
      </w:r>
      <w:r w:rsidR="00B1151F" w:rsidRPr="004932AB">
        <w:t>2009</w:t>
      </w:r>
      <w:r w:rsidR="00D04D9F" w:rsidRPr="004932AB">
        <w:t>, p.</w:t>
      </w:r>
      <w:r w:rsidR="00747E66">
        <w:t xml:space="preserve"> 134</w:t>
      </w:r>
      <w:r w:rsidR="00B1151F" w:rsidRPr="004932AB">
        <w:t>)</w:t>
      </w:r>
      <w:r w:rsidR="00D04D9F" w:rsidRPr="004932AB">
        <w:t>.</w:t>
      </w:r>
    </w:p>
    <w:p w14:paraId="016AEA6D" w14:textId="77777777" w:rsidR="00B1151F" w:rsidRPr="004932AB" w:rsidRDefault="00B1151F" w:rsidP="00B83DD5">
      <w:pPr>
        <w:pStyle w:val="Citao"/>
      </w:pPr>
    </w:p>
    <w:p w14:paraId="7DB0078C" w14:textId="0966D192" w:rsidR="00B1151F" w:rsidRPr="003579D1" w:rsidRDefault="00B1151F" w:rsidP="00594326">
      <w:pPr>
        <w:spacing w:line="360" w:lineRule="auto"/>
        <w:ind w:firstLine="709"/>
        <w:jc w:val="both"/>
        <w:rPr>
          <w:rFonts w:ascii="Times New Roman" w:hAnsi="Times New Roman" w:cs="Times New Roman"/>
          <w:sz w:val="28"/>
          <w:szCs w:val="28"/>
        </w:rPr>
      </w:pPr>
      <w:r w:rsidRPr="003579D1">
        <w:rPr>
          <w:rFonts w:ascii="Times New Roman" w:hAnsi="Times New Roman" w:cs="Times New Roman"/>
          <w:sz w:val="28"/>
          <w:szCs w:val="28"/>
        </w:rPr>
        <w:t>A autora afirma que es</w:t>
      </w:r>
      <w:r w:rsidR="00D04D9F" w:rsidRPr="003579D1">
        <w:rPr>
          <w:rFonts w:ascii="Times New Roman" w:hAnsi="Times New Roman" w:cs="Times New Roman"/>
          <w:sz w:val="28"/>
          <w:szCs w:val="28"/>
        </w:rPr>
        <w:t>s</w:t>
      </w:r>
      <w:r w:rsidRPr="003579D1">
        <w:rPr>
          <w:rFonts w:ascii="Times New Roman" w:hAnsi="Times New Roman" w:cs="Times New Roman"/>
          <w:sz w:val="28"/>
          <w:szCs w:val="28"/>
        </w:rPr>
        <w:t xml:space="preserve">a desigualdade entre homens e mulheres, materializada nos textos das escrituras sagradas das sociedades pastoris, nada mais é do que uma externalização inconsciente do desejo do homem de gerar a vida. </w:t>
      </w:r>
      <w:r w:rsidR="003742CB" w:rsidRPr="003579D1">
        <w:rPr>
          <w:rFonts w:ascii="Times New Roman" w:hAnsi="Times New Roman" w:cs="Times New Roman"/>
          <w:sz w:val="28"/>
          <w:szCs w:val="28"/>
        </w:rPr>
        <w:t>Des</w:t>
      </w:r>
      <w:r w:rsidR="00D04D9F" w:rsidRPr="003579D1">
        <w:rPr>
          <w:rFonts w:ascii="Times New Roman" w:hAnsi="Times New Roman" w:cs="Times New Roman"/>
          <w:sz w:val="28"/>
          <w:szCs w:val="28"/>
        </w:rPr>
        <w:t>s</w:t>
      </w:r>
      <w:r w:rsidR="003742CB" w:rsidRPr="003579D1">
        <w:rPr>
          <w:rFonts w:ascii="Times New Roman" w:hAnsi="Times New Roman" w:cs="Times New Roman"/>
          <w:sz w:val="28"/>
          <w:szCs w:val="28"/>
        </w:rPr>
        <w:t>a forma,</w:t>
      </w:r>
      <w:r w:rsidR="00150E31" w:rsidRPr="003579D1">
        <w:rPr>
          <w:rFonts w:ascii="Times New Roman" w:hAnsi="Times New Roman" w:cs="Times New Roman"/>
          <w:sz w:val="28"/>
          <w:szCs w:val="28"/>
        </w:rPr>
        <w:t xml:space="preserve"> a narrativa da criação da mulh</w:t>
      </w:r>
      <w:r w:rsidR="003742CB" w:rsidRPr="003579D1">
        <w:rPr>
          <w:rFonts w:ascii="Times New Roman" w:hAnsi="Times New Roman" w:cs="Times New Roman"/>
          <w:sz w:val="28"/>
          <w:szCs w:val="28"/>
        </w:rPr>
        <w:t>er</w:t>
      </w:r>
      <w:r w:rsidR="00310B70" w:rsidRPr="003579D1">
        <w:rPr>
          <w:rFonts w:ascii="Times New Roman" w:hAnsi="Times New Roman" w:cs="Times New Roman"/>
          <w:sz w:val="28"/>
          <w:szCs w:val="28"/>
        </w:rPr>
        <w:t>,</w:t>
      </w:r>
      <w:r w:rsidR="003742CB" w:rsidRPr="003579D1">
        <w:rPr>
          <w:rFonts w:ascii="Times New Roman" w:hAnsi="Times New Roman" w:cs="Times New Roman"/>
          <w:sz w:val="28"/>
          <w:szCs w:val="28"/>
        </w:rPr>
        <w:t xml:space="preserve"> a partir da costela de Adão</w:t>
      </w:r>
      <w:r w:rsidR="00310B70" w:rsidRPr="003579D1">
        <w:rPr>
          <w:rFonts w:ascii="Times New Roman" w:hAnsi="Times New Roman" w:cs="Times New Roman"/>
          <w:sz w:val="28"/>
          <w:szCs w:val="28"/>
        </w:rPr>
        <w:t>,</w:t>
      </w:r>
      <w:r w:rsidR="003742CB" w:rsidRPr="003579D1">
        <w:rPr>
          <w:rFonts w:ascii="Times New Roman" w:hAnsi="Times New Roman" w:cs="Times New Roman"/>
          <w:sz w:val="28"/>
          <w:szCs w:val="28"/>
        </w:rPr>
        <w:t xml:space="preserve"> </w:t>
      </w:r>
      <w:r w:rsidR="00150E31" w:rsidRPr="003579D1">
        <w:rPr>
          <w:rFonts w:ascii="Times New Roman" w:hAnsi="Times New Roman" w:cs="Times New Roman"/>
          <w:sz w:val="28"/>
          <w:szCs w:val="28"/>
        </w:rPr>
        <w:t xml:space="preserve">coloca o homem como origem da criação. </w:t>
      </w:r>
      <w:r w:rsidR="00D04D9F" w:rsidRPr="003579D1">
        <w:rPr>
          <w:rFonts w:ascii="Times New Roman" w:hAnsi="Times New Roman" w:cs="Times New Roman"/>
          <w:sz w:val="28"/>
          <w:szCs w:val="28"/>
        </w:rPr>
        <w:t xml:space="preserve">Porém, </w:t>
      </w:r>
      <w:r w:rsidRPr="003579D1">
        <w:rPr>
          <w:rFonts w:ascii="Times New Roman" w:hAnsi="Times New Roman" w:cs="Times New Roman"/>
          <w:sz w:val="28"/>
          <w:szCs w:val="28"/>
        </w:rPr>
        <w:t>como ocorreu es</w:t>
      </w:r>
      <w:r w:rsidR="00D04D9F" w:rsidRPr="003579D1">
        <w:rPr>
          <w:rFonts w:ascii="Times New Roman" w:hAnsi="Times New Roman" w:cs="Times New Roman"/>
          <w:sz w:val="28"/>
          <w:szCs w:val="28"/>
        </w:rPr>
        <w:t>s</w:t>
      </w:r>
      <w:r w:rsidRPr="003579D1">
        <w:rPr>
          <w:rFonts w:ascii="Times New Roman" w:hAnsi="Times New Roman" w:cs="Times New Roman"/>
          <w:sz w:val="28"/>
          <w:szCs w:val="28"/>
        </w:rPr>
        <w:t xml:space="preserve">e processo de inversão </w:t>
      </w:r>
      <w:r w:rsidR="00150E31" w:rsidRPr="003579D1">
        <w:rPr>
          <w:rFonts w:ascii="Times New Roman" w:hAnsi="Times New Roman" w:cs="Times New Roman"/>
          <w:sz w:val="28"/>
          <w:szCs w:val="28"/>
        </w:rPr>
        <w:t xml:space="preserve">do papel da mulher, de divindade, </w:t>
      </w:r>
      <w:r w:rsidR="00D04D9F" w:rsidRPr="003579D1">
        <w:rPr>
          <w:rFonts w:ascii="Times New Roman" w:hAnsi="Times New Roman" w:cs="Times New Roman"/>
          <w:sz w:val="28"/>
          <w:szCs w:val="28"/>
        </w:rPr>
        <w:t xml:space="preserve">de </w:t>
      </w:r>
      <w:r w:rsidR="00150E31" w:rsidRPr="003579D1">
        <w:rPr>
          <w:rFonts w:ascii="Times New Roman" w:hAnsi="Times New Roman" w:cs="Times New Roman"/>
          <w:sz w:val="28"/>
          <w:szCs w:val="28"/>
        </w:rPr>
        <w:t xml:space="preserve">fonte de </w:t>
      </w:r>
      <w:r w:rsidRPr="003579D1">
        <w:rPr>
          <w:rFonts w:ascii="Times New Roman" w:hAnsi="Times New Roman" w:cs="Times New Roman"/>
          <w:sz w:val="28"/>
          <w:szCs w:val="28"/>
        </w:rPr>
        <w:t>fertilidade</w:t>
      </w:r>
      <w:r w:rsidR="00150E31" w:rsidRPr="003579D1">
        <w:rPr>
          <w:rFonts w:ascii="Times New Roman" w:hAnsi="Times New Roman" w:cs="Times New Roman"/>
          <w:sz w:val="28"/>
          <w:szCs w:val="28"/>
        </w:rPr>
        <w:t xml:space="preserve"> e </w:t>
      </w:r>
      <w:r w:rsidR="00D04D9F" w:rsidRPr="003579D1">
        <w:rPr>
          <w:rFonts w:ascii="Times New Roman" w:hAnsi="Times New Roman" w:cs="Times New Roman"/>
          <w:sz w:val="28"/>
          <w:szCs w:val="28"/>
        </w:rPr>
        <w:t xml:space="preserve">de </w:t>
      </w:r>
      <w:r w:rsidR="00150E31" w:rsidRPr="003579D1">
        <w:rPr>
          <w:rFonts w:ascii="Times New Roman" w:hAnsi="Times New Roman" w:cs="Times New Roman"/>
          <w:sz w:val="28"/>
          <w:szCs w:val="28"/>
        </w:rPr>
        <w:t xml:space="preserve">origem da vida, </w:t>
      </w:r>
      <w:r w:rsidRPr="003579D1">
        <w:rPr>
          <w:rFonts w:ascii="Times New Roman" w:hAnsi="Times New Roman" w:cs="Times New Roman"/>
          <w:sz w:val="28"/>
          <w:szCs w:val="28"/>
        </w:rPr>
        <w:t>para</w:t>
      </w:r>
      <w:r w:rsidR="00150E31" w:rsidRPr="003579D1">
        <w:rPr>
          <w:rFonts w:ascii="Times New Roman" w:hAnsi="Times New Roman" w:cs="Times New Roman"/>
          <w:sz w:val="28"/>
          <w:szCs w:val="28"/>
        </w:rPr>
        <w:t xml:space="preserve"> um ser impuro</w:t>
      </w:r>
      <w:r w:rsidRPr="003579D1">
        <w:rPr>
          <w:rFonts w:ascii="Times New Roman" w:hAnsi="Times New Roman" w:cs="Times New Roman"/>
          <w:sz w:val="28"/>
          <w:szCs w:val="28"/>
        </w:rPr>
        <w:t xml:space="preserve"> e responsável pelos pecados do mundo</w:t>
      </w:r>
      <w:r w:rsidR="00150E31" w:rsidRPr="003579D1">
        <w:rPr>
          <w:rFonts w:ascii="Times New Roman" w:hAnsi="Times New Roman" w:cs="Times New Roman"/>
          <w:sz w:val="28"/>
          <w:szCs w:val="28"/>
        </w:rPr>
        <w:t xml:space="preserve"> e pela morte da raça humana</w:t>
      </w:r>
      <w:r w:rsidRPr="003579D1">
        <w:rPr>
          <w:rFonts w:ascii="Times New Roman" w:hAnsi="Times New Roman" w:cs="Times New Roman"/>
          <w:sz w:val="28"/>
          <w:szCs w:val="28"/>
        </w:rPr>
        <w:t>, simbolizado pelo elemento sangue?</w:t>
      </w:r>
    </w:p>
    <w:p w14:paraId="651E8FA7" w14:textId="77777777" w:rsidR="00150E31" w:rsidRPr="004932AB" w:rsidRDefault="00150E31" w:rsidP="00357E31">
      <w:pPr>
        <w:spacing w:line="360" w:lineRule="auto"/>
        <w:ind w:firstLine="851"/>
        <w:jc w:val="both"/>
        <w:rPr>
          <w:rFonts w:ascii="Times New Roman" w:hAnsi="Times New Roman" w:cs="Times New Roman"/>
          <w:b/>
        </w:rPr>
      </w:pPr>
    </w:p>
    <w:p w14:paraId="6079E08B" w14:textId="0BC9E9AA" w:rsidR="00B1151F" w:rsidRPr="004932AB" w:rsidRDefault="00B1151F" w:rsidP="004504F8">
      <w:pPr>
        <w:pStyle w:val="Citao"/>
      </w:pPr>
      <w:r w:rsidRPr="004932AB">
        <w:t xml:space="preserve">Há todo um processo de inversão de valores... Na primeira etapa a mulher é divinizada e cultuada como geradora da vida e seu sangue era considerado fértil para a terra enquanto que no relato bíblico, a mulher levou o homem a pecar e como “castigo” irá parir e o seu sangue é visto como impuro, ou seja, parir deixa de ser um ato sagrado para significar sinal de inferioridade. Aquilo que antes lhe dava grandeza agora a faz impura e inferior </w:t>
      </w:r>
      <w:r w:rsidR="0070416E" w:rsidRPr="004932AB">
        <w:t>(</w:t>
      </w:r>
      <w:r w:rsidRPr="004932AB">
        <w:t>DURÃES</w:t>
      </w:r>
      <w:r w:rsidR="0070416E" w:rsidRPr="004932AB">
        <w:t xml:space="preserve">, </w:t>
      </w:r>
      <w:r w:rsidRPr="004932AB">
        <w:t>2009</w:t>
      </w:r>
      <w:r w:rsidR="0070416E" w:rsidRPr="004932AB">
        <w:t>, p.</w:t>
      </w:r>
      <w:r w:rsidR="004504F8">
        <w:t xml:space="preserve"> 134</w:t>
      </w:r>
      <w:r w:rsidRPr="004932AB">
        <w:t>)</w:t>
      </w:r>
      <w:r w:rsidR="0070416E" w:rsidRPr="004932AB">
        <w:t>.</w:t>
      </w:r>
    </w:p>
    <w:p w14:paraId="3EA81D65" w14:textId="77777777" w:rsidR="00357E31" w:rsidRPr="004932AB" w:rsidRDefault="00357E31" w:rsidP="00357E31">
      <w:pPr>
        <w:spacing w:line="360" w:lineRule="auto"/>
        <w:jc w:val="both"/>
        <w:rPr>
          <w:rFonts w:ascii="Times New Roman" w:hAnsi="Times New Roman" w:cs="Times New Roman"/>
          <w:b/>
        </w:rPr>
      </w:pPr>
    </w:p>
    <w:p w14:paraId="527C90EB" w14:textId="19FB76A0" w:rsidR="00150E31" w:rsidRPr="000E22E2" w:rsidRDefault="000E22E2" w:rsidP="00594326">
      <w:pPr>
        <w:spacing w:line="360" w:lineRule="auto"/>
        <w:ind w:firstLine="709"/>
        <w:jc w:val="both"/>
        <w:rPr>
          <w:rFonts w:ascii="Times New Roman" w:hAnsi="Times New Roman" w:cs="Times New Roman"/>
          <w:sz w:val="28"/>
          <w:szCs w:val="28"/>
        </w:rPr>
      </w:pPr>
      <w:r w:rsidRPr="000E22E2">
        <w:rPr>
          <w:rFonts w:ascii="Times New Roman" w:hAnsi="Times New Roman" w:cs="Times New Roman"/>
          <w:sz w:val="28"/>
          <w:szCs w:val="28"/>
        </w:rPr>
        <w:t>Para a Análise do Discurso f</w:t>
      </w:r>
      <w:r w:rsidR="00B1151F" w:rsidRPr="000E22E2">
        <w:rPr>
          <w:rFonts w:ascii="Times New Roman" w:hAnsi="Times New Roman" w:cs="Times New Roman"/>
          <w:sz w:val="28"/>
          <w:szCs w:val="28"/>
        </w:rPr>
        <w:t>rancesa, o processo de surgimento de um novo discurso está sempre na su</w:t>
      </w:r>
      <w:r w:rsidR="00716554" w:rsidRPr="000E22E2">
        <w:rPr>
          <w:rFonts w:ascii="Times New Roman" w:hAnsi="Times New Roman" w:cs="Times New Roman"/>
          <w:sz w:val="28"/>
          <w:szCs w:val="28"/>
        </w:rPr>
        <w:t>a relação com outro discurso</w:t>
      </w:r>
      <w:r w:rsidR="00357E31" w:rsidRPr="000E22E2">
        <w:rPr>
          <w:rFonts w:ascii="Times New Roman" w:hAnsi="Times New Roman" w:cs="Times New Roman"/>
          <w:sz w:val="28"/>
          <w:szCs w:val="28"/>
        </w:rPr>
        <w:t xml:space="preserve"> já dito</w:t>
      </w:r>
      <w:r w:rsidR="00150E31" w:rsidRPr="000E22E2">
        <w:rPr>
          <w:rFonts w:ascii="Times New Roman" w:hAnsi="Times New Roman" w:cs="Times New Roman"/>
          <w:sz w:val="28"/>
          <w:szCs w:val="28"/>
        </w:rPr>
        <w:t xml:space="preserve">, ou seja, o </w:t>
      </w:r>
      <w:r w:rsidR="00716554" w:rsidRPr="000E22E2">
        <w:rPr>
          <w:rFonts w:ascii="Times New Roman" w:hAnsi="Times New Roman" w:cs="Times New Roman"/>
          <w:sz w:val="28"/>
          <w:szCs w:val="28"/>
        </w:rPr>
        <w:t>i</w:t>
      </w:r>
      <w:r w:rsidR="00150E31" w:rsidRPr="000E22E2">
        <w:rPr>
          <w:rFonts w:ascii="Times New Roman" w:hAnsi="Times New Roman" w:cs="Times New Roman"/>
          <w:sz w:val="28"/>
          <w:szCs w:val="28"/>
        </w:rPr>
        <w:t>nterdiscurso. Segundo Pêcheux</w:t>
      </w:r>
      <w:r w:rsidR="00594326" w:rsidRPr="000E22E2">
        <w:rPr>
          <w:rFonts w:ascii="Times New Roman" w:hAnsi="Times New Roman" w:cs="Times New Roman"/>
          <w:sz w:val="28"/>
          <w:szCs w:val="28"/>
        </w:rPr>
        <w:t xml:space="preserve"> e</w:t>
      </w:r>
      <w:r w:rsidR="003B4025" w:rsidRPr="000E22E2">
        <w:rPr>
          <w:rFonts w:ascii="Times New Roman" w:hAnsi="Times New Roman" w:cs="Times New Roman"/>
          <w:sz w:val="28"/>
          <w:szCs w:val="28"/>
        </w:rPr>
        <w:t xml:space="preserve"> Gadet</w:t>
      </w:r>
      <w:r w:rsidR="001321E7" w:rsidRPr="000E22E2">
        <w:rPr>
          <w:rFonts w:ascii="Times New Roman" w:hAnsi="Times New Roman" w:cs="Times New Roman"/>
          <w:sz w:val="28"/>
          <w:szCs w:val="28"/>
        </w:rPr>
        <w:t xml:space="preserve"> (2012)</w:t>
      </w:r>
      <w:r w:rsidR="00150E31" w:rsidRPr="000E22E2">
        <w:rPr>
          <w:rFonts w:ascii="Times New Roman" w:hAnsi="Times New Roman" w:cs="Times New Roman"/>
          <w:sz w:val="28"/>
          <w:szCs w:val="28"/>
        </w:rPr>
        <w:t>:</w:t>
      </w:r>
    </w:p>
    <w:p w14:paraId="0FD0706C" w14:textId="77777777" w:rsidR="002C0C46" w:rsidRPr="00C52DBF" w:rsidRDefault="002C0C46" w:rsidP="007802E6">
      <w:pPr>
        <w:ind w:left="2268"/>
        <w:jc w:val="both"/>
        <w:rPr>
          <w:rFonts w:ascii="Times New Roman" w:hAnsi="Times New Roman" w:cs="Times New Roman"/>
          <w:sz w:val="28"/>
          <w:szCs w:val="28"/>
        </w:rPr>
      </w:pPr>
    </w:p>
    <w:p w14:paraId="4A75AC09" w14:textId="4211889A" w:rsidR="00150E31" w:rsidRPr="004932AB" w:rsidRDefault="00150E31" w:rsidP="00273961">
      <w:pPr>
        <w:pStyle w:val="Citao"/>
      </w:pPr>
      <w:r w:rsidRPr="004932AB">
        <w:t>[...] o interdiscurso, longe de ser efeito integrador da discursividade torna-se desde então seu princípio de funcionamento: é porque os elementos da sequência textual, funcionando em uma formação discursiva dada, podem ser importados (meta-forizados)</w:t>
      </w:r>
      <w:r w:rsidR="007802E6" w:rsidRPr="004932AB">
        <w:t xml:space="preserve"> de uma sequência pertencente a uma outra formação discursiva que as referências </w:t>
      </w:r>
      <w:r w:rsidR="007802E6" w:rsidRPr="004932AB">
        <w:lastRenderedPageBreak/>
        <w:t>discursivas podem se construir e se deslocar historicamente (PÊCHEUX</w:t>
      </w:r>
      <w:r w:rsidR="003B4025" w:rsidRPr="004932AB">
        <w:t>; GADET,</w:t>
      </w:r>
      <w:r w:rsidR="007802E6" w:rsidRPr="004932AB">
        <w:t xml:space="preserve"> 2012, p.158).</w:t>
      </w:r>
    </w:p>
    <w:p w14:paraId="3636EAD1" w14:textId="77777777" w:rsidR="002C0C46" w:rsidRPr="00C52DBF" w:rsidRDefault="002C0C46" w:rsidP="007802E6">
      <w:pPr>
        <w:ind w:left="2268"/>
        <w:jc w:val="both"/>
        <w:rPr>
          <w:rFonts w:ascii="Times New Roman" w:hAnsi="Times New Roman" w:cs="Times New Roman"/>
          <w:sz w:val="28"/>
          <w:szCs w:val="28"/>
        </w:rPr>
      </w:pPr>
    </w:p>
    <w:p w14:paraId="47D41A3C" w14:textId="1E235250" w:rsidR="00B1151F" w:rsidRPr="00ED0AB2" w:rsidRDefault="001014FA" w:rsidP="00ED0AB2">
      <w:pPr>
        <w:spacing w:line="360" w:lineRule="auto"/>
        <w:ind w:firstLine="709"/>
        <w:jc w:val="both"/>
        <w:rPr>
          <w:lang w:bidi="ar-SA"/>
        </w:rPr>
      </w:pPr>
      <w:r w:rsidRPr="00D80312">
        <w:rPr>
          <w:rFonts w:ascii="Times New Roman" w:hAnsi="Times New Roman" w:cs="Times New Roman"/>
          <w:sz w:val="28"/>
          <w:szCs w:val="28"/>
        </w:rPr>
        <w:t>Por meio</w:t>
      </w:r>
      <w:r w:rsidR="002E5171" w:rsidRPr="00D80312">
        <w:rPr>
          <w:rFonts w:ascii="Times New Roman" w:hAnsi="Times New Roman" w:cs="Times New Roman"/>
          <w:sz w:val="28"/>
          <w:szCs w:val="28"/>
        </w:rPr>
        <w:t xml:space="preserve"> da m</w:t>
      </w:r>
      <w:r w:rsidR="00B1151F" w:rsidRPr="00D80312">
        <w:rPr>
          <w:rFonts w:ascii="Times New Roman" w:hAnsi="Times New Roman" w:cs="Times New Roman"/>
          <w:sz w:val="28"/>
          <w:szCs w:val="28"/>
        </w:rPr>
        <w:t xml:space="preserve">etáfora, elementos de uma formação discursiva são deslocados para </w:t>
      </w:r>
      <w:r w:rsidR="00357E31" w:rsidRPr="00D80312">
        <w:rPr>
          <w:rFonts w:ascii="Times New Roman" w:hAnsi="Times New Roman" w:cs="Times New Roman"/>
          <w:sz w:val="28"/>
          <w:szCs w:val="28"/>
        </w:rPr>
        <w:t xml:space="preserve">dentro de </w:t>
      </w:r>
      <w:r w:rsidR="00B1151F" w:rsidRPr="00D80312">
        <w:rPr>
          <w:rFonts w:ascii="Times New Roman" w:hAnsi="Times New Roman" w:cs="Times New Roman"/>
          <w:sz w:val="28"/>
          <w:szCs w:val="28"/>
        </w:rPr>
        <w:t>outra (curto-circuito metafórico) e são res</w:t>
      </w:r>
      <w:r w:rsidR="001321E7" w:rsidRPr="00D80312">
        <w:rPr>
          <w:rFonts w:ascii="Times New Roman" w:hAnsi="Times New Roman" w:cs="Times New Roman"/>
          <w:sz w:val="28"/>
          <w:szCs w:val="28"/>
        </w:rPr>
        <w:t>s</w:t>
      </w:r>
      <w:r w:rsidR="00B1151F" w:rsidRPr="00D80312">
        <w:rPr>
          <w:rFonts w:ascii="Times New Roman" w:hAnsi="Times New Roman" w:cs="Times New Roman"/>
          <w:sz w:val="28"/>
          <w:szCs w:val="28"/>
        </w:rPr>
        <w:t>ignificados. Cada vez que uma palavra é deslocada, ela tem que ser explicada, discursivizada, e es</w:t>
      </w:r>
      <w:r w:rsidR="001321E7" w:rsidRPr="00D80312">
        <w:rPr>
          <w:rFonts w:ascii="Times New Roman" w:hAnsi="Times New Roman" w:cs="Times New Roman"/>
          <w:sz w:val="28"/>
          <w:szCs w:val="28"/>
        </w:rPr>
        <w:t>s</w:t>
      </w:r>
      <w:r w:rsidR="00B1151F" w:rsidRPr="00D80312">
        <w:rPr>
          <w:rFonts w:ascii="Times New Roman" w:hAnsi="Times New Roman" w:cs="Times New Roman"/>
          <w:sz w:val="28"/>
          <w:szCs w:val="28"/>
        </w:rPr>
        <w:t xml:space="preserve">a explicação do novo sentido </w:t>
      </w:r>
      <w:r w:rsidR="001321E7" w:rsidRPr="00D80312">
        <w:rPr>
          <w:rFonts w:ascii="Times New Roman" w:hAnsi="Times New Roman" w:cs="Times New Roman"/>
          <w:sz w:val="28"/>
          <w:szCs w:val="28"/>
        </w:rPr>
        <w:t>ocorre por meio</w:t>
      </w:r>
      <w:r w:rsidR="00B1151F" w:rsidRPr="00D80312">
        <w:rPr>
          <w:rFonts w:ascii="Times New Roman" w:hAnsi="Times New Roman" w:cs="Times New Roman"/>
          <w:sz w:val="28"/>
          <w:szCs w:val="28"/>
        </w:rPr>
        <w:t xml:space="preserve"> da metonímia</w:t>
      </w:r>
      <w:r w:rsidR="00B1151F" w:rsidRPr="00D80312">
        <w:rPr>
          <w:rStyle w:val="FootnoteReference"/>
          <w:rFonts w:ascii="Times New Roman" w:hAnsi="Times New Roman" w:cs="Times New Roman"/>
          <w:sz w:val="28"/>
          <w:szCs w:val="28"/>
        </w:rPr>
        <w:footnoteReference w:id="5"/>
      </w:r>
      <w:r w:rsidR="00B1151F" w:rsidRPr="00D80312">
        <w:rPr>
          <w:rFonts w:ascii="Times New Roman" w:hAnsi="Times New Roman" w:cs="Times New Roman"/>
          <w:sz w:val="28"/>
          <w:szCs w:val="28"/>
        </w:rPr>
        <w:t xml:space="preserve">. Na passagem do discurso do </w:t>
      </w:r>
      <w:r w:rsidR="001321E7" w:rsidRPr="00D80312">
        <w:rPr>
          <w:rFonts w:ascii="Times New Roman" w:hAnsi="Times New Roman" w:cs="Times New Roman"/>
          <w:sz w:val="28"/>
          <w:szCs w:val="28"/>
        </w:rPr>
        <w:t xml:space="preserve">período </w:t>
      </w:r>
      <w:r w:rsidR="00B1151F" w:rsidRPr="00D80312">
        <w:rPr>
          <w:rFonts w:ascii="Times New Roman" w:hAnsi="Times New Roman" w:cs="Times New Roman"/>
          <w:sz w:val="28"/>
          <w:szCs w:val="28"/>
        </w:rPr>
        <w:t>paleolítico para o judaico-cristão, o elemento sangue é tomado da formação discursiva pré-histórica e re</w:t>
      </w:r>
      <w:r w:rsidR="001321E7" w:rsidRPr="00D80312">
        <w:rPr>
          <w:rFonts w:ascii="Times New Roman" w:hAnsi="Times New Roman" w:cs="Times New Roman"/>
          <w:sz w:val="28"/>
          <w:szCs w:val="28"/>
        </w:rPr>
        <w:t>s</w:t>
      </w:r>
      <w:r w:rsidR="00B1151F" w:rsidRPr="00D80312">
        <w:rPr>
          <w:rFonts w:ascii="Times New Roman" w:hAnsi="Times New Roman" w:cs="Times New Roman"/>
          <w:sz w:val="28"/>
          <w:szCs w:val="28"/>
        </w:rPr>
        <w:t>significado na formação discursiva da sociedade pastoril judaica.</w:t>
      </w:r>
      <w:r w:rsidR="001321E7" w:rsidRPr="00D80312">
        <w:rPr>
          <w:rFonts w:ascii="Times New Roman" w:hAnsi="Times New Roman" w:cs="Times New Roman"/>
          <w:sz w:val="28"/>
          <w:szCs w:val="28"/>
        </w:rPr>
        <w:t xml:space="preserve"> </w:t>
      </w:r>
      <w:r w:rsidR="00B1151F" w:rsidRPr="00D80312">
        <w:rPr>
          <w:rFonts w:ascii="Times New Roman" w:hAnsi="Times New Roman" w:cs="Times New Roman"/>
          <w:sz w:val="28"/>
          <w:szCs w:val="28"/>
        </w:rPr>
        <w:t xml:space="preserve">O processo de metonimização é feito </w:t>
      </w:r>
      <w:r w:rsidR="001321E7" w:rsidRPr="00D80312">
        <w:rPr>
          <w:rFonts w:ascii="Times New Roman" w:hAnsi="Times New Roman" w:cs="Times New Roman"/>
          <w:sz w:val="28"/>
          <w:szCs w:val="28"/>
        </w:rPr>
        <w:t xml:space="preserve">por meio </w:t>
      </w:r>
      <w:r w:rsidR="00B1151F" w:rsidRPr="00D80312">
        <w:rPr>
          <w:rFonts w:ascii="Times New Roman" w:hAnsi="Times New Roman" w:cs="Times New Roman"/>
          <w:sz w:val="28"/>
          <w:szCs w:val="28"/>
        </w:rPr>
        <w:t>das escrituras sagradas, dos mitos, das proibições bíblicas, que vão</w:t>
      </w:r>
      <w:r w:rsidR="001321E7" w:rsidRPr="00D80312">
        <w:rPr>
          <w:rFonts w:ascii="Times New Roman" w:hAnsi="Times New Roman" w:cs="Times New Roman"/>
          <w:sz w:val="28"/>
          <w:szCs w:val="28"/>
        </w:rPr>
        <w:t>,</w:t>
      </w:r>
      <w:r w:rsidR="00B1151F" w:rsidRPr="00D80312">
        <w:rPr>
          <w:rFonts w:ascii="Times New Roman" w:hAnsi="Times New Roman" w:cs="Times New Roman"/>
          <w:sz w:val="28"/>
          <w:szCs w:val="28"/>
        </w:rPr>
        <w:t xml:space="preserve"> então</w:t>
      </w:r>
      <w:r w:rsidR="001321E7" w:rsidRPr="00D80312">
        <w:rPr>
          <w:rFonts w:ascii="Times New Roman" w:hAnsi="Times New Roman" w:cs="Times New Roman"/>
          <w:sz w:val="28"/>
          <w:szCs w:val="28"/>
        </w:rPr>
        <w:t>,</w:t>
      </w:r>
      <w:r w:rsidR="00B1151F" w:rsidRPr="00D80312">
        <w:rPr>
          <w:rFonts w:ascii="Times New Roman" w:hAnsi="Times New Roman" w:cs="Times New Roman"/>
          <w:sz w:val="28"/>
          <w:szCs w:val="28"/>
        </w:rPr>
        <w:t xml:space="preserve"> explicar os novos efeitos de sentido para mulher, </w:t>
      </w:r>
      <w:r w:rsidR="001321E7" w:rsidRPr="00D80312">
        <w:rPr>
          <w:rFonts w:ascii="Times New Roman" w:hAnsi="Times New Roman" w:cs="Times New Roman"/>
          <w:sz w:val="28"/>
          <w:szCs w:val="28"/>
        </w:rPr>
        <w:t xml:space="preserve">para </w:t>
      </w:r>
      <w:r w:rsidR="00B1151F" w:rsidRPr="00D80312">
        <w:rPr>
          <w:rFonts w:ascii="Times New Roman" w:hAnsi="Times New Roman" w:cs="Times New Roman"/>
          <w:sz w:val="28"/>
          <w:szCs w:val="28"/>
        </w:rPr>
        <w:t>sangue</w:t>
      </w:r>
      <w:r w:rsidR="001321E7" w:rsidRPr="00D80312">
        <w:rPr>
          <w:rFonts w:ascii="Times New Roman" w:hAnsi="Times New Roman" w:cs="Times New Roman"/>
          <w:sz w:val="28"/>
          <w:szCs w:val="28"/>
        </w:rPr>
        <w:t xml:space="preserve"> e para </w:t>
      </w:r>
      <w:r w:rsidR="00B1151F" w:rsidRPr="00D80312">
        <w:rPr>
          <w:rFonts w:ascii="Times New Roman" w:hAnsi="Times New Roman" w:cs="Times New Roman"/>
          <w:sz w:val="28"/>
          <w:szCs w:val="28"/>
        </w:rPr>
        <w:t xml:space="preserve">impureza. </w:t>
      </w:r>
      <w:r w:rsidR="001321E7" w:rsidRPr="00D80312">
        <w:rPr>
          <w:rFonts w:ascii="Times New Roman" w:hAnsi="Times New Roman" w:cs="Times New Roman"/>
          <w:sz w:val="28"/>
          <w:szCs w:val="28"/>
        </w:rPr>
        <w:t xml:space="preserve">Por meio </w:t>
      </w:r>
      <w:r w:rsidR="00B1151F" w:rsidRPr="00D80312">
        <w:rPr>
          <w:rFonts w:ascii="Times New Roman" w:hAnsi="Times New Roman" w:cs="Times New Roman"/>
          <w:sz w:val="28"/>
          <w:szCs w:val="28"/>
        </w:rPr>
        <w:t>da narrat</w:t>
      </w:r>
      <w:r w:rsidR="00F65430">
        <w:rPr>
          <w:rFonts w:ascii="Times New Roman" w:hAnsi="Times New Roman" w:cs="Times New Roman"/>
          <w:sz w:val="28"/>
          <w:szCs w:val="28"/>
        </w:rPr>
        <w:t xml:space="preserve">iva do mito do pecado original, </w:t>
      </w:r>
      <w:r w:rsidR="00F65430">
        <w:rPr>
          <w:rFonts w:ascii="Times New Roman" w:hAnsi="Times New Roman" w:cs="Times New Roman"/>
          <w:i/>
          <w:sz w:val="28"/>
          <w:szCs w:val="28"/>
        </w:rPr>
        <w:t>“</w:t>
      </w:r>
      <w:r w:rsidR="00F65430" w:rsidRPr="00F65430">
        <w:rPr>
          <w:rFonts w:ascii="Times New Roman" w:hAnsi="Times New Roman" w:cs="Times New Roman"/>
          <w:i/>
          <w:sz w:val="28"/>
          <w:szCs w:val="28"/>
        </w:rPr>
        <w:t>a</w:t>
      </w:r>
      <w:r w:rsidR="00B1151F" w:rsidRPr="00F65430">
        <w:rPr>
          <w:rFonts w:ascii="Times New Roman" w:hAnsi="Times New Roman" w:cs="Times New Roman"/>
          <w:i/>
          <w:sz w:val="28"/>
          <w:szCs w:val="28"/>
          <w:lang w:bidi="ar-SA"/>
        </w:rPr>
        <w:t xml:space="preserve"> mulher se torna, assim, responsável por suas próprias dores, pelo sofrimento de toda a humanidade e pela morte do gênero humano. A mulher passará então, a ter o significado de mal, tentação, pecado, objeto impur</w:t>
      </w:r>
      <w:r w:rsidR="00010C88" w:rsidRPr="00F65430">
        <w:rPr>
          <w:rFonts w:ascii="Times New Roman" w:hAnsi="Times New Roman" w:cs="Times New Roman"/>
          <w:i/>
          <w:sz w:val="28"/>
          <w:szCs w:val="28"/>
          <w:lang w:bidi="ar-SA"/>
        </w:rPr>
        <w:t>o e perdição</w:t>
      </w:r>
      <w:r w:rsidR="00F65430" w:rsidRPr="00F65430">
        <w:rPr>
          <w:rFonts w:ascii="Times New Roman" w:hAnsi="Times New Roman" w:cs="Times New Roman"/>
          <w:i/>
          <w:sz w:val="28"/>
          <w:szCs w:val="28"/>
          <w:lang w:bidi="ar-SA"/>
        </w:rPr>
        <w:t>”</w:t>
      </w:r>
      <w:r w:rsidR="00010C88" w:rsidRPr="004932AB">
        <w:rPr>
          <w:lang w:bidi="ar-SA"/>
        </w:rPr>
        <w:t xml:space="preserve"> (</w:t>
      </w:r>
      <w:r w:rsidR="00B1151F" w:rsidRPr="004932AB">
        <w:rPr>
          <w:lang w:bidi="ar-SA"/>
        </w:rPr>
        <w:t>L</w:t>
      </w:r>
      <w:r w:rsidR="00010C88" w:rsidRPr="004932AB">
        <w:rPr>
          <w:lang w:bidi="ar-SA"/>
        </w:rPr>
        <w:t>IMA,</w:t>
      </w:r>
      <w:r w:rsidR="008E204D" w:rsidRPr="004932AB">
        <w:rPr>
          <w:lang w:bidi="ar-SA"/>
        </w:rPr>
        <w:t xml:space="preserve"> </w:t>
      </w:r>
      <w:r w:rsidR="00B1151F" w:rsidRPr="004932AB">
        <w:rPr>
          <w:lang w:bidi="ar-SA"/>
        </w:rPr>
        <w:t>2010</w:t>
      </w:r>
      <w:r w:rsidR="001321E7" w:rsidRPr="004932AB">
        <w:rPr>
          <w:lang w:bidi="ar-SA"/>
        </w:rPr>
        <w:t>, p.</w:t>
      </w:r>
      <w:r w:rsidR="00F65430">
        <w:rPr>
          <w:lang w:bidi="ar-SA"/>
        </w:rPr>
        <w:t xml:space="preserve"> 3</w:t>
      </w:r>
      <w:r w:rsidR="00B1151F" w:rsidRPr="004932AB">
        <w:rPr>
          <w:lang w:bidi="ar-SA"/>
        </w:rPr>
        <w:t>)</w:t>
      </w:r>
      <w:r w:rsidR="001321E7" w:rsidRPr="004932AB">
        <w:rPr>
          <w:lang w:bidi="ar-SA"/>
        </w:rPr>
        <w:t>.</w:t>
      </w:r>
      <w:r w:rsidR="00ED0AB2">
        <w:rPr>
          <w:lang w:bidi="ar-SA"/>
        </w:rPr>
        <w:t xml:space="preserve"> </w:t>
      </w:r>
      <w:r w:rsidR="00ED0AB2" w:rsidRPr="00ED0AB2">
        <w:rPr>
          <w:rFonts w:ascii="Times New Roman" w:hAnsi="Times New Roman" w:cs="Times New Roman"/>
          <w:sz w:val="28"/>
          <w:szCs w:val="28"/>
          <w:lang w:bidi="ar-SA"/>
        </w:rPr>
        <w:t>Segundo a autora, o</w:t>
      </w:r>
      <w:r w:rsidR="00A375FC" w:rsidRPr="00ED0AB2">
        <w:rPr>
          <w:rFonts w:ascii="Times New Roman" w:hAnsi="Times New Roman" w:cs="Times New Roman"/>
          <w:color w:val="auto"/>
          <w:sz w:val="28"/>
          <w:szCs w:val="28"/>
          <w:lang w:bidi="ar-SA"/>
        </w:rPr>
        <w:t xml:space="preserve"> i</w:t>
      </w:r>
      <w:r w:rsidR="00B1151F" w:rsidRPr="00ED0AB2">
        <w:rPr>
          <w:rFonts w:ascii="Times New Roman" w:hAnsi="Times New Roman" w:cs="Times New Roman"/>
          <w:color w:val="auto"/>
          <w:sz w:val="28"/>
          <w:szCs w:val="28"/>
          <w:lang w:bidi="ar-SA"/>
        </w:rPr>
        <w:t xml:space="preserve">nterdiscurso resultante do contato do povo Hebreu com </w:t>
      </w:r>
      <w:r w:rsidR="00A375FC" w:rsidRPr="00ED0AB2">
        <w:rPr>
          <w:rFonts w:ascii="Times New Roman" w:hAnsi="Times New Roman" w:cs="Times New Roman"/>
          <w:color w:val="auto"/>
          <w:sz w:val="28"/>
          <w:szCs w:val="28"/>
          <w:lang w:bidi="ar-SA"/>
        </w:rPr>
        <w:t xml:space="preserve">a civilização Helênica </w:t>
      </w:r>
      <w:r w:rsidR="001321E7" w:rsidRPr="00ED0AB2">
        <w:rPr>
          <w:rFonts w:ascii="Times New Roman" w:hAnsi="Times New Roman" w:cs="Times New Roman"/>
          <w:color w:val="auto"/>
          <w:sz w:val="28"/>
          <w:szCs w:val="28"/>
          <w:lang w:bidi="ar-SA"/>
        </w:rPr>
        <w:t>colabora</w:t>
      </w:r>
      <w:r w:rsidR="00B1151F" w:rsidRPr="00ED0AB2">
        <w:rPr>
          <w:rFonts w:ascii="Times New Roman" w:hAnsi="Times New Roman" w:cs="Times New Roman"/>
          <w:color w:val="auto"/>
          <w:sz w:val="28"/>
          <w:szCs w:val="28"/>
          <w:lang w:bidi="ar-SA"/>
        </w:rPr>
        <w:t xml:space="preserve"> com a segregação e</w:t>
      </w:r>
      <w:r w:rsidR="001321E7" w:rsidRPr="00ED0AB2">
        <w:rPr>
          <w:rFonts w:ascii="Times New Roman" w:hAnsi="Times New Roman" w:cs="Times New Roman"/>
          <w:color w:val="auto"/>
          <w:sz w:val="28"/>
          <w:szCs w:val="28"/>
          <w:lang w:bidi="ar-SA"/>
        </w:rPr>
        <w:t xml:space="preserve"> com</w:t>
      </w:r>
      <w:r w:rsidR="00B1151F" w:rsidRPr="00ED0AB2">
        <w:rPr>
          <w:rFonts w:ascii="Times New Roman" w:hAnsi="Times New Roman" w:cs="Times New Roman"/>
          <w:color w:val="auto"/>
          <w:sz w:val="28"/>
          <w:szCs w:val="28"/>
          <w:lang w:bidi="ar-SA"/>
        </w:rPr>
        <w:t xml:space="preserve"> a exclusão da mulher dos espaços públicos. Na s</w:t>
      </w:r>
      <w:r w:rsidR="00ED0AB2">
        <w:rPr>
          <w:rFonts w:ascii="Times New Roman" w:hAnsi="Times New Roman" w:cs="Times New Roman"/>
          <w:color w:val="auto"/>
          <w:sz w:val="28"/>
          <w:szCs w:val="28"/>
          <w:lang w:bidi="ar-SA"/>
        </w:rPr>
        <w:t>ociedade greco-romana a mulher era</w:t>
      </w:r>
      <w:r w:rsidR="00B1151F" w:rsidRPr="00ED0AB2">
        <w:rPr>
          <w:rFonts w:ascii="Times New Roman" w:hAnsi="Times New Roman" w:cs="Times New Roman"/>
          <w:color w:val="auto"/>
          <w:sz w:val="28"/>
          <w:szCs w:val="28"/>
          <w:lang w:bidi="ar-SA"/>
        </w:rPr>
        <w:t xml:space="preserve"> tida como objeto, algo que pertenc</w:t>
      </w:r>
      <w:r w:rsidR="00ED0AB2">
        <w:rPr>
          <w:rFonts w:ascii="Times New Roman" w:hAnsi="Times New Roman" w:cs="Times New Roman"/>
          <w:color w:val="auto"/>
          <w:sz w:val="28"/>
          <w:szCs w:val="28"/>
          <w:lang w:bidi="ar-SA"/>
        </w:rPr>
        <w:t>ia</w:t>
      </w:r>
      <w:r w:rsidR="00B1151F" w:rsidRPr="00ED0AB2">
        <w:rPr>
          <w:rFonts w:ascii="Times New Roman" w:hAnsi="Times New Roman" w:cs="Times New Roman"/>
          <w:color w:val="auto"/>
          <w:sz w:val="28"/>
          <w:szCs w:val="28"/>
          <w:lang w:bidi="ar-SA"/>
        </w:rPr>
        <w:t xml:space="preserve"> ao homem responsável por educá-la e </w:t>
      </w:r>
      <w:r w:rsidR="001321E7" w:rsidRPr="00ED0AB2">
        <w:rPr>
          <w:rFonts w:ascii="Times New Roman" w:hAnsi="Times New Roman" w:cs="Times New Roman"/>
          <w:color w:val="auto"/>
          <w:sz w:val="28"/>
          <w:szCs w:val="28"/>
          <w:lang w:bidi="ar-SA"/>
        </w:rPr>
        <w:t xml:space="preserve">por </w:t>
      </w:r>
      <w:r w:rsidR="00ED0AB2">
        <w:rPr>
          <w:rFonts w:ascii="Times New Roman" w:hAnsi="Times New Roman" w:cs="Times New Roman"/>
          <w:color w:val="auto"/>
          <w:sz w:val="28"/>
          <w:szCs w:val="28"/>
          <w:lang w:bidi="ar-SA"/>
        </w:rPr>
        <w:t>vigiá-la. A função da esposa era</w:t>
      </w:r>
      <w:r w:rsidR="00B1151F" w:rsidRPr="00ED0AB2">
        <w:rPr>
          <w:rFonts w:ascii="Times New Roman" w:hAnsi="Times New Roman" w:cs="Times New Roman"/>
          <w:color w:val="auto"/>
          <w:sz w:val="28"/>
          <w:szCs w:val="28"/>
          <w:lang w:bidi="ar-SA"/>
        </w:rPr>
        <w:t xml:space="preserve"> dar descendência legítima (garantia da linhagem do homem, </w:t>
      </w:r>
      <w:r w:rsidR="001321E7" w:rsidRPr="00F65430">
        <w:rPr>
          <w:rFonts w:ascii="Times New Roman" w:hAnsi="Times New Roman" w:cs="Times New Roman"/>
          <w:color w:val="auto"/>
          <w:sz w:val="28"/>
          <w:szCs w:val="28"/>
          <w:lang w:bidi="ar-SA"/>
        </w:rPr>
        <w:t xml:space="preserve">da </w:t>
      </w:r>
      <w:r w:rsidR="00B1151F" w:rsidRPr="00F65430">
        <w:rPr>
          <w:rFonts w:ascii="Times New Roman" w:hAnsi="Times New Roman" w:cs="Times New Roman"/>
          <w:color w:val="auto"/>
          <w:sz w:val="28"/>
          <w:szCs w:val="28"/>
          <w:lang w:bidi="ar-SA"/>
        </w:rPr>
        <w:t xml:space="preserve">herança, </w:t>
      </w:r>
      <w:r w:rsidR="001321E7" w:rsidRPr="00F65430">
        <w:rPr>
          <w:rFonts w:ascii="Times New Roman" w:hAnsi="Times New Roman" w:cs="Times New Roman"/>
          <w:color w:val="auto"/>
          <w:sz w:val="28"/>
          <w:szCs w:val="28"/>
          <w:lang w:bidi="ar-SA"/>
        </w:rPr>
        <w:t xml:space="preserve">da </w:t>
      </w:r>
      <w:r w:rsidR="00B1151F" w:rsidRPr="00F65430">
        <w:rPr>
          <w:rFonts w:ascii="Times New Roman" w:hAnsi="Times New Roman" w:cs="Times New Roman"/>
          <w:color w:val="auto"/>
          <w:sz w:val="28"/>
          <w:szCs w:val="28"/>
          <w:lang w:bidi="ar-SA"/>
        </w:rPr>
        <w:t>propriedade) e</w:t>
      </w:r>
      <w:r w:rsidR="001321E7" w:rsidRPr="00F65430">
        <w:rPr>
          <w:rFonts w:ascii="Times New Roman" w:hAnsi="Times New Roman" w:cs="Times New Roman"/>
          <w:color w:val="auto"/>
          <w:sz w:val="28"/>
          <w:szCs w:val="28"/>
          <w:lang w:bidi="ar-SA"/>
        </w:rPr>
        <w:t>,</w:t>
      </w:r>
      <w:r w:rsidR="00B1151F" w:rsidRPr="00F65430">
        <w:rPr>
          <w:rFonts w:ascii="Times New Roman" w:hAnsi="Times New Roman" w:cs="Times New Roman"/>
          <w:color w:val="auto"/>
          <w:sz w:val="28"/>
          <w:szCs w:val="28"/>
          <w:lang w:bidi="ar-SA"/>
        </w:rPr>
        <w:t xml:space="preserve"> para assegurar essa legitimidade</w:t>
      </w:r>
      <w:r w:rsidR="001321E7" w:rsidRPr="00F65430">
        <w:rPr>
          <w:rFonts w:ascii="Times New Roman" w:hAnsi="Times New Roman" w:cs="Times New Roman"/>
          <w:color w:val="auto"/>
          <w:sz w:val="28"/>
          <w:szCs w:val="28"/>
          <w:lang w:bidi="ar-SA"/>
        </w:rPr>
        <w:t>,</w:t>
      </w:r>
      <w:r w:rsidR="00ED0AB2">
        <w:rPr>
          <w:rFonts w:ascii="Times New Roman" w:hAnsi="Times New Roman" w:cs="Times New Roman"/>
          <w:color w:val="auto"/>
          <w:sz w:val="28"/>
          <w:szCs w:val="28"/>
          <w:lang w:bidi="ar-SA"/>
        </w:rPr>
        <w:t xml:space="preserve"> era</w:t>
      </w:r>
      <w:r w:rsidR="00B1151F" w:rsidRPr="00F65430">
        <w:rPr>
          <w:rFonts w:ascii="Times New Roman" w:hAnsi="Times New Roman" w:cs="Times New Roman"/>
          <w:color w:val="auto"/>
          <w:sz w:val="28"/>
          <w:szCs w:val="28"/>
          <w:lang w:bidi="ar-SA"/>
        </w:rPr>
        <w:t xml:space="preserve"> necessário mantê-la submissa e fiel. Es</w:t>
      </w:r>
      <w:r w:rsidR="001321E7" w:rsidRPr="00F65430">
        <w:rPr>
          <w:rFonts w:ascii="Times New Roman" w:hAnsi="Times New Roman" w:cs="Times New Roman"/>
          <w:color w:val="auto"/>
          <w:sz w:val="28"/>
          <w:szCs w:val="28"/>
          <w:lang w:bidi="ar-SA"/>
        </w:rPr>
        <w:t>s</w:t>
      </w:r>
      <w:r w:rsidR="00B1151F" w:rsidRPr="00F65430">
        <w:rPr>
          <w:rFonts w:ascii="Times New Roman" w:hAnsi="Times New Roman" w:cs="Times New Roman"/>
          <w:color w:val="auto"/>
          <w:sz w:val="28"/>
          <w:szCs w:val="28"/>
          <w:lang w:bidi="ar-SA"/>
        </w:rPr>
        <w:t>a ideia se manifesta na forma do pré-construído na formação discursiva judaico</w:t>
      </w:r>
      <w:r w:rsidR="00A375FC" w:rsidRPr="00F65430">
        <w:rPr>
          <w:rFonts w:ascii="Times New Roman" w:hAnsi="Times New Roman" w:cs="Times New Roman"/>
          <w:color w:val="auto"/>
          <w:sz w:val="28"/>
          <w:szCs w:val="28"/>
          <w:lang w:bidi="ar-SA"/>
        </w:rPr>
        <w:t>-</w:t>
      </w:r>
      <w:r w:rsidR="00B1151F" w:rsidRPr="00F65430">
        <w:rPr>
          <w:rFonts w:ascii="Times New Roman" w:hAnsi="Times New Roman" w:cs="Times New Roman"/>
          <w:color w:val="auto"/>
          <w:sz w:val="28"/>
          <w:szCs w:val="28"/>
          <w:lang w:bidi="ar-SA"/>
        </w:rPr>
        <w:t>cristã, se materializando na relação da sociedade hebraica com o sangue. Surgem</w:t>
      </w:r>
      <w:r w:rsidR="001321E7" w:rsidRPr="00F65430">
        <w:rPr>
          <w:rFonts w:ascii="Times New Roman" w:hAnsi="Times New Roman" w:cs="Times New Roman"/>
          <w:color w:val="auto"/>
          <w:sz w:val="28"/>
          <w:szCs w:val="28"/>
          <w:lang w:bidi="ar-SA"/>
        </w:rPr>
        <w:t>,</w:t>
      </w:r>
      <w:r w:rsidR="00B1151F" w:rsidRPr="00F65430">
        <w:rPr>
          <w:rFonts w:ascii="Times New Roman" w:hAnsi="Times New Roman" w:cs="Times New Roman"/>
          <w:color w:val="auto"/>
          <w:sz w:val="28"/>
          <w:szCs w:val="28"/>
          <w:lang w:bidi="ar-SA"/>
        </w:rPr>
        <w:t xml:space="preserve"> então</w:t>
      </w:r>
      <w:r w:rsidR="001321E7" w:rsidRPr="00F65430">
        <w:rPr>
          <w:rFonts w:ascii="Times New Roman" w:hAnsi="Times New Roman" w:cs="Times New Roman"/>
          <w:color w:val="auto"/>
          <w:sz w:val="28"/>
          <w:szCs w:val="28"/>
          <w:lang w:bidi="ar-SA"/>
        </w:rPr>
        <w:t>,</w:t>
      </w:r>
      <w:r w:rsidR="00B1151F" w:rsidRPr="00F65430">
        <w:rPr>
          <w:rFonts w:ascii="Times New Roman" w:hAnsi="Times New Roman" w:cs="Times New Roman"/>
          <w:color w:val="auto"/>
          <w:sz w:val="28"/>
          <w:szCs w:val="28"/>
          <w:lang w:bidi="ar-SA"/>
        </w:rPr>
        <w:t xml:space="preserve"> discursos que justificam práticas de cerceamento da circulação da mulher nos espaços públicos. Um exemplo </w:t>
      </w:r>
      <w:r w:rsidR="001321E7" w:rsidRPr="00F65430">
        <w:rPr>
          <w:rFonts w:ascii="Times New Roman" w:hAnsi="Times New Roman" w:cs="Times New Roman"/>
          <w:color w:val="auto"/>
          <w:sz w:val="28"/>
          <w:szCs w:val="28"/>
          <w:lang w:bidi="ar-SA"/>
        </w:rPr>
        <w:t xml:space="preserve">disso </w:t>
      </w:r>
      <w:r w:rsidR="00B1151F" w:rsidRPr="00F65430">
        <w:rPr>
          <w:rFonts w:ascii="Times New Roman" w:hAnsi="Times New Roman" w:cs="Times New Roman"/>
          <w:color w:val="auto"/>
          <w:sz w:val="28"/>
          <w:szCs w:val="28"/>
          <w:lang w:bidi="ar-SA"/>
        </w:rPr>
        <w:t>é a proibição judaica contida na bíblia:</w:t>
      </w:r>
    </w:p>
    <w:p w14:paraId="13C9D79B" w14:textId="0E01B4B9" w:rsidR="00B1151F" w:rsidRPr="004932AB" w:rsidRDefault="00B1151F" w:rsidP="00EE416C">
      <w:pPr>
        <w:pStyle w:val="Citao"/>
        <w:rPr>
          <w:lang w:bidi="ar-SA"/>
        </w:rPr>
      </w:pPr>
      <w:r w:rsidRPr="004932AB">
        <w:rPr>
          <w:lang w:bidi="ar-SA"/>
        </w:rPr>
        <w:t xml:space="preserve">Se uma mulher menstruar, ficará impura até sete dias após o término do fluxo, sendo que tudo o que ela tocar ficará impuro até a tarde. Se alguém tentar tocá-la ou tocar em </w:t>
      </w:r>
      <w:r w:rsidRPr="004932AB">
        <w:rPr>
          <w:lang w:bidi="ar-SA"/>
        </w:rPr>
        <w:lastRenderedPageBreak/>
        <w:t xml:space="preserve">um móvel deixado impuro por ela, ficará impuro até a tarde. Quem se juntar a ela durante este período ficará impuro por sete dias </w:t>
      </w:r>
      <w:r w:rsidR="00926191" w:rsidRPr="004932AB">
        <w:rPr>
          <w:lang w:bidi="ar-SA"/>
        </w:rPr>
        <w:t xml:space="preserve">(FELDMAN, </w:t>
      </w:r>
      <w:r w:rsidRPr="004932AB">
        <w:rPr>
          <w:lang w:bidi="ar-SA"/>
        </w:rPr>
        <w:t>2006</w:t>
      </w:r>
      <w:r w:rsidR="001321E7" w:rsidRPr="004932AB">
        <w:rPr>
          <w:lang w:bidi="ar-SA"/>
        </w:rPr>
        <w:t>, p.</w:t>
      </w:r>
      <w:r w:rsidR="00FD31C7">
        <w:rPr>
          <w:lang w:bidi="ar-SA"/>
        </w:rPr>
        <w:t xml:space="preserve"> 260</w:t>
      </w:r>
      <w:r w:rsidRPr="004932AB">
        <w:rPr>
          <w:lang w:bidi="ar-SA"/>
        </w:rPr>
        <w:t>)</w:t>
      </w:r>
      <w:r w:rsidR="001321E7" w:rsidRPr="004932AB">
        <w:rPr>
          <w:lang w:bidi="ar-SA"/>
        </w:rPr>
        <w:t>.</w:t>
      </w:r>
    </w:p>
    <w:p w14:paraId="41610078" w14:textId="77777777" w:rsidR="00B1151F" w:rsidRPr="004932AB" w:rsidRDefault="00B1151F" w:rsidP="00F5266D">
      <w:pPr>
        <w:spacing w:line="360" w:lineRule="auto"/>
        <w:ind w:firstLine="709"/>
        <w:jc w:val="both"/>
        <w:rPr>
          <w:rFonts w:ascii="Times New Roman" w:hAnsi="Times New Roman" w:cs="Times New Roman"/>
          <w:color w:val="auto"/>
          <w:lang w:bidi="ar-SA"/>
        </w:rPr>
      </w:pPr>
    </w:p>
    <w:p w14:paraId="415BC70C" w14:textId="47C807FB" w:rsidR="00B1151F" w:rsidRPr="00FD31C7" w:rsidRDefault="00B1151F" w:rsidP="00594326">
      <w:pPr>
        <w:spacing w:line="360" w:lineRule="auto"/>
        <w:ind w:firstLine="709"/>
        <w:jc w:val="both"/>
        <w:rPr>
          <w:rFonts w:ascii="Times New Roman" w:hAnsi="Times New Roman" w:cs="Times New Roman"/>
          <w:color w:val="auto"/>
          <w:sz w:val="28"/>
          <w:szCs w:val="28"/>
          <w:lang w:bidi="ar-SA"/>
        </w:rPr>
      </w:pPr>
      <w:r w:rsidRPr="00FD31C7">
        <w:rPr>
          <w:rFonts w:ascii="Times New Roman" w:hAnsi="Times New Roman" w:cs="Times New Roman"/>
          <w:color w:val="auto"/>
          <w:sz w:val="28"/>
          <w:szCs w:val="28"/>
          <w:lang w:bidi="ar-SA"/>
        </w:rPr>
        <w:t>Devido a es</w:t>
      </w:r>
      <w:r w:rsidR="004740C1" w:rsidRPr="00FD31C7">
        <w:rPr>
          <w:rFonts w:ascii="Times New Roman" w:hAnsi="Times New Roman" w:cs="Times New Roman"/>
          <w:color w:val="auto"/>
          <w:sz w:val="28"/>
          <w:szCs w:val="28"/>
          <w:lang w:bidi="ar-SA"/>
        </w:rPr>
        <w:t>s</w:t>
      </w:r>
      <w:r w:rsidRPr="00FD31C7">
        <w:rPr>
          <w:rFonts w:ascii="Times New Roman" w:hAnsi="Times New Roman" w:cs="Times New Roman"/>
          <w:color w:val="auto"/>
          <w:sz w:val="28"/>
          <w:szCs w:val="28"/>
          <w:lang w:bidi="ar-SA"/>
        </w:rPr>
        <w:t>e discurso, proibiu-se a presença de mulheres nas sinagogas durante seu período menstrual e limitou-se</w:t>
      </w:r>
      <w:r w:rsidR="004740C1" w:rsidRPr="00FD31C7">
        <w:rPr>
          <w:rFonts w:ascii="Times New Roman" w:hAnsi="Times New Roman" w:cs="Times New Roman"/>
          <w:color w:val="auto"/>
          <w:sz w:val="28"/>
          <w:szCs w:val="28"/>
          <w:lang w:bidi="ar-SA"/>
        </w:rPr>
        <w:t>,</w:t>
      </w:r>
      <w:r w:rsidRPr="00FD31C7">
        <w:rPr>
          <w:rFonts w:ascii="Times New Roman" w:hAnsi="Times New Roman" w:cs="Times New Roman"/>
          <w:color w:val="auto"/>
          <w:sz w:val="28"/>
          <w:szCs w:val="28"/>
          <w:lang w:bidi="ar-SA"/>
        </w:rPr>
        <w:t xml:space="preserve"> inclusive</w:t>
      </w:r>
      <w:r w:rsidR="004740C1" w:rsidRPr="00FD31C7">
        <w:rPr>
          <w:rFonts w:ascii="Times New Roman" w:hAnsi="Times New Roman" w:cs="Times New Roman"/>
          <w:color w:val="auto"/>
          <w:sz w:val="28"/>
          <w:szCs w:val="28"/>
          <w:lang w:bidi="ar-SA"/>
        </w:rPr>
        <w:t>,</w:t>
      </w:r>
      <w:r w:rsidRPr="00FD31C7">
        <w:rPr>
          <w:rFonts w:ascii="Times New Roman" w:hAnsi="Times New Roman" w:cs="Times New Roman"/>
          <w:color w:val="auto"/>
          <w:sz w:val="28"/>
          <w:szCs w:val="28"/>
          <w:lang w:bidi="ar-SA"/>
        </w:rPr>
        <w:t xml:space="preserve"> o lugar onde poderiam ficar fisicamente dentro do templo, a fim de garantir que</w:t>
      </w:r>
      <w:r w:rsidR="004740C1" w:rsidRPr="00FD31C7">
        <w:rPr>
          <w:rFonts w:ascii="Times New Roman" w:hAnsi="Times New Roman" w:cs="Times New Roman"/>
          <w:color w:val="auto"/>
          <w:sz w:val="28"/>
          <w:szCs w:val="28"/>
          <w:lang w:bidi="ar-SA"/>
        </w:rPr>
        <w:t>,</w:t>
      </w:r>
      <w:r w:rsidRPr="00FD31C7">
        <w:rPr>
          <w:rFonts w:ascii="Times New Roman" w:hAnsi="Times New Roman" w:cs="Times New Roman"/>
          <w:color w:val="auto"/>
          <w:sz w:val="28"/>
          <w:szCs w:val="28"/>
          <w:lang w:bidi="ar-SA"/>
        </w:rPr>
        <w:t xml:space="preserve"> mesmo infringindo es</w:t>
      </w:r>
      <w:r w:rsidR="004740C1" w:rsidRPr="00FD31C7">
        <w:rPr>
          <w:rFonts w:ascii="Times New Roman" w:hAnsi="Times New Roman" w:cs="Times New Roman"/>
          <w:color w:val="auto"/>
          <w:sz w:val="28"/>
          <w:szCs w:val="28"/>
          <w:lang w:bidi="ar-SA"/>
        </w:rPr>
        <w:t>s</w:t>
      </w:r>
      <w:r w:rsidRPr="00FD31C7">
        <w:rPr>
          <w:rFonts w:ascii="Times New Roman" w:hAnsi="Times New Roman" w:cs="Times New Roman"/>
          <w:color w:val="auto"/>
          <w:sz w:val="28"/>
          <w:szCs w:val="28"/>
          <w:lang w:bidi="ar-SA"/>
        </w:rPr>
        <w:t xml:space="preserve">a regra, o lugar não ficaria impuro.  </w:t>
      </w:r>
    </w:p>
    <w:p w14:paraId="78EFEDD3" w14:textId="77777777" w:rsidR="00B1151F" w:rsidRPr="004932AB" w:rsidRDefault="00B1151F" w:rsidP="00F5266D">
      <w:pPr>
        <w:widowControl/>
        <w:suppressAutoHyphens w:val="0"/>
        <w:autoSpaceDE w:val="0"/>
        <w:autoSpaceDN w:val="0"/>
        <w:adjustRightInd w:val="0"/>
        <w:ind w:left="2268"/>
        <w:jc w:val="both"/>
        <w:rPr>
          <w:rFonts w:ascii="Times New Roman" w:hAnsi="Times New Roman" w:cs="Times New Roman"/>
          <w:sz w:val="22"/>
          <w:szCs w:val="22"/>
        </w:rPr>
      </w:pPr>
    </w:p>
    <w:p w14:paraId="2783A905" w14:textId="7C9062D4" w:rsidR="00B1151F" w:rsidRPr="004932AB" w:rsidRDefault="00B1151F" w:rsidP="00FD31C7">
      <w:pPr>
        <w:pStyle w:val="Citao"/>
      </w:pPr>
      <w:r w:rsidRPr="004932AB">
        <w:rPr>
          <w:lang w:bidi="ar-SA"/>
        </w:rPr>
        <w:t xml:space="preserve">A partir dessa concepção inicia-se a lenta construção de uma visão da impureza ritual das mulheres: a menstruação seria uma situação definida como de impureza. O sangue expelido contém um óvulo que não foi utilizado. Poderia ser uma vida, mas, como não foi fecundado, torna-se um símbolo da morte. A mulher, durante a menstruação, está impura </w:t>
      </w:r>
      <w:r w:rsidR="004740C1" w:rsidRPr="004932AB">
        <w:rPr>
          <w:lang w:bidi="ar-SA"/>
        </w:rPr>
        <w:t>(</w:t>
      </w:r>
      <w:r w:rsidRPr="004932AB">
        <w:rPr>
          <w:lang w:bidi="ar-SA"/>
        </w:rPr>
        <w:t>FELDMAN</w:t>
      </w:r>
      <w:r w:rsidR="004740C1" w:rsidRPr="004932AB">
        <w:rPr>
          <w:lang w:bidi="ar-SA"/>
        </w:rPr>
        <w:t>, 2006, p.</w:t>
      </w:r>
      <w:r w:rsidR="00FD31C7">
        <w:rPr>
          <w:lang w:bidi="ar-SA"/>
        </w:rPr>
        <w:t xml:space="preserve"> 261)</w:t>
      </w:r>
      <w:r w:rsidR="004740C1" w:rsidRPr="004932AB">
        <w:rPr>
          <w:lang w:bidi="ar-SA"/>
        </w:rPr>
        <w:t>.</w:t>
      </w:r>
    </w:p>
    <w:p w14:paraId="00F7F7EB" w14:textId="77777777" w:rsidR="00B1151F" w:rsidRPr="004932AB" w:rsidRDefault="00B1151F" w:rsidP="00F5266D">
      <w:pPr>
        <w:spacing w:line="360" w:lineRule="auto"/>
        <w:ind w:firstLine="709"/>
        <w:jc w:val="both"/>
        <w:rPr>
          <w:rFonts w:ascii="Times New Roman" w:hAnsi="Times New Roman" w:cs="Times New Roman"/>
        </w:rPr>
      </w:pPr>
    </w:p>
    <w:p w14:paraId="43EE9058" w14:textId="4DA412BE" w:rsidR="00B1151F" w:rsidRPr="0013695D" w:rsidRDefault="00B1151F" w:rsidP="00594326">
      <w:pPr>
        <w:widowControl/>
        <w:suppressAutoHyphens w:val="0"/>
        <w:autoSpaceDE w:val="0"/>
        <w:autoSpaceDN w:val="0"/>
        <w:adjustRightInd w:val="0"/>
        <w:spacing w:line="360" w:lineRule="auto"/>
        <w:ind w:firstLine="709"/>
        <w:jc w:val="both"/>
        <w:rPr>
          <w:rFonts w:ascii="Times New Roman" w:hAnsi="Times New Roman" w:cs="Times New Roman"/>
          <w:sz w:val="28"/>
          <w:szCs w:val="28"/>
        </w:rPr>
      </w:pPr>
      <w:r w:rsidRPr="0013695D">
        <w:rPr>
          <w:rFonts w:ascii="Times New Roman" w:hAnsi="Times New Roman" w:cs="Times New Roman"/>
          <w:sz w:val="28"/>
          <w:szCs w:val="28"/>
        </w:rPr>
        <w:t>Com</w:t>
      </w:r>
      <w:r w:rsidR="00D50499" w:rsidRPr="0013695D">
        <w:rPr>
          <w:rFonts w:ascii="Times New Roman" w:hAnsi="Times New Roman" w:cs="Times New Roman"/>
          <w:sz w:val="28"/>
          <w:szCs w:val="28"/>
        </w:rPr>
        <w:t>pondo a mesma matriz de sentido</w:t>
      </w:r>
      <w:r w:rsidRPr="0013695D">
        <w:rPr>
          <w:rFonts w:ascii="Times New Roman" w:hAnsi="Times New Roman" w:cs="Times New Roman"/>
          <w:sz w:val="28"/>
          <w:szCs w:val="28"/>
        </w:rPr>
        <w:t xml:space="preserve"> estão mitos e pré-conceitos que continuamos a ouvir e </w:t>
      </w:r>
      <w:r w:rsidR="004740C1" w:rsidRPr="0013695D">
        <w:rPr>
          <w:rFonts w:ascii="Times New Roman" w:hAnsi="Times New Roman" w:cs="Times New Roman"/>
          <w:sz w:val="28"/>
          <w:szCs w:val="28"/>
        </w:rPr>
        <w:t xml:space="preserve">a </w:t>
      </w:r>
      <w:r w:rsidRPr="0013695D">
        <w:rPr>
          <w:rFonts w:ascii="Times New Roman" w:hAnsi="Times New Roman" w:cs="Times New Roman"/>
          <w:sz w:val="28"/>
          <w:szCs w:val="28"/>
        </w:rPr>
        <w:t>repetir em nossos dis</w:t>
      </w:r>
      <w:r w:rsidR="004740C1" w:rsidRPr="0013695D">
        <w:rPr>
          <w:rFonts w:ascii="Times New Roman" w:hAnsi="Times New Roman" w:cs="Times New Roman"/>
          <w:sz w:val="28"/>
          <w:szCs w:val="28"/>
        </w:rPr>
        <w:t>c</w:t>
      </w:r>
      <w:r w:rsidRPr="0013695D">
        <w:rPr>
          <w:rFonts w:ascii="Times New Roman" w:hAnsi="Times New Roman" w:cs="Times New Roman"/>
          <w:sz w:val="28"/>
          <w:szCs w:val="28"/>
        </w:rPr>
        <w:t>ursos cotidianos. Alguns exemplos</w:t>
      </w:r>
      <w:r w:rsidR="004740C1" w:rsidRPr="0013695D">
        <w:rPr>
          <w:rFonts w:ascii="Times New Roman" w:hAnsi="Times New Roman" w:cs="Times New Roman"/>
          <w:sz w:val="28"/>
          <w:szCs w:val="28"/>
        </w:rPr>
        <w:t>,</w:t>
      </w:r>
      <w:r w:rsidRPr="0013695D">
        <w:rPr>
          <w:rFonts w:ascii="Times New Roman" w:hAnsi="Times New Roman" w:cs="Times New Roman"/>
          <w:sz w:val="28"/>
          <w:szCs w:val="28"/>
        </w:rPr>
        <w:t xml:space="preserve"> segundo L</w:t>
      </w:r>
      <w:r w:rsidR="003742CB" w:rsidRPr="0013695D">
        <w:rPr>
          <w:rFonts w:ascii="Times New Roman" w:hAnsi="Times New Roman" w:cs="Times New Roman"/>
          <w:sz w:val="28"/>
          <w:szCs w:val="28"/>
        </w:rPr>
        <w:t>ima</w:t>
      </w:r>
      <w:r w:rsidRPr="0013695D">
        <w:rPr>
          <w:rFonts w:ascii="Times New Roman" w:hAnsi="Times New Roman" w:cs="Times New Roman"/>
          <w:sz w:val="28"/>
          <w:szCs w:val="28"/>
        </w:rPr>
        <w:t xml:space="preserve"> (2010):</w:t>
      </w:r>
    </w:p>
    <w:p w14:paraId="32244C9F" w14:textId="77777777" w:rsidR="00B1151F" w:rsidRPr="0013695D" w:rsidRDefault="00B1151F" w:rsidP="00D50499">
      <w:pPr>
        <w:widowControl/>
        <w:suppressAutoHyphens w:val="0"/>
        <w:autoSpaceDE w:val="0"/>
        <w:autoSpaceDN w:val="0"/>
        <w:adjustRightInd w:val="0"/>
        <w:spacing w:line="360" w:lineRule="auto"/>
        <w:jc w:val="both"/>
        <w:rPr>
          <w:rFonts w:ascii="Times New Roman" w:hAnsi="Times New Roman" w:cs="Times New Roman"/>
          <w:sz w:val="28"/>
          <w:szCs w:val="28"/>
        </w:rPr>
      </w:pPr>
    </w:p>
    <w:p w14:paraId="359C4E19" w14:textId="4D85EA84" w:rsidR="00B1151F" w:rsidRPr="004932AB" w:rsidRDefault="001014FA" w:rsidP="0013695D">
      <w:pPr>
        <w:pStyle w:val="Citao"/>
        <w:rPr>
          <w:lang w:bidi="ar-SA"/>
        </w:rPr>
      </w:pPr>
      <w:r w:rsidRPr="004932AB">
        <w:rPr>
          <w:lang w:bidi="ar-SA"/>
        </w:rPr>
        <w:t>“</w:t>
      </w:r>
      <w:r w:rsidR="00B1151F" w:rsidRPr="004932AB">
        <w:rPr>
          <w:lang w:bidi="ar-SA"/>
        </w:rPr>
        <w:t>Não se deve cortar cabelo com mulher menstruada, pois estraga o cabelo”. “Mulher menstruada não deve plantar nada, pois a planta morre”. Nestas frases, utilizadas corriqueiramente ainda no século XXI, reedita-se o mito da mulher impura que remonta as leis judaicas</w:t>
      </w:r>
      <w:r w:rsidR="003742CB" w:rsidRPr="004932AB">
        <w:rPr>
          <w:lang w:bidi="ar-SA"/>
        </w:rPr>
        <w:t xml:space="preserve"> (LIMA, 2010</w:t>
      </w:r>
      <w:r w:rsidR="00F35FE3" w:rsidRPr="004932AB">
        <w:rPr>
          <w:lang w:bidi="ar-SA"/>
        </w:rPr>
        <w:t>, p.</w:t>
      </w:r>
      <w:r w:rsidR="00114414">
        <w:rPr>
          <w:lang w:bidi="ar-SA"/>
        </w:rPr>
        <w:t>8</w:t>
      </w:r>
      <w:r w:rsidR="003742CB" w:rsidRPr="004932AB">
        <w:rPr>
          <w:lang w:bidi="ar-SA"/>
        </w:rPr>
        <w:t>).</w:t>
      </w:r>
    </w:p>
    <w:p w14:paraId="486CE2DB" w14:textId="77777777" w:rsidR="00B1151F" w:rsidRPr="00114414" w:rsidRDefault="00B1151F" w:rsidP="00F5266D">
      <w:pPr>
        <w:widowControl/>
        <w:suppressAutoHyphens w:val="0"/>
        <w:autoSpaceDE w:val="0"/>
        <w:autoSpaceDN w:val="0"/>
        <w:adjustRightInd w:val="0"/>
        <w:jc w:val="both"/>
        <w:rPr>
          <w:rFonts w:ascii="Times New Roman" w:hAnsi="Times New Roman" w:cs="Times New Roman"/>
        </w:rPr>
      </w:pPr>
    </w:p>
    <w:p w14:paraId="238BC7C7" w14:textId="2D0B2E36" w:rsidR="00E9565D" w:rsidRPr="00114414" w:rsidRDefault="003742CB" w:rsidP="00594326">
      <w:pPr>
        <w:widowControl/>
        <w:suppressAutoHyphens w:val="0"/>
        <w:autoSpaceDE w:val="0"/>
        <w:autoSpaceDN w:val="0"/>
        <w:adjustRightInd w:val="0"/>
        <w:spacing w:line="360" w:lineRule="auto"/>
        <w:ind w:firstLine="709"/>
        <w:jc w:val="both"/>
        <w:rPr>
          <w:rFonts w:ascii="Times New Roman" w:hAnsi="Times New Roman" w:cs="Times New Roman"/>
          <w:color w:val="auto"/>
          <w:sz w:val="28"/>
          <w:szCs w:val="28"/>
          <w:lang w:bidi="ar-SA"/>
        </w:rPr>
      </w:pPr>
      <w:r w:rsidRPr="00114414">
        <w:rPr>
          <w:rFonts w:ascii="Times New Roman" w:hAnsi="Times New Roman" w:cs="Times New Roman"/>
          <w:color w:val="auto"/>
          <w:sz w:val="28"/>
          <w:szCs w:val="28"/>
          <w:lang w:bidi="ar-SA"/>
        </w:rPr>
        <w:t>De fato, a</w:t>
      </w:r>
      <w:r w:rsidR="00DA1FB6" w:rsidRPr="00114414">
        <w:rPr>
          <w:rFonts w:ascii="Times New Roman" w:hAnsi="Times New Roman" w:cs="Times New Roman"/>
          <w:color w:val="auto"/>
          <w:sz w:val="28"/>
          <w:szCs w:val="28"/>
          <w:lang w:bidi="ar-SA"/>
        </w:rPr>
        <w:t xml:space="preserve"> concepção do sa</w:t>
      </w:r>
      <w:r w:rsidR="00A66381" w:rsidRPr="00114414">
        <w:rPr>
          <w:rFonts w:ascii="Times New Roman" w:hAnsi="Times New Roman" w:cs="Times New Roman"/>
          <w:color w:val="auto"/>
          <w:sz w:val="28"/>
          <w:szCs w:val="28"/>
          <w:lang w:bidi="ar-SA"/>
        </w:rPr>
        <w:t>ngue menstrual como algo impuro</w:t>
      </w:r>
      <w:r w:rsidR="00DA1FB6" w:rsidRPr="00114414">
        <w:rPr>
          <w:rFonts w:ascii="Times New Roman" w:hAnsi="Times New Roman" w:cs="Times New Roman"/>
          <w:color w:val="auto"/>
          <w:sz w:val="28"/>
          <w:szCs w:val="28"/>
          <w:lang w:bidi="ar-SA"/>
        </w:rPr>
        <w:t xml:space="preserve"> permanec</w:t>
      </w:r>
      <w:r w:rsidR="00A66381" w:rsidRPr="00114414">
        <w:rPr>
          <w:rFonts w:ascii="Times New Roman" w:hAnsi="Times New Roman" w:cs="Times New Roman"/>
          <w:color w:val="auto"/>
          <w:sz w:val="28"/>
          <w:szCs w:val="28"/>
          <w:lang w:bidi="ar-SA"/>
        </w:rPr>
        <w:t xml:space="preserve">e na memória e </w:t>
      </w:r>
      <w:r w:rsidRPr="00114414">
        <w:rPr>
          <w:rFonts w:ascii="Times New Roman" w:hAnsi="Times New Roman" w:cs="Times New Roman"/>
          <w:color w:val="auto"/>
          <w:sz w:val="28"/>
          <w:szCs w:val="28"/>
          <w:lang w:bidi="ar-SA"/>
        </w:rPr>
        <w:t xml:space="preserve">também </w:t>
      </w:r>
      <w:r w:rsidR="00A66381" w:rsidRPr="00114414">
        <w:rPr>
          <w:rFonts w:ascii="Times New Roman" w:hAnsi="Times New Roman" w:cs="Times New Roman"/>
          <w:color w:val="auto"/>
          <w:sz w:val="28"/>
          <w:szCs w:val="28"/>
          <w:lang w:bidi="ar-SA"/>
        </w:rPr>
        <w:t>é evocada</w:t>
      </w:r>
      <w:r w:rsidR="00DA1FB6" w:rsidRPr="00114414">
        <w:rPr>
          <w:rFonts w:ascii="Times New Roman" w:hAnsi="Times New Roman" w:cs="Times New Roman"/>
          <w:color w:val="auto"/>
          <w:sz w:val="28"/>
          <w:szCs w:val="28"/>
          <w:lang w:bidi="ar-SA"/>
        </w:rPr>
        <w:t xml:space="preserve"> na forma do não dito, do silenciado.</w:t>
      </w:r>
      <w:r w:rsidR="000E201B" w:rsidRPr="00114414">
        <w:rPr>
          <w:rFonts w:ascii="Times New Roman" w:hAnsi="Times New Roman" w:cs="Times New Roman"/>
          <w:color w:val="auto"/>
          <w:sz w:val="28"/>
          <w:szCs w:val="28"/>
          <w:lang w:bidi="ar-SA"/>
        </w:rPr>
        <w:t xml:space="preserve"> </w:t>
      </w:r>
      <w:r w:rsidRPr="00114414">
        <w:rPr>
          <w:rFonts w:ascii="Times New Roman" w:hAnsi="Times New Roman" w:cs="Times New Roman"/>
          <w:color w:val="auto"/>
          <w:sz w:val="28"/>
          <w:szCs w:val="28"/>
          <w:lang w:bidi="ar-SA"/>
        </w:rPr>
        <w:t xml:space="preserve"> Segundo Read (2008), na Inglaterra medieval, os escritos médicos sobre menstruação eram feitos em latin, reforçando a ideia de que es</w:t>
      </w:r>
      <w:r w:rsidR="004740C1" w:rsidRPr="00114414">
        <w:rPr>
          <w:rFonts w:ascii="Times New Roman" w:hAnsi="Times New Roman" w:cs="Times New Roman"/>
          <w:color w:val="auto"/>
          <w:sz w:val="28"/>
          <w:szCs w:val="28"/>
          <w:lang w:bidi="ar-SA"/>
        </w:rPr>
        <w:t>s</w:t>
      </w:r>
      <w:r w:rsidRPr="00114414">
        <w:rPr>
          <w:rFonts w:ascii="Times New Roman" w:hAnsi="Times New Roman" w:cs="Times New Roman"/>
          <w:color w:val="auto"/>
          <w:sz w:val="28"/>
          <w:szCs w:val="28"/>
          <w:lang w:bidi="ar-SA"/>
        </w:rPr>
        <w:t>e tóp</w:t>
      </w:r>
      <w:r w:rsidR="00E9565D" w:rsidRPr="00114414">
        <w:rPr>
          <w:rFonts w:ascii="Times New Roman" w:hAnsi="Times New Roman" w:cs="Times New Roman"/>
          <w:color w:val="auto"/>
          <w:sz w:val="28"/>
          <w:szCs w:val="28"/>
          <w:lang w:bidi="ar-SA"/>
        </w:rPr>
        <w:t>ico não era aberto à discussão expl</w:t>
      </w:r>
      <w:r w:rsidR="004740C1" w:rsidRPr="00114414">
        <w:rPr>
          <w:rFonts w:ascii="Times New Roman" w:hAnsi="Times New Roman" w:cs="Times New Roman"/>
          <w:color w:val="auto"/>
          <w:sz w:val="28"/>
          <w:szCs w:val="28"/>
          <w:lang w:bidi="ar-SA"/>
        </w:rPr>
        <w:t>í</w:t>
      </w:r>
      <w:r w:rsidR="00E9565D" w:rsidRPr="00114414">
        <w:rPr>
          <w:rFonts w:ascii="Times New Roman" w:hAnsi="Times New Roman" w:cs="Times New Roman"/>
          <w:color w:val="auto"/>
          <w:sz w:val="28"/>
          <w:szCs w:val="28"/>
          <w:lang w:bidi="ar-SA"/>
        </w:rPr>
        <w:t>cita. Além disso, a bíblia Genovesa adotada na época, fazia uso de comparações frequentes entre os pedaços de tecido utilizados pelas mulheres como absorventes (</w:t>
      </w:r>
      <w:r w:rsidR="00E9565D" w:rsidRPr="00114414">
        <w:rPr>
          <w:rFonts w:ascii="Times New Roman" w:hAnsi="Times New Roman" w:cs="Times New Roman"/>
          <w:i/>
          <w:color w:val="auto"/>
          <w:sz w:val="28"/>
          <w:szCs w:val="28"/>
          <w:lang w:bidi="ar-SA"/>
        </w:rPr>
        <w:t>menstrual cloths</w:t>
      </w:r>
      <w:r w:rsidR="00E9565D" w:rsidRPr="00114414">
        <w:rPr>
          <w:rFonts w:ascii="Times New Roman" w:hAnsi="Times New Roman" w:cs="Times New Roman"/>
          <w:color w:val="auto"/>
          <w:sz w:val="28"/>
          <w:szCs w:val="28"/>
          <w:lang w:bidi="ar-SA"/>
        </w:rPr>
        <w:t xml:space="preserve"> ou</w:t>
      </w:r>
      <w:r w:rsidR="00E9565D" w:rsidRPr="00114414">
        <w:rPr>
          <w:rFonts w:ascii="Times New Roman" w:hAnsi="Times New Roman" w:cs="Times New Roman"/>
          <w:i/>
          <w:color w:val="auto"/>
          <w:sz w:val="28"/>
          <w:szCs w:val="28"/>
          <w:lang w:bidi="ar-SA"/>
        </w:rPr>
        <w:t xml:space="preserve"> menstrual rags</w:t>
      </w:r>
      <w:r w:rsidR="00E9565D" w:rsidRPr="00114414">
        <w:rPr>
          <w:rFonts w:ascii="Times New Roman" w:hAnsi="Times New Roman" w:cs="Times New Roman"/>
          <w:color w:val="auto"/>
          <w:sz w:val="28"/>
          <w:szCs w:val="28"/>
          <w:lang w:bidi="ar-SA"/>
        </w:rPr>
        <w:t xml:space="preserve">) e atitudes pecaminosas, vergonhosas, </w:t>
      </w:r>
      <w:r w:rsidR="004740C1" w:rsidRPr="00114414">
        <w:rPr>
          <w:rFonts w:ascii="Times New Roman" w:hAnsi="Times New Roman" w:cs="Times New Roman"/>
          <w:color w:val="auto"/>
          <w:sz w:val="28"/>
          <w:szCs w:val="28"/>
          <w:lang w:bidi="ar-SA"/>
        </w:rPr>
        <w:t xml:space="preserve">as quais </w:t>
      </w:r>
      <w:r w:rsidR="00E9565D" w:rsidRPr="00114414">
        <w:rPr>
          <w:rFonts w:ascii="Times New Roman" w:hAnsi="Times New Roman" w:cs="Times New Roman"/>
          <w:color w:val="auto"/>
          <w:sz w:val="28"/>
          <w:szCs w:val="28"/>
          <w:lang w:bidi="ar-SA"/>
        </w:rPr>
        <w:t>deveriam ser descartadas:</w:t>
      </w:r>
    </w:p>
    <w:p w14:paraId="447BD590" w14:textId="77777777" w:rsidR="00C64EE8" w:rsidRPr="00114414" w:rsidRDefault="00C64EE8" w:rsidP="00010C88">
      <w:pPr>
        <w:widowControl/>
        <w:suppressAutoHyphens w:val="0"/>
        <w:autoSpaceDE w:val="0"/>
        <w:autoSpaceDN w:val="0"/>
        <w:adjustRightInd w:val="0"/>
        <w:spacing w:line="360" w:lineRule="auto"/>
        <w:ind w:firstLine="851"/>
        <w:jc w:val="both"/>
        <w:rPr>
          <w:rFonts w:ascii="Times New Roman" w:hAnsi="Times New Roman" w:cs="Times New Roman"/>
          <w:color w:val="auto"/>
          <w:sz w:val="28"/>
          <w:szCs w:val="28"/>
          <w:lang w:bidi="ar-SA"/>
        </w:rPr>
      </w:pPr>
    </w:p>
    <w:p w14:paraId="5DBCDEF6" w14:textId="4BB68BC0" w:rsidR="00C64EE8" w:rsidRPr="004932AB" w:rsidRDefault="00C64EE8" w:rsidP="00B457F3">
      <w:pPr>
        <w:pStyle w:val="Citao"/>
        <w:rPr>
          <w:lang w:bidi="ar-SA"/>
        </w:rPr>
      </w:pPr>
      <w:proofErr w:type="gramStart"/>
      <w:r w:rsidRPr="00FB6D02">
        <w:rPr>
          <w:i/>
          <w:lang w:val="en-US" w:bidi="ar-SA"/>
        </w:rPr>
        <w:t>And</w:t>
      </w:r>
      <w:proofErr w:type="gramEnd"/>
      <w:r w:rsidRPr="00FB6D02">
        <w:rPr>
          <w:i/>
          <w:lang w:val="en-US" w:bidi="ar-SA"/>
        </w:rPr>
        <w:t xml:space="preserve"> ye shall pollute covering of the images of silver, and the riche ornament of thine images of </w:t>
      </w:r>
      <w:proofErr w:type="spellStart"/>
      <w:r w:rsidRPr="00FB6D02">
        <w:rPr>
          <w:i/>
          <w:lang w:val="en-US" w:bidi="ar-SA"/>
        </w:rPr>
        <w:t>golde</w:t>
      </w:r>
      <w:proofErr w:type="spellEnd"/>
      <w:r w:rsidRPr="00FB6D02">
        <w:rPr>
          <w:i/>
          <w:lang w:val="en-US" w:bidi="ar-SA"/>
        </w:rPr>
        <w:t xml:space="preserve">, &amp; cast them away as a </w:t>
      </w:r>
      <w:proofErr w:type="spellStart"/>
      <w:r w:rsidRPr="00FB6D02">
        <w:rPr>
          <w:i/>
          <w:lang w:val="en-US" w:bidi="ar-SA"/>
        </w:rPr>
        <w:t>menstruous</w:t>
      </w:r>
      <w:proofErr w:type="spellEnd"/>
      <w:r w:rsidRPr="00FB6D02">
        <w:rPr>
          <w:i/>
          <w:lang w:val="en-US" w:bidi="ar-SA"/>
        </w:rPr>
        <w:t xml:space="preserve"> cloth, and thou shalt say unto it, Get thee hence</w:t>
      </w:r>
      <w:r w:rsidR="008E204D" w:rsidRPr="00FB6D02">
        <w:rPr>
          <w:i/>
          <w:lang w:val="en-US" w:bidi="ar-SA"/>
        </w:rPr>
        <w:t xml:space="preserve">. (Ye shall cast away your idols, which you have made of </w:t>
      </w:r>
      <w:proofErr w:type="spellStart"/>
      <w:r w:rsidR="008E204D" w:rsidRPr="00FB6D02">
        <w:rPr>
          <w:i/>
          <w:lang w:val="en-US" w:bidi="ar-SA"/>
        </w:rPr>
        <w:t>golde</w:t>
      </w:r>
      <w:proofErr w:type="spellEnd"/>
      <w:r w:rsidR="008E204D" w:rsidRPr="00FB6D02">
        <w:rPr>
          <w:i/>
          <w:lang w:val="en-US" w:bidi="ar-SA"/>
        </w:rPr>
        <w:t xml:space="preserve"> and silver </w:t>
      </w:r>
      <w:r w:rsidR="008E204D" w:rsidRPr="00FB6D02">
        <w:rPr>
          <w:i/>
          <w:lang w:val="en-US" w:bidi="ar-SA"/>
        </w:rPr>
        <w:lastRenderedPageBreak/>
        <w:t xml:space="preserve">with all that </w:t>
      </w:r>
      <w:proofErr w:type="spellStart"/>
      <w:r w:rsidR="008E204D" w:rsidRPr="00FB6D02">
        <w:rPr>
          <w:i/>
          <w:lang w:val="en-US" w:bidi="ar-SA"/>
        </w:rPr>
        <w:t>belongeth</w:t>
      </w:r>
      <w:proofErr w:type="spellEnd"/>
      <w:r w:rsidR="008E204D" w:rsidRPr="00FB6D02">
        <w:rPr>
          <w:i/>
          <w:lang w:val="en-US" w:bidi="ar-SA"/>
        </w:rPr>
        <w:t xml:space="preserve"> unto them, as the </w:t>
      </w:r>
      <w:proofErr w:type="spellStart"/>
      <w:r w:rsidR="008E204D" w:rsidRPr="00FB6D02">
        <w:rPr>
          <w:i/>
          <w:lang w:val="en-US" w:bidi="ar-SA"/>
        </w:rPr>
        <w:t>moste</w:t>
      </w:r>
      <w:proofErr w:type="spellEnd"/>
      <w:r w:rsidR="008E204D" w:rsidRPr="00FB6D02">
        <w:rPr>
          <w:i/>
          <w:lang w:val="en-US" w:bidi="ar-SA"/>
        </w:rPr>
        <w:t xml:space="preserve"> filthy thing and polluted.)</w:t>
      </w:r>
      <w:r w:rsidRPr="004932AB">
        <w:rPr>
          <w:rStyle w:val="FootnoteReference"/>
          <w:i/>
          <w:color w:val="auto"/>
          <w:sz w:val="22"/>
          <w:lang w:val="en-US" w:bidi="ar-SA"/>
        </w:rPr>
        <w:footnoteReference w:id="6"/>
      </w:r>
      <w:r w:rsidRPr="004932AB">
        <w:rPr>
          <w:lang w:val="en-US" w:bidi="ar-SA"/>
        </w:rPr>
        <w:t xml:space="preserve"> </w:t>
      </w:r>
      <w:r w:rsidRPr="004932AB">
        <w:rPr>
          <w:lang w:bidi="ar-SA"/>
        </w:rPr>
        <w:t>(READ, 2008, p.14)</w:t>
      </w:r>
      <w:r w:rsidR="004740C1" w:rsidRPr="004932AB">
        <w:rPr>
          <w:lang w:bidi="ar-SA"/>
        </w:rPr>
        <w:t>.</w:t>
      </w:r>
    </w:p>
    <w:p w14:paraId="268CA350" w14:textId="77777777" w:rsidR="004740C1" w:rsidRPr="00FB6D02" w:rsidRDefault="004740C1" w:rsidP="008E204D">
      <w:pPr>
        <w:widowControl/>
        <w:suppressAutoHyphens w:val="0"/>
        <w:autoSpaceDE w:val="0"/>
        <w:autoSpaceDN w:val="0"/>
        <w:adjustRightInd w:val="0"/>
        <w:ind w:left="2268"/>
        <w:jc w:val="both"/>
        <w:rPr>
          <w:rFonts w:ascii="Times New Roman" w:hAnsi="Times New Roman" w:cs="Times New Roman"/>
          <w:color w:val="auto"/>
          <w:sz w:val="28"/>
          <w:szCs w:val="28"/>
          <w:lang w:bidi="ar-SA"/>
        </w:rPr>
      </w:pPr>
    </w:p>
    <w:p w14:paraId="31C2618E" w14:textId="5A3A85D6" w:rsidR="00010C88" w:rsidRPr="00FB6D02" w:rsidRDefault="00E9565D" w:rsidP="00594326">
      <w:pPr>
        <w:widowControl/>
        <w:suppressAutoHyphens w:val="0"/>
        <w:autoSpaceDE w:val="0"/>
        <w:autoSpaceDN w:val="0"/>
        <w:adjustRightInd w:val="0"/>
        <w:spacing w:line="360" w:lineRule="auto"/>
        <w:ind w:firstLine="709"/>
        <w:jc w:val="both"/>
        <w:rPr>
          <w:rFonts w:ascii="Times New Roman" w:hAnsi="Times New Roman" w:cs="Times New Roman"/>
          <w:color w:val="auto"/>
          <w:sz w:val="28"/>
          <w:szCs w:val="28"/>
          <w:lang w:bidi="ar-SA"/>
        </w:rPr>
      </w:pPr>
      <w:r w:rsidRPr="00FB6D02">
        <w:rPr>
          <w:rFonts w:ascii="Times New Roman" w:hAnsi="Times New Roman" w:cs="Times New Roman"/>
          <w:color w:val="auto"/>
          <w:sz w:val="28"/>
          <w:szCs w:val="28"/>
          <w:lang w:bidi="ar-SA"/>
        </w:rPr>
        <w:t>O resultado des</w:t>
      </w:r>
      <w:r w:rsidR="004740C1" w:rsidRPr="00FB6D02">
        <w:rPr>
          <w:rFonts w:ascii="Times New Roman" w:hAnsi="Times New Roman" w:cs="Times New Roman"/>
          <w:color w:val="auto"/>
          <w:sz w:val="28"/>
          <w:szCs w:val="28"/>
          <w:lang w:bidi="ar-SA"/>
        </w:rPr>
        <w:t>s</w:t>
      </w:r>
      <w:r w:rsidRPr="00FB6D02">
        <w:rPr>
          <w:rFonts w:ascii="Times New Roman" w:hAnsi="Times New Roman" w:cs="Times New Roman"/>
          <w:color w:val="auto"/>
          <w:sz w:val="28"/>
          <w:szCs w:val="28"/>
          <w:lang w:bidi="ar-SA"/>
        </w:rPr>
        <w:t>e</w:t>
      </w:r>
      <w:r w:rsidR="008047DF" w:rsidRPr="00FB6D02">
        <w:rPr>
          <w:rFonts w:ascii="Times New Roman" w:hAnsi="Times New Roman" w:cs="Times New Roman"/>
          <w:color w:val="auto"/>
          <w:sz w:val="28"/>
          <w:szCs w:val="28"/>
          <w:lang w:bidi="ar-SA"/>
        </w:rPr>
        <w:t>s</w:t>
      </w:r>
      <w:r w:rsidRPr="00FB6D02">
        <w:rPr>
          <w:rFonts w:ascii="Times New Roman" w:hAnsi="Times New Roman" w:cs="Times New Roman"/>
          <w:color w:val="auto"/>
          <w:sz w:val="28"/>
          <w:szCs w:val="28"/>
          <w:lang w:bidi="ar-SA"/>
        </w:rPr>
        <w:t xml:space="preserve"> discurso</w:t>
      </w:r>
      <w:r w:rsidR="008047DF" w:rsidRPr="00FB6D02">
        <w:rPr>
          <w:rFonts w:ascii="Times New Roman" w:hAnsi="Times New Roman" w:cs="Times New Roman"/>
          <w:color w:val="auto"/>
          <w:sz w:val="28"/>
          <w:szCs w:val="28"/>
          <w:lang w:bidi="ar-SA"/>
        </w:rPr>
        <w:t>s</w:t>
      </w:r>
      <w:r w:rsidRPr="00FB6D02">
        <w:rPr>
          <w:rFonts w:ascii="Times New Roman" w:hAnsi="Times New Roman" w:cs="Times New Roman"/>
          <w:color w:val="auto"/>
          <w:sz w:val="28"/>
          <w:szCs w:val="28"/>
          <w:lang w:bidi="ar-SA"/>
        </w:rPr>
        <w:t xml:space="preserve"> é o silenciamento do tema e as inúmeras metáforas que utilizamos</w:t>
      </w:r>
      <w:r w:rsidR="00AF4649" w:rsidRPr="00FB6D02">
        <w:rPr>
          <w:rFonts w:ascii="Times New Roman" w:hAnsi="Times New Roman" w:cs="Times New Roman"/>
          <w:color w:val="auto"/>
          <w:sz w:val="28"/>
          <w:szCs w:val="28"/>
          <w:lang w:bidi="ar-SA"/>
        </w:rPr>
        <w:t>,</w:t>
      </w:r>
      <w:r w:rsidRPr="00FB6D02">
        <w:rPr>
          <w:rFonts w:ascii="Times New Roman" w:hAnsi="Times New Roman" w:cs="Times New Roman"/>
          <w:color w:val="auto"/>
          <w:sz w:val="28"/>
          <w:szCs w:val="28"/>
          <w:lang w:bidi="ar-SA"/>
        </w:rPr>
        <w:t xml:space="preserve"> ainda hoje</w:t>
      </w:r>
      <w:r w:rsidR="00AF4649" w:rsidRPr="00FB6D02">
        <w:rPr>
          <w:rFonts w:ascii="Times New Roman" w:hAnsi="Times New Roman" w:cs="Times New Roman"/>
          <w:color w:val="auto"/>
          <w:sz w:val="28"/>
          <w:szCs w:val="28"/>
          <w:lang w:bidi="ar-SA"/>
        </w:rPr>
        <w:t>,</w:t>
      </w:r>
      <w:r w:rsidRPr="00FB6D02">
        <w:rPr>
          <w:rFonts w:ascii="Times New Roman" w:hAnsi="Times New Roman" w:cs="Times New Roman"/>
          <w:color w:val="auto"/>
          <w:sz w:val="28"/>
          <w:szCs w:val="28"/>
          <w:lang w:bidi="ar-SA"/>
        </w:rPr>
        <w:t xml:space="preserve"> para nos referir</w:t>
      </w:r>
      <w:r w:rsidR="00AF4649" w:rsidRPr="00FB6D02">
        <w:rPr>
          <w:rFonts w:ascii="Times New Roman" w:hAnsi="Times New Roman" w:cs="Times New Roman"/>
          <w:color w:val="auto"/>
          <w:sz w:val="28"/>
          <w:szCs w:val="28"/>
          <w:lang w:bidi="ar-SA"/>
        </w:rPr>
        <w:t>mos</w:t>
      </w:r>
      <w:r w:rsidRPr="00FB6D02">
        <w:rPr>
          <w:rFonts w:ascii="Times New Roman" w:hAnsi="Times New Roman" w:cs="Times New Roman"/>
          <w:color w:val="auto"/>
          <w:sz w:val="28"/>
          <w:szCs w:val="28"/>
          <w:lang w:bidi="ar-SA"/>
        </w:rPr>
        <w:t xml:space="preserve"> ao assunto.</w:t>
      </w:r>
      <w:r w:rsidR="008047DF" w:rsidRPr="00FB6D02">
        <w:rPr>
          <w:rFonts w:ascii="Times New Roman" w:hAnsi="Times New Roman" w:cs="Times New Roman"/>
          <w:color w:val="auto"/>
          <w:sz w:val="28"/>
          <w:szCs w:val="28"/>
          <w:lang w:bidi="ar-SA"/>
        </w:rPr>
        <w:t xml:space="preserve"> Apesar d</w:t>
      </w:r>
      <w:r w:rsidR="00AF4649" w:rsidRPr="00FB6D02">
        <w:rPr>
          <w:rFonts w:ascii="Times New Roman" w:hAnsi="Times New Roman" w:cs="Times New Roman"/>
          <w:color w:val="auto"/>
          <w:sz w:val="28"/>
          <w:szCs w:val="28"/>
          <w:lang w:bidi="ar-SA"/>
        </w:rPr>
        <w:t xml:space="preserve">e </w:t>
      </w:r>
      <w:r w:rsidR="008047DF" w:rsidRPr="00FB6D02">
        <w:rPr>
          <w:rFonts w:ascii="Times New Roman" w:hAnsi="Times New Roman" w:cs="Times New Roman"/>
          <w:color w:val="auto"/>
          <w:sz w:val="28"/>
          <w:szCs w:val="28"/>
          <w:lang w:bidi="ar-SA"/>
        </w:rPr>
        <w:t>a menstruação ser uma experiência comum a todas as mulheres</w:t>
      </w:r>
      <w:r w:rsidR="00AF4649" w:rsidRPr="00FB6D02">
        <w:rPr>
          <w:rFonts w:ascii="Times New Roman" w:hAnsi="Times New Roman" w:cs="Times New Roman"/>
          <w:color w:val="auto"/>
          <w:sz w:val="28"/>
          <w:szCs w:val="28"/>
          <w:lang w:bidi="ar-SA"/>
        </w:rPr>
        <w:t>,</w:t>
      </w:r>
      <w:r w:rsidR="008047DF" w:rsidRPr="00FB6D02">
        <w:rPr>
          <w:rFonts w:ascii="Times New Roman" w:hAnsi="Times New Roman" w:cs="Times New Roman"/>
          <w:color w:val="auto"/>
          <w:sz w:val="28"/>
          <w:szCs w:val="28"/>
          <w:lang w:bidi="ar-SA"/>
        </w:rPr>
        <w:t xml:space="preserve"> o tema </w:t>
      </w:r>
      <w:r w:rsidR="00AF4649" w:rsidRPr="00FB6D02">
        <w:rPr>
          <w:rFonts w:ascii="Times New Roman" w:hAnsi="Times New Roman" w:cs="Times New Roman"/>
          <w:color w:val="auto"/>
          <w:sz w:val="28"/>
          <w:szCs w:val="28"/>
          <w:lang w:bidi="ar-SA"/>
        </w:rPr>
        <w:t>continua sendo</w:t>
      </w:r>
      <w:r w:rsidR="008047DF" w:rsidRPr="00FB6D02">
        <w:rPr>
          <w:rFonts w:ascii="Times New Roman" w:hAnsi="Times New Roman" w:cs="Times New Roman"/>
          <w:color w:val="auto"/>
          <w:sz w:val="28"/>
          <w:szCs w:val="28"/>
          <w:lang w:bidi="ar-SA"/>
        </w:rPr>
        <w:t xml:space="preserve"> fechado </w:t>
      </w:r>
      <w:r w:rsidR="00AF4649" w:rsidRPr="00FB6D02">
        <w:rPr>
          <w:rFonts w:ascii="Times New Roman" w:hAnsi="Times New Roman" w:cs="Times New Roman"/>
          <w:color w:val="auto"/>
          <w:sz w:val="28"/>
          <w:szCs w:val="28"/>
          <w:lang w:bidi="ar-SA"/>
        </w:rPr>
        <w:t>a</w:t>
      </w:r>
      <w:r w:rsidR="008047DF" w:rsidRPr="00FB6D02">
        <w:rPr>
          <w:rFonts w:ascii="Times New Roman" w:hAnsi="Times New Roman" w:cs="Times New Roman"/>
          <w:color w:val="auto"/>
          <w:sz w:val="28"/>
          <w:szCs w:val="28"/>
          <w:lang w:bidi="ar-SA"/>
        </w:rPr>
        <w:t xml:space="preserve"> discussões. </w:t>
      </w:r>
      <w:r w:rsidR="00710541" w:rsidRPr="00FB6D02">
        <w:rPr>
          <w:rFonts w:ascii="Times New Roman" w:hAnsi="Times New Roman" w:cs="Times New Roman"/>
          <w:color w:val="auto"/>
          <w:sz w:val="28"/>
          <w:szCs w:val="28"/>
          <w:lang w:bidi="ar-SA"/>
        </w:rPr>
        <w:t>No caso da corredora Kiran Gandhi, e</w:t>
      </w:r>
      <w:r w:rsidR="008047DF" w:rsidRPr="00FB6D02">
        <w:rPr>
          <w:rFonts w:ascii="Times New Roman" w:hAnsi="Times New Roman" w:cs="Times New Roman"/>
          <w:color w:val="auto"/>
          <w:sz w:val="28"/>
          <w:szCs w:val="28"/>
          <w:lang w:bidi="ar-SA"/>
        </w:rPr>
        <w:t>m nenhum momen</w:t>
      </w:r>
      <w:r w:rsidR="00710541" w:rsidRPr="00FB6D02">
        <w:rPr>
          <w:rFonts w:ascii="Times New Roman" w:hAnsi="Times New Roman" w:cs="Times New Roman"/>
          <w:color w:val="auto"/>
          <w:sz w:val="28"/>
          <w:szCs w:val="28"/>
          <w:lang w:bidi="ar-SA"/>
        </w:rPr>
        <w:t xml:space="preserve">to os comentários de leitores </w:t>
      </w:r>
      <w:r w:rsidR="008047DF" w:rsidRPr="00FB6D02">
        <w:rPr>
          <w:rFonts w:ascii="Times New Roman" w:hAnsi="Times New Roman" w:cs="Times New Roman"/>
          <w:color w:val="auto"/>
          <w:sz w:val="28"/>
          <w:szCs w:val="28"/>
          <w:lang w:bidi="ar-SA"/>
        </w:rPr>
        <w:t xml:space="preserve">demonstraram preocupação com os efeitos de correr uma maratona utilizando absorventes internos, por exemplo. </w:t>
      </w:r>
      <w:r w:rsidR="00DD5EEC" w:rsidRPr="00FB6D02">
        <w:rPr>
          <w:rFonts w:ascii="Times New Roman" w:hAnsi="Times New Roman" w:cs="Times New Roman"/>
          <w:color w:val="auto"/>
          <w:sz w:val="28"/>
          <w:szCs w:val="28"/>
          <w:lang w:bidi="ar-SA"/>
        </w:rPr>
        <w:t>Segundo Bobel (2006), e</w:t>
      </w:r>
      <w:r w:rsidR="00710541" w:rsidRPr="00FB6D02">
        <w:rPr>
          <w:rFonts w:ascii="Times New Roman" w:hAnsi="Times New Roman" w:cs="Times New Roman"/>
          <w:color w:val="auto"/>
          <w:sz w:val="28"/>
          <w:szCs w:val="28"/>
          <w:lang w:bidi="ar-SA"/>
        </w:rPr>
        <w:t xml:space="preserve">ntre as décadas de </w:t>
      </w:r>
      <w:r w:rsidR="008047DF" w:rsidRPr="00FB6D02">
        <w:rPr>
          <w:rFonts w:ascii="Times New Roman" w:hAnsi="Times New Roman" w:cs="Times New Roman"/>
          <w:color w:val="auto"/>
          <w:sz w:val="28"/>
          <w:szCs w:val="28"/>
          <w:lang w:bidi="ar-SA"/>
        </w:rPr>
        <w:t>70</w:t>
      </w:r>
      <w:r w:rsidR="00710541" w:rsidRPr="00FB6D02">
        <w:rPr>
          <w:rFonts w:ascii="Times New Roman" w:hAnsi="Times New Roman" w:cs="Times New Roman"/>
          <w:color w:val="auto"/>
          <w:sz w:val="28"/>
          <w:szCs w:val="28"/>
          <w:lang w:bidi="ar-SA"/>
        </w:rPr>
        <w:t xml:space="preserve"> e 80</w:t>
      </w:r>
      <w:r w:rsidR="008047DF" w:rsidRPr="00FB6D02">
        <w:rPr>
          <w:rFonts w:ascii="Times New Roman" w:hAnsi="Times New Roman" w:cs="Times New Roman"/>
          <w:color w:val="auto"/>
          <w:sz w:val="28"/>
          <w:szCs w:val="28"/>
          <w:lang w:bidi="ar-SA"/>
        </w:rPr>
        <w:t xml:space="preserve">, o uso </w:t>
      </w:r>
      <w:r w:rsidR="00710541" w:rsidRPr="00FB6D02">
        <w:rPr>
          <w:rFonts w:ascii="Times New Roman" w:hAnsi="Times New Roman" w:cs="Times New Roman"/>
          <w:color w:val="auto"/>
          <w:sz w:val="28"/>
          <w:szCs w:val="28"/>
          <w:lang w:bidi="ar-SA"/>
        </w:rPr>
        <w:t>excessivo des</w:t>
      </w:r>
      <w:r w:rsidR="00AF4649" w:rsidRPr="00FB6D02">
        <w:rPr>
          <w:rFonts w:ascii="Times New Roman" w:hAnsi="Times New Roman" w:cs="Times New Roman"/>
          <w:color w:val="auto"/>
          <w:sz w:val="28"/>
          <w:szCs w:val="28"/>
          <w:lang w:bidi="ar-SA"/>
        </w:rPr>
        <w:t>s</w:t>
      </w:r>
      <w:r w:rsidR="00710541" w:rsidRPr="00FB6D02">
        <w:rPr>
          <w:rFonts w:ascii="Times New Roman" w:hAnsi="Times New Roman" w:cs="Times New Roman"/>
          <w:color w:val="auto"/>
          <w:sz w:val="28"/>
          <w:szCs w:val="28"/>
          <w:lang w:bidi="ar-SA"/>
        </w:rPr>
        <w:t>es absorventes e a utilização de materiais sintéticos ultra-absorventes em sua produção resultaram na crise causada pela Síndrome do Choque Tóxico (</w:t>
      </w:r>
      <w:r w:rsidR="00710541" w:rsidRPr="00FB6D02">
        <w:rPr>
          <w:rFonts w:ascii="Times New Roman" w:hAnsi="Times New Roman" w:cs="Times New Roman"/>
          <w:i/>
          <w:color w:val="auto"/>
          <w:sz w:val="28"/>
          <w:szCs w:val="28"/>
          <w:lang w:bidi="ar-SA"/>
        </w:rPr>
        <w:t>The Toxic Shock Syndrome Crisis</w:t>
      </w:r>
      <w:r w:rsidR="00710541" w:rsidRPr="00FB6D02">
        <w:rPr>
          <w:rFonts w:ascii="Times New Roman" w:hAnsi="Times New Roman" w:cs="Times New Roman"/>
          <w:color w:val="auto"/>
          <w:sz w:val="28"/>
          <w:szCs w:val="28"/>
          <w:lang w:bidi="ar-SA"/>
        </w:rPr>
        <w:t xml:space="preserve">). </w:t>
      </w:r>
      <w:r w:rsidR="00DD5EEC" w:rsidRPr="00FB6D02">
        <w:rPr>
          <w:rFonts w:ascii="Times New Roman" w:hAnsi="Times New Roman" w:cs="Times New Roman"/>
          <w:color w:val="auto"/>
          <w:sz w:val="28"/>
          <w:szCs w:val="28"/>
          <w:lang w:bidi="ar-SA"/>
        </w:rPr>
        <w:t>A</w:t>
      </w:r>
      <w:r w:rsidR="003F48ED" w:rsidRPr="00FB6D02">
        <w:rPr>
          <w:rFonts w:ascii="Times New Roman" w:hAnsi="Times New Roman" w:cs="Times New Roman"/>
          <w:color w:val="auto"/>
          <w:sz w:val="28"/>
          <w:szCs w:val="28"/>
          <w:lang w:bidi="ar-SA"/>
        </w:rPr>
        <w:t xml:space="preserve"> doença</w:t>
      </w:r>
      <w:r w:rsidR="00DD5EEC" w:rsidRPr="00FB6D02">
        <w:rPr>
          <w:rFonts w:ascii="Times New Roman" w:hAnsi="Times New Roman" w:cs="Times New Roman"/>
          <w:color w:val="auto"/>
          <w:sz w:val="28"/>
          <w:szCs w:val="28"/>
          <w:lang w:bidi="ar-SA"/>
        </w:rPr>
        <w:t>,</w:t>
      </w:r>
      <w:r w:rsidR="003F48ED" w:rsidRPr="00FB6D02">
        <w:rPr>
          <w:rFonts w:ascii="Times New Roman" w:hAnsi="Times New Roman" w:cs="Times New Roman"/>
          <w:color w:val="auto"/>
          <w:sz w:val="28"/>
          <w:szCs w:val="28"/>
          <w:lang w:bidi="ar-SA"/>
        </w:rPr>
        <w:t xml:space="preserve"> causada pelo acúmulo de toxinas produzidas por bactérias, atingiu milhares de mulheres causando</w:t>
      </w:r>
      <w:r w:rsidR="00AF4649" w:rsidRPr="00FB6D02">
        <w:rPr>
          <w:rFonts w:ascii="Times New Roman" w:hAnsi="Times New Roman" w:cs="Times New Roman"/>
          <w:color w:val="auto"/>
          <w:sz w:val="28"/>
          <w:szCs w:val="28"/>
          <w:lang w:bidi="ar-SA"/>
        </w:rPr>
        <w:t>,</w:t>
      </w:r>
      <w:r w:rsidR="003F48ED" w:rsidRPr="00FB6D02">
        <w:rPr>
          <w:rFonts w:ascii="Times New Roman" w:hAnsi="Times New Roman" w:cs="Times New Roman"/>
          <w:color w:val="auto"/>
          <w:sz w:val="28"/>
          <w:szCs w:val="28"/>
          <w:lang w:bidi="ar-SA"/>
        </w:rPr>
        <w:t xml:space="preserve"> inclusive</w:t>
      </w:r>
      <w:r w:rsidR="00AF4649" w:rsidRPr="00FB6D02">
        <w:rPr>
          <w:rFonts w:ascii="Times New Roman" w:hAnsi="Times New Roman" w:cs="Times New Roman"/>
          <w:color w:val="auto"/>
          <w:sz w:val="28"/>
          <w:szCs w:val="28"/>
          <w:lang w:bidi="ar-SA"/>
        </w:rPr>
        <w:t>,</w:t>
      </w:r>
      <w:r w:rsidR="003F48ED" w:rsidRPr="00FB6D02">
        <w:rPr>
          <w:rFonts w:ascii="Times New Roman" w:hAnsi="Times New Roman" w:cs="Times New Roman"/>
          <w:color w:val="auto"/>
          <w:sz w:val="28"/>
          <w:szCs w:val="28"/>
          <w:lang w:bidi="ar-SA"/>
        </w:rPr>
        <w:t xml:space="preserve"> dezenas de mortes</w:t>
      </w:r>
      <w:r w:rsidR="00D953F4" w:rsidRPr="00FB6D02">
        <w:rPr>
          <w:rFonts w:ascii="Times New Roman" w:hAnsi="Times New Roman" w:cs="Times New Roman"/>
          <w:color w:val="auto"/>
          <w:sz w:val="28"/>
          <w:szCs w:val="28"/>
          <w:lang w:bidi="ar-SA"/>
        </w:rPr>
        <w:t xml:space="preserve"> nos Estados Unidos e </w:t>
      </w:r>
      <w:r w:rsidR="00AF4649" w:rsidRPr="00FB6D02">
        <w:rPr>
          <w:rFonts w:ascii="Times New Roman" w:hAnsi="Times New Roman" w:cs="Times New Roman"/>
          <w:color w:val="auto"/>
          <w:sz w:val="28"/>
          <w:szCs w:val="28"/>
          <w:lang w:bidi="ar-SA"/>
        </w:rPr>
        <w:t xml:space="preserve">no </w:t>
      </w:r>
      <w:r w:rsidR="00D953F4" w:rsidRPr="00FB6D02">
        <w:rPr>
          <w:rFonts w:ascii="Times New Roman" w:hAnsi="Times New Roman" w:cs="Times New Roman"/>
          <w:color w:val="auto"/>
          <w:sz w:val="28"/>
          <w:szCs w:val="28"/>
          <w:lang w:bidi="ar-SA"/>
        </w:rPr>
        <w:t>Canadá.</w:t>
      </w:r>
      <w:r w:rsidR="00230A0B" w:rsidRPr="00FB6D02">
        <w:rPr>
          <w:rFonts w:ascii="Times New Roman" w:hAnsi="Times New Roman" w:cs="Times New Roman"/>
          <w:color w:val="auto"/>
          <w:sz w:val="28"/>
          <w:szCs w:val="28"/>
          <w:lang w:bidi="ar-SA"/>
        </w:rPr>
        <w:t xml:space="preserve"> </w:t>
      </w:r>
    </w:p>
    <w:p w14:paraId="0925446E" w14:textId="1362841F" w:rsidR="0061712F" w:rsidRPr="004932AB" w:rsidRDefault="00DA1FB6" w:rsidP="00594326">
      <w:pPr>
        <w:widowControl/>
        <w:suppressAutoHyphens w:val="0"/>
        <w:autoSpaceDE w:val="0"/>
        <w:autoSpaceDN w:val="0"/>
        <w:adjustRightInd w:val="0"/>
        <w:spacing w:line="360" w:lineRule="auto"/>
        <w:ind w:firstLine="709"/>
        <w:jc w:val="both"/>
        <w:rPr>
          <w:rFonts w:ascii="Times New Roman" w:hAnsi="Times New Roman" w:cs="Times New Roman"/>
          <w:i/>
          <w:lang w:val="en-US"/>
        </w:rPr>
      </w:pPr>
      <w:r w:rsidRPr="00FB6D02">
        <w:rPr>
          <w:rFonts w:ascii="Times New Roman" w:hAnsi="Times New Roman" w:cs="Times New Roman"/>
          <w:color w:val="auto"/>
          <w:sz w:val="28"/>
          <w:szCs w:val="28"/>
          <w:lang w:bidi="ar-SA"/>
        </w:rPr>
        <w:t xml:space="preserve"> </w:t>
      </w:r>
      <w:r w:rsidR="00DD5EEC" w:rsidRPr="00FB6D02">
        <w:rPr>
          <w:rFonts w:ascii="Times New Roman" w:hAnsi="Times New Roman" w:cs="Times New Roman"/>
          <w:color w:val="auto"/>
          <w:sz w:val="28"/>
          <w:szCs w:val="28"/>
          <w:lang w:bidi="ar-SA"/>
        </w:rPr>
        <w:t>O silenciamento do tema produz efeitos sobre o comportamento da mulher. Evita-se falar sobre o assunto, portanto</w:t>
      </w:r>
      <w:r w:rsidR="00AF4649" w:rsidRPr="00FB6D02">
        <w:rPr>
          <w:rFonts w:ascii="Times New Roman" w:hAnsi="Times New Roman" w:cs="Times New Roman"/>
          <w:color w:val="auto"/>
          <w:sz w:val="28"/>
          <w:szCs w:val="28"/>
          <w:lang w:bidi="ar-SA"/>
        </w:rPr>
        <w:t>,</w:t>
      </w:r>
      <w:r w:rsidR="00DD5EEC" w:rsidRPr="00FB6D02">
        <w:rPr>
          <w:rFonts w:ascii="Times New Roman" w:hAnsi="Times New Roman" w:cs="Times New Roman"/>
          <w:color w:val="auto"/>
          <w:sz w:val="28"/>
          <w:szCs w:val="28"/>
          <w:lang w:bidi="ar-SA"/>
        </w:rPr>
        <w:t xml:space="preserve"> não é permitido demonstrar fisicamente os efeitos que o período menstrual causa no corpo feminino. </w:t>
      </w:r>
      <w:r w:rsidR="0061712F" w:rsidRPr="00FB6D02">
        <w:rPr>
          <w:rFonts w:ascii="Times New Roman" w:hAnsi="Times New Roman" w:cs="Times New Roman"/>
          <w:color w:val="auto"/>
          <w:sz w:val="28"/>
          <w:szCs w:val="28"/>
          <w:lang w:bidi="ar-SA"/>
        </w:rPr>
        <w:t>Segundo Kira</w:t>
      </w:r>
      <w:r w:rsidR="00D854AB" w:rsidRPr="00FB6D02">
        <w:rPr>
          <w:rFonts w:ascii="Times New Roman" w:hAnsi="Times New Roman" w:cs="Times New Roman"/>
          <w:color w:val="auto"/>
          <w:sz w:val="28"/>
          <w:szCs w:val="28"/>
          <w:lang w:bidi="ar-SA"/>
        </w:rPr>
        <w:t>n</w:t>
      </w:r>
      <w:r w:rsidR="0061712F" w:rsidRPr="00FB6D02">
        <w:rPr>
          <w:rFonts w:ascii="Times New Roman" w:hAnsi="Times New Roman" w:cs="Times New Roman"/>
          <w:color w:val="auto"/>
          <w:sz w:val="28"/>
          <w:szCs w:val="28"/>
          <w:lang w:bidi="ar-SA"/>
        </w:rPr>
        <w:t xml:space="preserve"> Gandhi, o fato de ninguém falar sobre o assunto faz com que a mulher se sinta com um elo fraco, </w:t>
      </w:r>
      <w:r w:rsidR="00AF4649" w:rsidRPr="00FB6D02">
        <w:rPr>
          <w:rFonts w:ascii="Times New Roman" w:hAnsi="Times New Roman" w:cs="Times New Roman"/>
          <w:color w:val="auto"/>
          <w:sz w:val="28"/>
          <w:szCs w:val="28"/>
          <w:lang w:bidi="ar-SA"/>
        </w:rPr>
        <w:t xml:space="preserve">como </w:t>
      </w:r>
      <w:r w:rsidR="0061712F" w:rsidRPr="00FB6D02">
        <w:rPr>
          <w:rFonts w:ascii="Times New Roman" w:hAnsi="Times New Roman" w:cs="Times New Roman"/>
          <w:color w:val="auto"/>
          <w:sz w:val="28"/>
          <w:szCs w:val="28"/>
          <w:lang w:bidi="ar-SA"/>
        </w:rPr>
        <w:t xml:space="preserve">a única </w:t>
      </w:r>
      <w:r w:rsidR="00AF4649" w:rsidRPr="00FB6D02">
        <w:rPr>
          <w:rFonts w:ascii="Times New Roman" w:hAnsi="Times New Roman" w:cs="Times New Roman"/>
          <w:color w:val="auto"/>
          <w:sz w:val="28"/>
          <w:szCs w:val="28"/>
          <w:lang w:bidi="ar-SA"/>
        </w:rPr>
        <w:t xml:space="preserve">que sofre </w:t>
      </w:r>
      <w:r w:rsidR="0061712F" w:rsidRPr="00FB6D02">
        <w:rPr>
          <w:rFonts w:ascii="Times New Roman" w:hAnsi="Times New Roman" w:cs="Times New Roman"/>
          <w:color w:val="auto"/>
          <w:sz w:val="28"/>
          <w:szCs w:val="28"/>
          <w:lang w:bidi="ar-SA"/>
        </w:rPr>
        <w:t>as dores e os efeitos da menstruação: “</w:t>
      </w:r>
      <w:r w:rsidR="0061712F" w:rsidRPr="00FB6D02">
        <w:rPr>
          <w:rFonts w:ascii="Times New Roman" w:hAnsi="Times New Roman" w:cs="Times New Roman"/>
          <w:i/>
          <w:sz w:val="28"/>
          <w:szCs w:val="28"/>
        </w:rPr>
        <w:t xml:space="preserve">Because everybody else is going through it and doesn't seems to be talking about it and seems to be doing fine, you think that you're the weak link. </w:t>
      </w:r>
      <w:r w:rsidR="0061712F" w:rsidRPr="00FB6D02">
        <w:rPr>
          <w:rFonts w:ascii="Times New Roman" w:hAnsi="Times New Roman" w:cs="Times New Roman"/>
          <w:i/>
          <w:sz w:val="28"/>
          <w:szCs w:val="28"/>
          <w:lang w:val="en-US"/>
        </w:rPr>
        <w:t xml:space="preserve">You just </w:t>
      </w:r>
      <w:proofErr w:type="gramStart"/>
      <w:r w:rsidR="0061712F" w:rsidRPr="00FB6D02">
        <w:rPr>
          <w:rFonts w:ascii="Times New Roman" w:hAnsi="Times New Roman" w:cs="Times New Roman"/>
          <w:i/>
          <w:sz w:val="28"/>
          <w:szCs w:val="28"/>
          <w:lang w:val="en-US"/>
        </w:rPr>
        <w:t>kind of</w:t>
      </w:r>
      <w:proofErr w:type="gramEnd"/>
      <w:r w:rsidR="0061712F" w:rsidRPr="00FB6D02">
        <w:rPr>
          <w:rFonts w:ascii="Times New Roman" w:hAnsi="Times New Roman" w:cs="Times New Roman"/>
          <w:i/>
          <w:sz w:val="28"/>
          <w:szCs w:val="28"/>
          <w:lang w:val="en-US"/>
        </w:rPr>
        <w:t xml:space="preserve"> suck it up. But that's the pain that I fee</w:t>
      </w:r>
      <w:r w:rsidR="00AF4649" w:rsidRPr="00FB6D02">
        <w:rPr>
          <w:rFonts w:ascii="Times New Roman" w:hAnsi="Times New Roman" w:cs="Times New Roman"/>
          <w:i/>
          <w:sz w:val="28"/>
          <w:szCs w:val="28"/>
          <w:lang w:val="en-US"/>
        </w:rPr>
        <w:t>l</w:t>
      </w:r>
      <w:proofErr w:type="gramStart"/>
      <w:r w:rsidR="00AF4649" w:rsidRPr="00FB6D02">
        <w:rPr>
          <w:rFonts w:ascii="Times New Roman" w:hAnsi="Times New Roman" w:cs="Times New Roman"/>
          <w:i/>
          <w:sz w:val="28"/>
          <w:szCs w:val="28"/>
          <w:lang w:val="en-US"/>
        </w:rPr>
        <w:t>”</w:t>
      </w:r>
      <w:r w:rsidR="00F01891" w:rsidRPr="00FB6D02">
        <w:rPr>
          <w:rFonts w:ascii="Times New Roman" w:hAnsi="Times New Roman" w:cs="Times New Roman"/>
          <w:i/>
          <w:sz w:val="28"/>
          <w:szCs w:val="28"/>
          <w:lang w:val="en-US"/>
        </w:rPr>
        <w:t xml:space="preserve"> </w:t>
      </w:r>
      <w:proofErr w:type="gramEnd"/>
      <w:r w:rsidR="0061712F" w:rsidRPr="00FB6D02">
        <w:rPr>
          <w:rStyle w:val="FootnoteReference"/>
          <w:rFonts w:ascii="Times New Roman" w:hAnsi="Times New Roman" w:cs="Times New Roman"/>
          <w:sz w:val="28"/>
          <w:szCs w:val="28"/>
        </w:rPr>
        <w:footnoteReference w:id="7"/>
      </w:r>
      <w:r w:rsidR="00AF4649" w:rsidRPr="00FB6D02">
        <w:rPr>
          <w:rFonts w:ascii="Times New Roman" w:hAnsi="Times New Roman" w:cs="Times New Roman"/>
          <w:i/>
          <w:sz w:val="28"/>
          <w:szCs w:val="28"/>
          <w:lang w:val="en-US"/>
        </w:rPr>
        <w:t>.</w:t>
      </w:r>
      <w:r w:rsidR="0061712F" w:rsidRPr="00FB6D02">
        <w:rPr>
          <w:rFonts w:ascii="Times New Roman" w:hAnsi="Times New Roman" w:cs="Times New Roman"/>
          <w:i/>
          <w:sz w:val="28"/>
          <w:szCs w:val="28"/>
          <w:lang w:val="en-US"/>
        </w:rPr>
        <w:t> </w:t>
      </w:r>
    </w:p>
    <w:p w14:paraId="75BEDA25" w14:textId="3428AC2F" w:rsidR="00DD5EEC" w:rsidRPr="001E3B06" w:rsidRDefault="00390BC7" w:rsidP="00594326">
      <w:pPr>
        <w:widowControl/>
        <w:suppressAutoHyphens w:val="0"/>
        <w:autoSpaceDE w:val="0"/>
        <w:autoSpaceDN w:val="0"/>
        <w:adjustRightInd w:val="0"/>
        <w:spacing w:line="360" w:lineRule="auto"/>
        <w:ind w:firstLine="709"/>
        <w:jc w:val="both"/>
        <w:rPr>
          <w:rFonts w:ascii="Times New Roman" w:hAnsi="Times New Roman" w:cs="Times New Roman"/>
          <w:color w:val="auto"/>
          <w:sz w:val="28"/>
          <w:szCs w:val="28"/>
          <w:lang w:bidi="ar-SA"/>
        </w:rPr>
      </w:pPr>
      <w:r w:rsidRPr="001E3B06">
        <w:rPr>
          <w:rFonts w:ascii="Times New Roman" w:hAnsi="Times New Roman" w:cs="Times New Roman"/>
          <w:color w:val="auto"/>
          <w:sz w:val="28"/>
          <w:szCs w:val="28"/>
          <w:lang w:bidi="ar-SA"/>
        </w:rPr>
        <w:t>Em um v</w:t>
      </w:r>
      <w:r w:rsidR="00894F06" w:rsidRPr="001E3B06">
        <w:rPr>
          <w:rFonts w:ascii="Times New Roman" w:hAnsi="Times New Roman" w:cs="Times New Roman"/>
          <w:color w:val="auto"/>
          <w:sz w:val="28"/>
          <w:szCs w:val="28"/>
          <w:lang w:bidi="ar-SA"/>
        </w:rPr>
        <w:t>í</w:t>
      </w:r>
      <w:r w:rsidRPr="001E3B06">
        <w:rPr>
          <w:rFonts w:ascii="Times New Roman" w:hAnsi="Times New Roman" w:cs="Times New Roman"/>
          <w:color w:val="auto"/>
          <w:sz w:val="28"/>
          <w:szCs w:val="28"/>
          <w:lang w:bidi="ar-SA"/>
        </w:rPr>
        <w:t xml:space="preserve">deo da Disney, </w:t>
      </w:r>
      <w:r w:rsidRPr="001E3B06">
        <w:rPr>
          <w:rFonts w:ascii="Times New Roman" w:hAnsi="Times New Roman" w:cs="Times New Roman"/>
          <w:i/>
          <w:color w:val="auto"/>
          <w:sz w:val="28"/>
          <w:szCs w:val="28"/>
          <w:lang w:bidi="ar-SA"/>
        </w:rPr>
        <w:t>The Story of Menstruation</w:t>
      </w:r>
      <w:r w:rsidRPr="001E3B06">
        <w:rPr>
          <w:rFonts w:ascii="Times New Roman" w:hAnsi="Times New Roman" w:cs="Times New Roman"/>
          <w:color w:val="auto"/>
          <w:sz w:val="28"/>
          <w:szCs w:val="28"/>
          <w:lang w:bidi="ar-SA"/>
        </w:rPr>
        <w:t>, produzido em 1946 para aulas de Educação para a Saúde n</w:t>
      </w:r>
      <w:r w:rsidR="00BA1253" w:rsidRPr="001E3B06">
        <w:rPr>
          <w:rFonts w:ascii="Times New Roman" w:hAnsi="Times New Roman" w:cs="Times New Roman"/>
          <w:color w:val="auto"/>
          <w:sz w:val="28"/>
          <w:szCs w:val="28"/>
          <w:lang w:bidi="ar-SA"/>
        </w:rPr>
        <w:t>as escolas públicas americanas</w:t>
      </w:r>
      <w:r w:rsidR="00DA1FB6" w:rsidRPr="001E3B06">
        <w:rPr>
          <w:rFonts w:ascii="Times New Roman" w:hAnsi="Times New Roman" w:cs="Times New Roman"/>
          <w:color w:val="auto"/>
          <w:sz w:val="28"/>
          <w:szCs w:val="28"/>
          <w:lang w:bidi="ar-SA"/>
        </w:rPr>
        <w:t>, recomenda-se às meninas que</w:t>
      </w:r>
      <w:r w:rsidR="00DD5EEC" w:rsidRPr="001E3B06">
        <w:rPr>
          <w:rFonts w:ascii="Times New Roman" w:hAnsi="Times New Roman" w:cs="Times New Roman"/>
          <w:color w:val="auto"/>
          <w:sz w:val="28"/>
          <w:szCs w:val="28"/>
          <w:lang w:bidi="ar-SA"/>
        </w:rPr>
        <w:t>,</w:t>
      </w:r>
      <w:r w:rsidR="00DA1FB6" w:rsidRPr="001E3B06">
        <w:rPr>
          <w:rFonts w:ascii="Times New Roman" w:hAnsi="Times New Roman" w:cs="Times New Roman"/>
          <w:color w:val="auto"/>
          <w:sz w:val="28"/>
          <w:szCs w:val="28"/>
          <w:lang w:bidi="ar-SA"/>
        </w:rPr>
        <w:t xml:space="preserve"> </w:t>
      </w:r>
      <w:r w:rsidR="00DD5EEC" w:rsidRPr="001E3B06">
        <w:rPr>
          <w:rFonts w:ascii="Times New Roman" w:hAnsi="Times New Roman" w:cs="Times New Roman"/>
          <w:color w:val="auto"/>
          <w:sz w:val="28"/>
          <w:szCs w:val="28"/>
          <w:lang w:bidi="ar-SA"/>
        </w:rPr>
        <w:t xml:space="preserve">durante o período menstrual, </w:t>
      </w:r>
      <w:r w:rsidR="00ED4B5A" w:rsidRPr="001E3B06">
        <w:rPr>
          <w:rFonts w:ascii="Times New Roman" w:hAnsi="Times New Roman" w:cs="Times New Roman"/>
          <w:color w:val="auto"/>
          <w:sz w:val="28"/>
          <w:szCs w:val="28"/>
          <w:lang w:bidi="ar-SA"/>
        </w:rPr>
        <w:t>não sinta</w:t>
      </w:r>
      <w:r w:rsidR="00A66381" w:rsidRPr="001E3B06">
        <w:rPr>
          <w:rFonts w:ascii="Times New Roman" w:hAnsi="Times New Roman" w:cs="Times New Roman"/>
          <w:color w:val="auto"/>
          <w:sz w:val="28"/>
          <w:szCs w:val="28"/>
          <w:lang w:bidi="ar-SA"/>
        </w:rPr>
        <w:t>m pena de si mesmas, que mantenham a postura</w:t>
      </w:r>
      <w:r w:rsidR="00DD5EEC" w:rsidRPr="001E3B06">
        <w:rPr>
          <w:rFonts w:ascii="Times New Roman" w:hAnsi="Times New Roman" w:cs="Times New Roman"/>
          <w:color w:val="auto"/>
          <w:sz w:val="28"/>
          <w:szCs w:val="28"/>
          <w:lang w:bidi="ar-SA"/>
        </w:rPr>
        <w:t xml:space="preserve"> ereta</w:t>
      </w:r>
      <w:r w:rsidR="00A66381" w:rsidRPr="001E3B06">
        <w:rPr>
          <w:rFonts w:ascii="Times New Roman" w:hAnsi="Times New Roman" w:cs="Times New Roman"/>
          <w:color w:val="auto"/>
          <w:sz w:val="28"/>
          <w:szCs w:val="28"/>
          <w:lang w:bidi="ar-SA"/>
        </w:rPr>
        <w:t xml:space="preserve">, o sorriso constante, </w:t>
      </w:r>
      <w:r w:rsidR="00DD5EEC" w:rsidRPr="001E3B06">
        <w:rPr>
          <w:rFonts w:ascii="Times New Roman" w:hAnsi="Times New Roman" w:cs="Times New Roman"/>
          <w:color w:val="auto"/>
          <w:sz w:val="28"/>
          <w:szCs w:val="28"/>
          <w:lang w:bidi="ar-SA"/>
        </w:rPr>
        <w:t xml:space="preserve">um </w:t>
      </w:r>
      <w:r w:rsidR="00A66381" w:rsidRPr="001E3B06">
        <w:rPr>
          <w:rFonts w:ascii="Times New Roman" w:hAnsi="Times New Roman" w:cs="Times New Roman"/>
          <w:color w:val="auto"/>
          <w:sz w:val="28"/>
          <w:szCs w:val="28"/>
          <w:lang w:bidi="ar-SA"/>
        </w:rPr>
        <w:t xml:space="preserve">temperamento equilibrado </w:t>
      </w:r>
      <w:r w:rsidR="00A66381" w:rsidRPr="001E3B06">
        <w:rPr>
          <w:rFonts w:ascii="Times New Roman" w:hAnsi="Times New Roman" w:cs="Times New Roman"/>
          <w:color w:val="auto"/>
          <w:sz w:val="28"/>
          <w:szCs w:val="28"/>
          <w:lang w:bidi="ar-SA"/>
        </w:rPr>
        <w:lastRenderedPageBreak/>
        <w:t>e</w:t>
      </w:r>
      <w:r w:rsidR="00DD5EEC" w:rsidRPr="001E3B06">
        <w:rPr>
          <w:rFonts w:ascii="Times New Roman" w:hAnsi="Times New Roman" w:cs="Times New Roman"/>
          <w:color w:val="auto"/>
          <w:sz w:val="28"/>
          <w:szCs w:val="28"/>
          <w:lang w:bidi="ar-SA"/>
        </w:rPr>
        <w:t xml:space="preserve"> dócil, e</w:t>
      </w:r>
      <w:r w:rsidR="00A66381" w:rsidRPr="001E3B06">
        <w:rPr>
          <w:rFonts w:ascii="Times New Roman" w:hAnsi="Times New Roman" w:cs="Times New Roman"/>
          <w:color w:val="auto"/>
          <w:sz w:val="28"/>
          <w:szCs w:val="28"/>
          <w:lang w:bidi="ar-SA"/>
        </w:rPr>
        <w:t xml:space="preserve"> que não s</w:t>
      </w:r>
      <w:r w:rsidR="00ED4B5A" w:rsidRPr="001E3B06">
        <w:rPr>
          <w:rFonts w:ascii="Times New Roman" w:hAnsi="Times New Roman" w:cs="Times New Roman"/>
          <w:color w:val="auto"/>
          <w:sz w:val="28"/>
          <w:szCs w:val="28"/>
          <w:lang w:bidi="ar-SA"/>
        </w:rPr>
        <w:t>e deixem abater ou transparecer o d</w:t>
      </w:r>
      <w:r w:rsidR="00D854AB" w:rsidRPr="001E3B06">
        <w:rPr>
          <w:rFonts w:ascii="Times New Roman" w:hAnsi="Times New Roman" w:cs="Times New Roman"/>
          <w:color w:val="auto"/>
          <w:sz w:val="28"/>
          <w:szCs w:val="28"/>
          <w:lang w:bidi="ar-SA"/>
        </w:rPr>
        <w:t>e</w:t>
      </w:r>
      <w:r w:rsidR="00ED4B5A" w:rsidRPr="001E3B06">
        <w:rPr>
          <w:rFonts w:ascii="Times New Roman" w:hAnsi="Times New Roman" w:cs="Times New Roman"/>
          <w:color w:val="auto"/>
          <w:sz w:val="28"/>
          <w:szCs w:val="28"/>
          <w:lang w:bidi="ar-SA"/>
        </w:rPr>
        <w:t xml:space="preserve">sconforto ou </w:t>
      </w:r>
      <w:r w:rsidR="00894F06" w:rsidRPr="001E3B06">
        <w:rPr>
          <w:rFonts w:ascii="Times New Roman" w:hAnsi="Times New Roman" w:cs="Times New Roman"/>
          <w:color w:val="auto"/>
          <w:sz w:val="28"/>
          <w:szCs w:val="28"/>
          <w:lang w:bidi="ar-SA"/>
        </w:rPr>
        <w:t>as</w:t>
      </w:r>
      <w:r w:rsidR="00ED4B5A" w:rsidRPr="001E3B06">
        <w:rPr>
          <w:rFonts w:ascii="Times New Roman" w:hAnsi="Times New Roman" w:cs="Times New Roman"/>
          <w:color w:val="auto"/>
          <w:sz w:val="28"/>
          <w:szCs w:val="28"/>
          <w:lang w:bidi="ar-SA"/>
        </w:rPr>
        <w:t xml:space="preserve"> dores que po</w:t>
      </w:r>
      <w:r w:rsidR="00DD5EEC" w:rsidRPr="001E3B06">
        <w:rPr>
          <w:rFonts w:ascii="Times New Roman" w:hAnsi="Times New Roman" w:cs="Times New Roman"/>
          <w:color w:val="auto"/>
          <w:sz w:val="28"/>
          <w:szCs w:val="28"/>
          <w:lang w:bidi="ar-SA"/>
        </w:rPr>
        <w:t>ssam sentir durante es</w:t>
      </w:r>
      <w:r w:rsidR="00894F06" w:rsidRPr="001E3B06">
        <w:rPr>
          <w:rFonts w:ascii="Times New Roman" w:hAnsi="Times New Roman" w:cs="Times New Roman"/>
          <w:color w:val="auto"/>
          <w:sz w:val="28"/>
          <w:szCs w:val="28"/>
          <w:lang w:bidi="ar-SA"/>
        </w:rPr>
        <w:t>s</w:t>
      </w:r>
      <w:r w:rsidR="00DD5EEC" w:rsidRPr="001E3B06">
        <w:rPr>
          <w:rFonts w:ascii="Times New Roman" w:hAnsi="Times New Roman" w:cs="Times New Roman"/>
          <w:color w:val="auto"/>
          <w:sz w:val="28"/>
          <w:szCs w:val="28"/>
          <w:lang w:bidi="ar-SA"/>
        </w:rPr>
        <w:t>es dias</w:t>
      </w:r>
      <w:r w:rsidR="00ED4B5A" w:rsidRPr="001E3B06">
        <w:rPr>
          <w:rFonts w:ascii="Times New Roman" w:hAnsi="Times New Roman" w:cs="Times New Roman"/>
          <w:color w:val="auto"/>
          <w:sz w:val="28"/>
          <w:szCs w:val="28"/>
          <w:lang w:bidi="ar-SA"/>
        </w:rPr>
        <w:t>, afinal de contas: “</w:t>
      </w:r>
      <w:r w:rsidR="00ED4B5A" w:rsidRPr="001E3B06">
        <w:rPr>
          <w:rFonts w:ascii="Times New Roman" w:hAnsi="Times New Roman" w:cs="Times New Roman"/>
          <w:i/>
          <w:color w:val="auto"/>
          <w:sz w:val="28"/>
          <w:szCs w:val="28"/>
          <w:lang w:bidi="ar-SA"/>
        </w:rPr>
        <w:t>no matter how you feel, you have to live with people</w:t>
      </w:r>
      <w:r w:rsidR="00ED4B5A" w:rsidRPr="001E3B06">
        <w:rPr>
          <w:rFonts w:ascii="Times New Roman" w:hAnsi="Times New Roman" w:cs="Times New Roman"/>
          <w:color w:val="auto"/>
          <w:sz w:val="28"/>
          <w:szCs w:val="28"/>
          <w:lang w:bidi="ar-SA"/>
        </w:rPr>
        <w:t>”</w:t>
      </w:r>
      <w:r w:rsidR="00ED4B5A" w:rsidRPr="001E3B06">
        <w:rPr>
          <w:rStyle w:val="FootnoteReference"/>
          <w:rFonts w:ascii="Times New Roman" w:hAnsi="Times New Roman" w:cs="Times New Roman"/>
          <w:color w:val="auto"/>
          <w:sz w:val="28"/>
          <w:szCs w:val="28"/>
          <w:lang w:bidi="ar-SA"/>
        </w:rPr>
        <w:footnoteReference w:id="8"/>
      </w:r>
      <w:r w:rsidR="00CA6B21" w:rsidRPr="001E3B06">
        <w:rPr>
          <w:rFonts w:ascii="Times New Roman" w:hAnsi="Times New Roman" w:cs="Times New Roman"/>
          <w:color w:val="auto"/>
          <w:sz w:val="28"/>
          <w:szCs w:val="28"/>
          <w:lang w:bidi="ar-SA"/>
        </w:rPr>
        <w:t>.</w:t>
      </w:r>
      <w:r w:rsidR="00ED4B5A" w:rsidRPr="001E3B06">
        <w:rPr>
          <w:rFonts w:ascii="Times New Roman" w:hAnsi="Times New Roman" w:cs="Times New Roman"/>
          <w:color w:val="auto"/>
          <w:sz w:val="28"/>
          <w:szCs w:val="28"/>
          <w:lang w:bidi="ar-SA"/>
        </w:rPr>
        <w:t xml:space="preserve"> </w:t>
      </w:r>
      <w:r w:rsidR="004C59A9" w:rsidRPr="001E3B06">
        <w:rPr>
          <w:rFonts w:ascii="Times New Roman" w:hAnsi="Times New Roman" w:cs="Times New Roman"/>
          <w:color w:val="auto"/>
          <w:sz w:val="28"/>
          <w:szCs w:val="28"/>
          <w:lang w:bidi="ar-SA"/>
        </w:rPr>
        <w:t xml:space="preserve"> </w:t>
      </w:r>
    </w:p>
    <w:p w14:paraId="05DB53BE" w14:textId="77777777" w:rsidR="00594326" w:rsidRPr="004932AB" w:rsidRDefault="00594326" w:rsidP="00594326">
      <w:pPr>
        <w:tabs>
          <w:tab w:val="left" w:pos="7613"/>
        </w:tabs>
        <w:rPr>
          <w:rFonts w:ascii="Times New Roman" w:hAnsi="Times New Roman" w:cs="Times New Roman"/>
          <w:i/>
        </w:rPr>
      </w:pPr>
    </w:p>
    <w:p w14:paraId="35C3A166" w14:textId="00978107" w:rsidR="001D5621" w:rsidRPr="004932AB" w:rsidRDefault="00A408A5" w:rsidP="00A408A5">
      <w:pPr>
        <w:tabs>
          <w:tab w:val="left" w:pos="7613"/>
        </w:tabs>
        <w:jc w:val="center"/>
        <w:rPr>
          <w:rFonts w:ascii="Times New Roman" w:hAnsi="Times New Roman" w:cs="Times New Roman"/>
          <w:color w:val="auto"/>
          <w:lang w:bidi="ar-SA"/>
        </w:rPr>
      </w:pPr>
      <w:r>
        <w:rPr>
          <w:rFonts w:ascii="Times New Roman" w:hAnsi="Times New Roman" w:cs="Times New Roman"/>
          <w:noProof/>
          <w:color w:val="auto"/>
          <w:lang w:eastAsia="pt-BR" w:bidi="ar-SA"/>
        </w:rPr>
        <w:drawing>
          <wp:inline distT="0" distB="0" distL="0" distR="0" wp14:anchorId="4F3D911B" wp14:editId="583EB9A4">
            <wp:extent cx="4683685" cy="1727335"/>
            <wp:effectExtent l="0" t="0" r="3175"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video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92207" cy="1730478"/>
                    </a:xfrm>
                    <a:prstGeom prst="rect">
                      <a:avLst/>
                    </a:prstGeom>
                  </pic:spPr>
                </pic:pic>
              </a:graphicData>
            </a:graphic>
          </wp:inline>
        </w:drawing>
      </w:r>
    </w:p>
    <w:p w14:paraId="436F6495" w14:textId="77777777" w:rsidR="001E3B06" w:rsidRPr="001E3B06" w:rsidRDefault="001E3B06" w:rsidP="001E3B06">
      <w:pPr>
        <w:tabs>
          <w:tab w:val="left" w:pos="7613"/>
        </w:tabs>
        <w:jc w:val="center"/>
        <w:rPr>
          <w:rFonts w:ascii="Times New Roman" w:hAnsi="Times New Roman" w:cs="Times New Roman"/>
          <w:i/>
          <w:sz w:val="20"/>
          <w:szCs w:val="20"/>
        </w:rPr>
      </w:pPr>
      <w:r w:rsidRPr="001E3B06">
        <w:rPr>
          <w:rFonts w:ascii="Times New Roman" w:hAnsi="Times New Roman" w:cs="Times New Roman"/>
          <w:b/>
          <w:sz w:val="20"/>
          <w:szCs w:val="20"/>
        </w:rPr>
        <w:t>Imagem 2:</w:t>
      </w:r>
      <w:r w:rsidRPr="001E3B06">
        <w:rPr>
          <w:rFonts w:ascii="Times New Roman" w:hAnsi="Times New Roman" w:cs="Times New Roman"/>
          <w:sz w:val="20"/>
          <w:szCs w:val="20"/>
        </w:rPr>
        <w:t xml:space="preserve"> Imagens retiradas do vídeo </w:t>
      </w:r>
      <w:r w:rsidRPr="001E3B06">
        <w:rPr>
          <w:rFonts w:ascii="Times New Roman" w:hAnsi="Times New Roman" w:cs="Times New Roman"/>
          <w:i/>
          <w:sz w:val="20"/>
          <w:szCs w:val="20"/>
        </w:rPr>
        <w:t>The Story of Menstruation</w:t>
      </w:r>
    </w:p>
    <w:p w14:paraId="60F61362" w14:textId="691B80BF" w:rsidR="00DD24C3" w:rsidRPr="001E3B06" w:rsidRDefault="00DD24C3" w:rsidP="001E3B06">
      <w:pPr>
        <w:tabs>
          <w:tab w:val="left" w:pos="7613"/>
        </w:tabs>
        <w:jc w:val="center"/>
        <w:rPr>
          <w:rFonts w:ascii="Times New Roman" w:hAnsi="Times New Roman" w:cs="Times New Roman"/>
          <w:sz w:val="20"/>
          <w:szCs w:val="20"/>
        </w:rPr>
      </w:pPr>
      <w:r w:rsidRPr="001E3B06">
        <w:rPr>
          <w:rFonts w:ascii="Times New Roman" w:hAnsi="Times New Roman" w:cs="Times New Roman"/>
          <w:b/>
          <w:sz w:val="20"/>
          <w:szCs w:val="20"/>
        </w:rPr>
        <w:t>Fonte:</w:t>
      </w:r>
      <w:r w:rsidRPr="001E3B06">
        <w:rPr>
          <w:rFonts w:ascii="Times New Roman" w:hAnsi="Times New Roman" w:cs="Times New Roman"/>
          <w:i/>
          <w:sz w:val="20"/>
          <w:szCs w:val="20"/>
        </w:rPr>
        <w:t xml:space="preserve"> </w:t>
      </w:r>
      <w:r w:rsidR="00CA6B21" w:rsidRPr="001E3B06">
        <w:rPr>
          <w:rFonts w:ascii="Times New Roman" w:hAnsi="Times New Roman" w:cs="Times New Roman"/>
          <w:sz w:val="20"/>
          <w:szCs w:val="20"/>
        </w:rPr>
        <w:t xml:space="preserve">Disponível em: </w:t>
      </w:r>
      <w:r w:rsidRPr="001E3B06">
        <w:rPr>
          <w:rFonts w:ascii="Times New Roman" w:hAnsi="Times New Roman" w:cs="Times New Roman"/>
          <w:sz w:val="20"/>
          <w:szCs w:val="20"/>
        </w:rPr>
        <w:t>https://www.youtube.com/watch?v=eLhld_PI2zg</w:t>
      </w:r>
    </w:p>
    <w:p w14:paraId="5B809FD3" w14:textId="77777777" w:rsidR="004E1D40" w:rsidRPr="00803355" w:rsidRDefault="004E1D40" w:rsidP="006D32EF">
      <w:pPr>
        <w:widowControl/>
        <w:suppressAutoHyphens w:val="0"/>
        <w:autoSpaceDE w:val="0"/>
        <w:autoSpaceDN w:val="0"/>
        <w:adjustRightInd w:val="0"/>
        <w:spacing w:line="360" w:lineRule="auto"/>
        <w:ind w:firstLine="851"/>
        <w:jc w:val="both"/>
        <w:rPr>
          <w:rFonts w:ascii="Times New Roman" w:hAnsi="Times New Roman" w:cs="Times New Roman"/>
          <w:color w:val="auto"/>
          <w:sz w:val="28"/>
          <w:szCs w:val="28"/>
          <w:lang w:bidi="ar-SA"/>
        </w:rPr>
      </w:pPr>
    </w:p>
    <w:p w14:paraId="5B528F29" w14:textId="3A1CA2A9" w:rsidR="00F669F7" w:rsidRPr="00803355" w:rsidRDefault="004C59A9" w:rsidP="00594326">
      <w:pPr>
        <w:widowControl/>
        <w:suppressAutoHyphens w:val="0"/>
        <w:autoSpaceDE w:val="0"/>
        <w:autoSpaceDN w:val="0"/>
        <w:adjustRightInd w:val="0"/>
        <w:spacing w:line="360" w:lineRule="auto"/>
        <w:ind w:firstLine="709"/>
        <w:jc w:val="both"/>
        <w:rPr>
          <w:rFonts w:ascii="Times New Roman" w:hAnsi="Times New Roman" w:cs="Times New Roman"/>
          <w:color w:val="auto"/>
          <w:sz w:val="28"/>
          <w:szCs w:val="28"/>
          <w:lang w:bidi="ar-SA"/>
        </w:rPr>
      </w:pPr>
      <w:r w:rsidRPr="00803355">
        <w:rPr>
          <w:rFonts w:ascii="Times New Roman" w:hAnsi="Times New Roman" w:cs="Times New Roman"/>
          <w:color w:val="auto"/>
          <w:sz w:val="28"/>
          <w:szCs w:val="28"/>
          <w:lang w:bidi="ar-SA"/>
        </w:rPr>
        <w:t>O v</w:t>
      </w:r>
      <w:r w:rsidR="004E1D40" w:rsidRPr="00803355">
        <w:rPr>
          <w:rFonts w:ascii="Times New Roman" w:hAnsi="Times New Roman" w:cs="Times New Roman"/>
          <w:color w:val="auto"/>
          <w:sz w:val="28"/>
          <w:szCs w:val="28"/>
          <w:lang w:bidi="ar-SA"/>
        </w:rPr>
        <w:t>í</w:t>
      </w:r>
      <w:r w:rsidRPr="00803355">
        <w:rPr>
          <w:rFonts w:ascii="Times New Roman" w:hAnsi="Times New Roman" w:cs="Times New Roman"/>
          <w:color w:val="auto"/>
          <w:sz w:val="28"/>
          <w:szCs w:val="28"/>
          <w:lang w:bidi="ar-SA"/>
        </w:rPr>
        <w:t>deo termina mostrando o “</w:t>
      </w:r>
      <w:r w:rsidRPr="00803355">
        <w:rPr>
          <w:rFonts w:ascii="Times New Roman" w:hAnsi="Times New Roman" w:cs="Times New Roman"/>
          <w:i/>
          <w:color w:val="auto"/>
          <w:sz w:val="28"/>
          <w:szCs w:val="28"/>
          <w:lang w:bidi="ar-SA"/>
        </w:rPr>
        <w:t>Nature’s eternal plan for passing on the gift of life</w:t>
      </w:r>
      <w:r w:rsidRPr="00803355">
        <w:rPr>
          <w:rFonts w:ascii="Times New Roman" w:hAnsi="Times New Roman" w:cs="Times New Roman"/>
          <w:color w:val="auto"/>
          <w:sz w:val="28"/>
          <w:szCs w:val="28"/>
          <w:lang w:bidi="ar-SA"/>
        </w:rPr>
        <w:t>”</w:t>
      </w:r>
      <w:r w:rsidR="006D32EF" w:rsidRPr="00803355">
        <w:rPr>
          <w:rStyle w:val="FootnoteReference"/>
          <w:rFonts w:ascii="Times New Roman" w:hAnsi="Times New Roman" w:cs="Times New Roman"/>
          <w:color w:val="auto"/>
          <w:sz w:val="28"/>
          <w:szCs w:val="28"/>
          <w:lang w:bidi="ar-SA"/>
        </w:rPr>
        <w:footnoteReference w:id="9"/>
      </w:r>
      <w:r w:rsidRPr="00803355">
        <w:rPr>
          <w:rFonts w:ascii="Times New Roman" w:hAnsi="Times New Roman" w:cs="Times New Roman"/>
          <w:color w:val="auto"/>
          <w:sz w:val="28"/>
          <w:szCs w:val="28"/>
          <w:lang w:bidi="ar-SA"/>
        </w:rPr>
        <w:t xml:space="preserve"> mostrando uma sequência</w:t>
      </w:r>
      <w:r w:rsidR="00B272D3" w:rsidRPr="00803355">
        <w:rPr>
          <w:rFonts w:ascii="Times New Roman" w:hAnsi="Times New Roman" w:cs="Times New Roman"/>
          <w:color w:val="auto"/>
          <w:sz w:val="28"/>
          <w:szCs w:val="28"/>
          <w:lang w:bidi="ar-SA"/>
        </w:rPr>
        <w:t xml:space="preserve"> de imagens</w:t>
      </w:r>
      <w:r w:rsidRPr="00803355">
        <w:rPr>
          <w:rFonts w:ascii="Times New Roman" w:hAnsi="Times New Roman" w:cs="Times New Roman"/>
          <w:color w:val="auto"/>
          <w:sz w:val="28"/>
          <w:szCs w:val="28"/>
          <w:lang w:bidi="ar-SA"/>
        </w:rPr>
        <w:t xml:space="preserve"> </w:t>
      </w:r>
      <w:r w:rsidR="004E1D40" w:rsidRPr="00803355">
        <w:rPr>
          <w:rFonts w:ascii="Times New Roman" w:hAnsi="Times New Roman" w:cs="Times New Roman"/>
          <w:color w:val="auto"/>
          <w:sz w:val="28"/>
          <w:szCs w:val="28"/>
          <w:lang w:bidi="ar-SA"/>
        </w:rPr>
        <w:t xml:space="preserve">em que </w:t>
      </w:r>
      <w:r w:rsidR="00B272D3" w:rsidRPr="00803355">
        <w:rPr>
          <w:rFonts w:ascii="Times New Roman" w:hAnsi="Times New Roman" w:cs="Times New Roman"/>
          <w:color w:val="auto"/>
          <w:sz w:val="28"/>
          <w:szCs w:val="28"/>
          <w:lang w:bidi="ar-SA"/>
        </w:rPr>
        <w:t>a imagem de uma menina apar</w:t>
      </w:r>
      <w:r w:rsidR="004E1D40" w:rsidRPr="00803355">
        <w:rPr>
          <w:rFonts w:ascii="Times New Roman" w:hAnsi="Times New Roman" w:cs="Times New Roman"/>
          <w:color w:val="auto"/>
          <w:sz w:val="28"/>
          <w:szCs w:val="28"/>
          <w:lang w:bidi="ar-SA"/>
        </w:rPr>
        <w:t>e</w:t>
      </w:r>
      <w:r w:rsidR="00B272D3" w:rsidRPr="00803355">
        <w:rPr>
          <w:rFonts w:ascii="Times New Roman" w:hAnsi="Times New Roman" w:cs="Times New Roman"/>
          <w:color w:val="auto"/>
          <w:sz w:val="28"/>
          <w:szCs w:val="28"/>
          <w:lang w:bidi="ar-SA"/>
        </w:rPr>
        <w:t xml:space="preserve">ce desde o nascimento, </w:t>
      </w:r>
      <w:r w:rsidR="004E1D40" w:rsidRPr="00803355">
        <w:rPr>
          <w:rFonts w:ascii="Times New Roman" w:hAnsi="Times New Roman" w:cs="Times New Roman"/>
          <w:color w:val="auto"/>
          <w:sz w:val="28"/>
          <w:szCs w:val="28"/>
          <w:lang w:bidi="ar-SA"/>
        </w:rPr>
        <w:t xml:space="preserve">a </w:t>
      </w:r>
      <w:r w:rsidR="00B272D3" w:rsidRPr="00803355">
        <w:rPr>
          <w:rFonts w:ascii="Times New Roman" w:hAnsi="Times New Roman" w:cs="Times New Roman"/>
          <w:color w:val="auto"/>
          <w:sz w:val="28"/>
          <w:szCs w:val="28"/>
          <w:lang w:bidi="ar-SA"/>
        </w:rPr>
        <w:t xml:space="preserve">infância, </w:t>
      </w:r>
      <w:r w:rsidR="004E1D40" w:rsidRPr="00803355">
        <w:rPr>
          <w:rFonts w:ascii="Times New Roman" w:hAnsi="Times New Roman" w:cs="Times New Roman"/>
          <w:color w:val="auto"/>
          <w:sz w:val="28"/>
          <w:szCs w:val="28"/>
          <w:lang w:bidi="ar-SA"/>
        </w:rPr>
        <w:t xml:space="preserve">a adolescência e o </w:t>
      </w:r>
      <w:r w:rsidR="00B272D3" w:rsidRPr="00803355">
        <w:rPr>
          <w:rFonts w:ascii="Times New Roman" w:hAnsi="Times New Roman" w:cs="Times New Roman"/>
          <w:color w:val="auto"/>
          <w:sz w:val="28"/>
          <w:szCs w:val="28"/>
          <w:lang w:bidi="ar-SA"/>
        </w:rPr>
        <w:t>casamento, finalizando</w:t>
      </w:r>
      <w:r w:rsidR="004E1D40" w:rsidRPr="00803355">
        <w:rPr>
          <w:rFonts w:ascii="Times New Roman" w:hAnsi="Times New Roman" w:cs="Times New Roman"/>
          <w:color w:val="auto"/>
          <w:sz w:val="28"/>
          <w:szCs w:val="28"/>
          <w:lang w:bidi="ar-SA"/>
        </w:rPr>
        <w:t>, portanto,</w:t>
      </w:r>
      <w:r w:rsidR="00B272D3" w:rsidRPr="00803355">
        <w:rPr>
          <w:rFonts w:ascii="Times New Roman" w:hAnsi="Times New Roman" w:cs="Times New Roman"/>
          <w:color w:val="auto"/>
          <w:sz w:val="28"/>
          <w:szCs w:val="28"/>
          <w:lang w:bidi="ar-SA"/>
        </w:rPr>
        <w:t xml:space="preserve"> com a imagem de uma mãe cuidando de um bebê. Des</w:t>
      </w:r>
      <w:r w:rsidR="004E1D40" w:rsidRPr="00803355">
        <w:rPr>
          <w:rFonts w:ascii="Times New Roman" w:hAnsi="Times New Roman" w:cs="Times New Roman"/>
          <w:color w:val="auto"/>
          <w:sz w:val="28"/>
          <w:szCs w:val="28"/>
          <w:lang w:bidi="ar-SA"/>
        </w:rPr>
        <w:t>s</w:t>
      </w:r>
      <w:r w:rsidR="00B272D3" w:rsidRPr="00803355">
        <w:rPr>
          <w:rFonts w:ascii="Times New Roman" w:hAnsi="Times New Roman" w:cs="Times New Roman"/>
          <w:color w:val="auto"/>
          <w:sz w:val="28"/>
          <w:szCs w:val="28"/>
          <w:lang w:bidi="ar-SA"/>
        </w:rPr>
        <w:t>a forma</w:t>
      </w:r>
      <w:r w:rsidR="004E1D40" w:rsidRPr="00803355">
        <w:rPr>
          <w:rFonts w:ascii="Times New Roman" w:hAnsi="Times New Roman" w:cs="Times New Roman"/>
          <w:color w:val="auto"/>
          <w:sz w:val="28"/>
          <w:szCs w:val="28"/>
          <w:lang w:bidi="ar-SA"/>
        </w:rPr>
        <w:t>,</w:t>
      </w:r>
      <w:r w:rsidR="00B272D3" w:rsidRPr="00803355">
        <w:rPr>
          <w:rFonts w:ascii="Times New Roman" w:hAnsi="Times New Roman" w:cs="Times New Roman"/>
          <w:color w:val="auto"/>
          <w:sz w:val="28"/>
          <w:szCs w:val="28"/>
          <w:lang w:bidi="ar-SA"/>
        </w:rPr>
        <w:t xml:space="preserve"> o vídeo sela o destino da mulher ao seu papel reprodutivo: nasce</w:t>
      </w:r>
      <w:r w:rsidR="00010C88" w:rsidRPr="00803355">
        <w:rPr>
          <w:rFonts w:ascii="Times New Roman" w:hAnsi="Times New Roman" w:cs="Times New Roman"/>
          <w:color w:val="auto"/>
          <w:sz w:val="28"/>
          <w:szCs w:val="28"/>
          <w:lang w:bidi="ar-SA"/>
        </w:rPr>
        <w:t xml:space="preserve">, </w:t>
      </w:r>
      <w:r w:rsidR="00EA6977" w:rsidRPr="00803355">
        <w:rPr>
          <w:rFonts w:ascii="Times New Roman" w:hAnsi="Times New Roman" w:cs="Times New Roman"/>
          <w:color w:val="auto"/>
          <w:sz w:val="28"/>
          <w:szCs w:val="28"/>
          <w:lang w:bidi="ar-SA"/>
        </w:rPr>
        <w:t xml:space="preserve">cresce, </w:t>
      </w:r>
      <w:r w:rsidR="00010C88" w:rsidRPr="00803355">
        <w:rPr>
          <w:rFonts w:ascii="Times New Roman" w:hAnsi="Times New Roman" w:cs="Times New Roman"/>
          <w:color w:val="auto"/>
          <w:sz w:val="28"/>
          <w:szCs w:val="28"/>
          <w:lang w:bidi="ar-SA"/>
        </w:rPr>
        <w:t xml:space="preserve">se </w:t>
      </w:r>
      <w:r w:rsidR="00EA6977" w:rsidRPr="00803355">
        <w:rPr>
          <w:rFonts w:ascii="Times New Roman" w:hAnsi="Times New Roman" w:cs="Times New Roman"/>
          <w:color w:val="auto"/>
          <w:sz w:val="28"/>
          <w:szCs w:val="28"/>
          <w:lang w:bidi="ar-SA"/>
        </w:rPr>
        <w:t>casa, reproduz</w:t>
      </w:r>
      <w:r w:rsidR="00B272D3" w:rsidRPr="00803355">
        <w:rPr>
          <w:rFonts w:ascii="Times New Roman" w:hAnsi="Times New Roman" w:cs="Times New Roman"/>
          <w:color w:val="auto"/>
          <w:sz w:val="28"/>
          <w:szCs w:val="28"/>
          <w:lang w:bidi="ar-SA"/>
        </w:rPr>
        <w:t xml:space="preserve"> e morre. A morte aparece</w:t>
      </w:r>
      <w:r w:rsidR="00AC5FD3" w:rsidRPr="00803355">
        <w:rPr>
          <w:rFonts w:ascii="Times New Roman" w:hAnsi="Times New Roman" w:cs="Times New Roman"/>
          <w:color w:val="auto"/>
          <w:sz w:val="28"/>
          <w:szCs w:val="28"/>
          <w:lang w:bidi="ar-SA"/>
        </w:rPr>
        <w:t xml:space="preserve"> no v</w:t>
      </w:r>
      <w:r w:rsidR="00005E0E" w:rsidRPr="00803355">
        <w:rPr>
          <w:rFonts w:ascii="Times New Roman" w:hAnsi="Times New Roman" w:cs="Times New Roman"/>
          <w:color w:val="auto"/>
          <w:sz w:val="28"/>
          <w:szCs w:val="28"/>
          <w:lang w:bidi="ar-SA"/>
        </w:rPr>
        <w:t>í</w:t>
      </w:r>
      <w:r w:rsidR="00AC5FD3" w:rsidRPr="00803355">
        <w:rPr>
          <w:rFonts w:ascii="Times New Roman" w:hAnsi="Times New Roman" w:cs="Times New Roman"/>
          <w:color w:val="auto"/>
          <w:sz w:val="28"/>
          <w:szCs w:val="28"/>
          <w:lang w:bidi="ar-SA"/>
        </w:rPr>
        <w:t>deo como</w:t>
      </w:r>
      <w:r w:rsidR="00B272D3" w:rsidRPr="00803355">
        <w:rPr>
          <w:rFonts w:ascii="Times New Roman" w:hAnsi="Times New Roman" w:cs="Times New Roman"/>
          <w:color w:val="auto"/>
          <w:sz w:val="28"/>
          <w:szCs w:val="28"/>
          <w:lang w:bidi="ar-SA"/>
        </w:rPr>
        <w:t xml:space="preserve"> o não dito, e a menstruação seria algo natural, parte do ciclo da vida, símbolo des</w:t>
      </w:r>
      <w:r w:rsidR="00BC43A6" w:rsidRPr="00803355">
        <w:rPr>
          <w:rFonts w:ascii="Times New Roman" w:hAnsi="Times New Roman" w:cs="Times New Roman"/>
          <w:color w:val="auto"/>
          <w:sz w:val="28"/>
          <w:szCs w:val="28"/>
          <w:lang w:bidi="ar-SA"/>
        </w:rPr>
        <w:t>s</w:t>
      </w:r>
      <w:r w:rsidR="00B272D3" w:rsidRPr="00803355">
        <w:rPr>
          <w:rFonts w:ascii="Times New Roman" w:hAnsi="Times New Roman" w:cs="Times New Roman"/>
          <w:color w:val="auto"/>
          <w:sz w:val="28"/>
          <w:szCs w:val="28"/>
          <w:lang w:bidi="ar-SA"/>
        </w:rPr>
        <w:t>e papel social “natural” da mulher.</w:t>
      </w:r>
    </w:p>
    <w:p w14:paraId="5B88099D" w14:textId="77777777" w:rsidR="00594326" w:rsidRPr="004932AB" w:rsidRDefault="00594326" w:rsidP="00594326">
      <w:pPr>
        <w:tabs>
          <w:tab w:val="left" w:pos="7613"/>
        </w:tabs>
        <w:rPr>
          <w:rFonts w:ascii="Times New Roman" w:hAnsi="Times New Roman" w:cs="Times New Roman"/>
          <w:i/>
          <w:sz w:val="22"/>
          <w:szCs w:val="22"/>
        </w:rPr>
      </w:pPr>
    </w:p>
    <w:p w14:paraId="094AFBB4" w14:textId="27F322AF" w:rsidR="00F669F7" w:rsidRPr="004932AB" w:rsidRDefault="00081B2A" w:rsidP="00E11156">
      <w:pPr>
        <w:tabs>
          <w:tab w:val="left" w:pos="7613"/>
        </w:tabs>
        <w:jc w:val="center"/>
        <w:rPr>
          <w:rFonts w:ascii="Times New Roman" w:hAnsi="Times New Roman" w:cs="Times New Roman"/>
          <w:color w:val="auto"/>
          <w:lang w:bidi="ar-SA"/>
        </w:rPr>
      </w:pPr>
      <w:bookmarkStart w:id="0" w:name="_GoBack"/>
      <w:r>
        <w:rPr>
          <w:rFonts w:ascii="Times New Roman" w:hAnsi="Times New Roman" w:cs="Times New Roman"/>
          <w:noProof/>
          <w:color w:val="auto"/>
          <w:lang w:eastAsia="pt-BR" w:bidi="ar-SA"/>
        </w:rPr>
        <w:drawing>
          <wp:inline distT="0" distB="0" distL="0" distR="0" wp14:anchorId="35864C72" wp14:editId="059348BF">
            <wp:extent cx="4959887" cy="1161594"/>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video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979198" cy="1166117"/>
                    </a:xfrm>
                    <a:prstGeom prst="rect">
                      <a:avLst/>
                    </a:prstGeom>
                  </pic:spPr>
                </pic:pic>
              </a:graphicData>
            </a:graphic>
          </wp:inline>
        </w:drawing>
      </w:r>
      <w:bookmarkEnd w:id="0"/>
    </w:p>
    <w:p w14:paraId="39CA6A8A" w14:textId="77777777" w:rsidR="00803355" w:rsidRPr="00803355" w:rsidRDefault="00803355" w:rsidP="00803355">
      <w:pPr>
        <w:tabs>
          <w:tab w:val="left" w:pos="7613"/>
        </w:tabs>
        <w:jc w:val="center"/>
        <w:rPr>
          <w:rFonts w:ascii="Times New Roman" w:hAnsi="Times New Roman" w:cs="Times New Roman"/>
          <w:i/>
          <w:sz w:val="20"/>
          <w:szCs w:val="20"/>
        </w:rPr>
      </w:pPr>
      <w:r w:rsidRPr="00803355">
        <w:rPr>
          <w:rFonts w:ascii="Times New Roman" w:hAnsi="Times New Roman" w:cs="Times New Roman"/>
          <w:b/>
          <w:sz w:val="20"/>
          <w:szCs w:val="20"/>
        </w:rPr>
        <w:t>Imagem 3:</w:t>
      </w:r>
      <w:r w:rsidRPr="00803355">
        <w:rPr>
          <w:rFonts w:ascii="Times New Roman" w:hAnsi="Times New Roman" w:cs="Times New Roman"/>
          <w:sz w:val="20"/>
          <w:szCs w:val="20"/>
        </w:rPr>
        <w:t xml:space="preserve"> Imagens retiradas do vídeo </w:t>
      </w:r>
      <w:r w:rsidRPr="00803355">
        <w:rPr>
          <w:rFonts w:ascii="Times New Roman" w:hAnsi="Times New Roman" w:cs="Times New Roman"/>
          <w:i/>
          <w:sz w:val="20"/>
          <w:szCs w:val="20"/>
        </w:rPr>
        <w:t>The Story of Menstruation</w:t>
      </w:r>
    </w:p>
    <w:p w14:paraId="47FD28F1" w14:textId="7ED93DF8" w:rsidR="00F669F7" w:rsidRPr="00803355" w:rsidRDefault="00F669F7" w:rsidP="00803355">
      <w:pPr>
        <w:tabs>
          <w:tab w:val="left" w:pos="7613"/>
        </w:tabs>
        <w:jc w:val="center"/>
        <w:rPr>
          <w:rFonts w:ascii="Times New Roman" w:hAnsi="Times New Roman" w:cs="Times New Roman"/>
          <w:sz w:val="20"/>
          <w:szCs w:val="20"/>
        </w:rPr>
      </w:pPr>
      <w:r w:rsidRPr="00803355">
        <w:rPr>
          <w:rFonts w:ascii="Times New Roman" w:hAnsi="Times New Roman" w:cs="Times New Roman"/>
          <w:b/>
          <w:sz w:val="20"/>
          <w:szCs w:val="20"/>
        </w:rPr>
        <w:t>Fonte:</w:t>
      </w:r>
      <w:r w:rsidRPr="00803355">
        <w:rPr>
          <w:rFonts w:ascii="Times New Roman" w:hAnsi="Times New Roman" w:cs="Times New Roman"/>
          <w:i/>
          <w:sz w:val="20"/>
          <w:szCs w:val="20"/>
        </w:rPr>
        <w:t xml:space="preserve"> </w:t>
      </w:r>
      <w:r w:rsidR="00BC43A6" w:rsidRPr="00803355">
        <w:rPr>
          <w:rFonts w:ascii="Times New Roman" w:hAnsi="Times New Roman" w:cs="Times New Roman"/>
          <w:sz w:val="20"/>
          <w:szCs w:val="20"/>
        </w:rPr>
        <w:t xml:space="preserve">Disponível em: </w:t>
      </w:r>
      <w:r w:rsidRPr="00803355">
        <w:rPr>
          <w:rFonts w:ascii="Times New Roman" w:hAnsi="Times New Roman" w:cs="Times New Roman"/>
          <w:sz w:val="20"/>
          <w:szCs w:val="20"/>
        </w:rPr>
        <w:t>https://www.youtube.com/watch?v=eLhld_PI2zg</w:t>
      </w:r>
    </w:p>
    <w:p w14:paraId="34231037" w14:textId="77777777" w:rsidR="00E11156" w:rsidRDefault="00E11156" w:rsidP="00594326">
      <w:pPr>
        <w:widowControl/>
        <w:suppressAutoHyphens w:val="0"/>
        <w:autoSpaceDE w:val="0"/>
        <w:autoSpaceDN w:val="0"/>
        <w:adjustRightInd w:val="0"/>
        <w:spacing w:line="360" w:lineRule="auto"/>
        <w:ind w:firstLine="709"/>
        <w:jc w:val="both"/>
        <w:rPr>
          <w:rFonts w:ascii="Times New Roman" w:hAnsi="Times New Roman" w:cs="Times New Roman"/>
          <w:color w:val="auto"/>
          <w:sz w:val="28"/>
          <w:szCs w:val="28"/>
          <w:lang w:bidi="ar-SA"/>
        </w:rPr>
      </w:pPr>
    </w:p>
    <w:p w14:paraId="04D63143" w14:textId="63FB6850" w:rsidR="00EA3488" w:rsidRPr="00803355" w:rsidRDefault="00EA6977" w:rsidP="00594326">
      <w:pPr>
        <w:widowControl/>
        <w:suppressAutoHyphens w:val="0"/>
        <w:autoSpaceDE w:val="0"/>
        <w:autoSpaceDN w:val="0"/>
        <w:adjustRightInd w:val="0"/>
        <w:spacing w:line="360" w:lineRule="auto"/>
        <w:ind w:firstLine="709"/>
        <w:jc w:val="both"/>
        <w:rPr>
          <w:rFonts w:ascii="Times New Roman" w:hAnsi="Times New Roman" w:cs="Times New Roman"/>
          <w:color w:val="auto"/>
          <w:sz w:val="28"/>
          <w:szCs w:val="28"/>
          <w:lang w:bidi="ar-SA"/>
        </w:rPr>
      </w:pPr>
      <w:r w:rsidRPr="00803355">
        <w:rPr>
          <w:rFonts w:ascii="Times New Roman" w:hAnsi="Times New Roman" w:cs="Times New Roman"/>
          <w:color w:val="auto"/>
          <w:sz w:val="28"/>
          <w:szCs w:val="28"/>
          <w:lang w:bidi="ar-SA"/>
        </w:rPr>
        <w:t>Apesar d</w:t>
      </w:r>
      <w:r w:rsidR="008307FC" w:rsidRPr="00803355">
        <w:rPr>
          <w:rFonts w:ascii="Times New Roman" w:hAnsi="Times New Roman" w:cs="Times New Roman"/>
          <w:color w:val="auto"/>
          <w:sz w:val="28"/>
          <w:szCs w:val="28"/>
          <w:lang w:bidi="ar-SA"/>
        </w:rPr>
        <w:t>es</w:t>
      </w:r>
      <w:r w:rsidR="005B3F71" w:rsidRPr="00803355">
        <w:rPr>
          <w:rFonts w:ascii="Times New Roman" w:hAnsi="Times New Roman" w:cs="Times New Roman"/>
          <w:color w:val="auto"/>
          <w:sz w:val="28"/>
          <w:szCs w:val="28"/>
          <w:lang w:bidi="ar-SA"/>
        </w:rPr>
        <w:t>s</w:t>
      </w:r>
      <w:r w:rsidR="008307FC" w:rsidRPr="00803355">
        <w:rPr>
          <w:rFonts w:ascii="Times New Roman" w:hAnsi="Times New Roman" w:cs="Times New Roman"/>
          <w:color w:val="auto"/>
          <w:sz w:val="28"/>
          <w:szCs w:val="28"/>
          <w:lang w:bidi="ar-SA"/>
        </w:rPr>
        <w:t>e</w:t>
      </w:r>
      <w:r w:rsidRPr="00803355">
        <w:rPr>
          <w:rFonts w:ascii="Times New Roman" w:hAnsi="Times New Roman" w:cs="Times New Roman"/>
          <w:color w:val="auto"/>
          <w:sz w:val="28"/>
          <w:szCs w:val="28"/>
          <w:lang w:bidi="ar-SA"/>
        </w:rPr>
        <w:t xml:space="preserve"> v</w:t>
      </w:r>
      <w:r w:rsidR="005B3F71" w:rsidRPr="00803355">
        <w:rPr>
          <w:rFonts w:ascii="Times New Roman" w:hAnsi="Times New Roman" w:cs="Times New Roman"/>
          <w:color w:val="auto"/>
          <w:sz w:val="28"/>
          <w:szCs w:val="28"/>
          <w:lang w:bidi="ar-SA"/>
        </w:rPr>
        <w:t>í</w:t>
      </w:r>
      <w:r w:rsidRPr="00803355">
        <w:rPr>
          <w:rFonts w:ascii="Times New Roman" w:hAnsi="Times New Roman" w:cs="Times New Roman"/>
          <w:color w:val="auto"/>
          <w:sz w:val="28"/>
          <w:szCs w:val="28"/>
          <w:lang w:bidi="ar-SA"/>
        </w:rPr>
        <w:t xml:space="preserve">deo da Disney pertencer a um </w:t>
      </w:r>
      <w:r w:rsidR="008307FC" w:rsidRPr="00803355">
        <w:rPr>
          <w:rFonts w:ascii="Times New Roman" w:hAnsi="Times New Roman" w:cs="Times New Roman"/>
          <w:color w:val="auto"/>
          <w:sz w:val="28"/>
          <w:szCs w:val="28"/>
          <w:lang w:bidi="ar-SA"/>
        </w:rPr>
        <w:t xml:space="preserve">contexto de 70 anos atrás, </w:t>
      </w:r>
      <w:r w:rsidR="00BC43A6" w:rsidRPr="00803355">
        <w:rPr>
          <w:rFonts w:ascii="Times New Roman" w:hAnsi="Times New Roman" w:cs="Times New Roman"/>
          <w:color w:val="auto"/>
          <w:sz w:val="28"/>
          <w:szCs w:val="28"/>
          <w:lang w:bidi="ar-SA"/>
        </w:rPr>
        <w:t xml:space="preserve">em relação a esse assunto, </w:t>
      </w:r>
      <w:r w:rsidR="008307FC" w:rsidRPr="00803355">
        <w:rPr>
          <w:rFonts w:ascii="Times New Roman" w:hAnsi="Times New Roman" w:cs="Times New Roman"/>
          <w:color w:val="auto"/>
          <w:sz w:val="28"/>
          <w:szCs w:val="28"/>
          <w:lang w:bidi="ar-SA"/>
        </w:rPr>
        <w:t>pouc</w:t>
      </w:r>
      <w:r w:rsidR="00803355">
        <w:rPr>
          <w:rFonts w:ascii="Times New Roman" w:hAnsi="Times New Roman" w:cs="Times New Roman"/>
          <w:color w:val="auto"/>
          <w:sz w:val="28"/>
          <w:szCs w:val="28"/>
          <w:lang w:bidi="ar-SA"/>
        </w:rPr>
        <w:t>o</w:t>
      </w:r>
      <w:r w:rsidR="008307FC" w:rsidRPr="00803355">
        <w:rPr>
          <w:rFonts w:ascii="Times New Roman" w:hAnsi="Times New Roman" w:cs="Times New Roman"/>
          <w:color w:val="auto"/>
          <w:sz w:val="28"/>
          <w:szCs w:val="28"/>
          <w:lang w:bidi="ar-SA"/>
        </w:rPr>
        <w:t xml:space="preserve"> </w:t>
      </w:r>
      <w:r w:rsidR="00052888" w:rsidRPr="00803355">
        <w:rPr>
          <w:rFonts w:ascii="Times New Roman" w:hAnsi="Times New Roman" w:cs="Times New Roman"/>
          <w:color w:val="auto"/>
          <w:sz w:val="28"/>
          <w:szCs w:val="28"/>
          <w:lang w:bidi="ar-SA"/>
        </w:rPr>
        <w:t xml:space="preserve">mudou. Em </w:t>
      </w:r>
      <w:r w:rsidR="00C609F2" w:rsidRPr="00803355">
        <w:rPr>
          <w:rFonts w:ascii="Times New Roman" w:hAnsi="Times New Roman" w:cs="Times New Roman"/>
          <w:color w:val="auto"/>
          <w:sz w:val="28"/>
          <w:szCs w:val="28"/>
          <w:lang w:bidi="ar-SA"/>
        </w:rPr>
        <w:t xml:space="preserve">março de </w:t>
      </w:r>
      <w:r w:rsidR="00052888" w:rsidRPr="00803355">
        <w:rPr>
          <w:rFonts w:ascii="Times New Roman" w:hAnsi="Times New Roman" w:cs="Times New Roman"/>
          <w:color w:val="auto"/>
          <w:sz w:val="28"/>
          <w:szCs w:val="28"/>
          <w:lang w:bidi="ar-SA"/>
        </w:rPr>
        <w:t xml:space="preserve">2015, a rede social </w:t>
      </w:r>
      <w:r w:rsidRPr="00803355">
        <w:rPr>
          <w:rFonts w:ascii="Times New Roman" w:hAnsi="Times New Roman" w:cs="Times New Roman"/>
          <w:i/>
          <w:color w:val="auto"/>
          <w:sz w:val="28"/>
          <w:szCs w:val="28"/>
          <w:lang w:bidi="ar-SA"/>
        </w:rPr>
        <w:t>Instagram</w:t>
      </w:r>
      <w:r w:rsidRPr="00803355">
        <w:rPr>
          <w:rFonts w:ascii="Times New Roman" w:hAnsi="Times New Roman" w:cs="Times New Roman"/>
          <w:color w:val="auto"/>
          <w:sz w:val="28"/>
          <w:szCs w:val="28"/>
          <w:lang w:bidi="ar-SA"/>
        </w:rPr>
        <w:t xml:space="preserve"> baniu</w:t>
      </w:r>
      <w:r w:rsidR="00C609F2" w:rsidRPr="00803355">
        <w:rPr>
          <w:rFonts w:ascii="Times New Roman" w:hAnsi="Times New Roman" w:cs="Times New Roman"/>
          <w:color w:val="auto"/>
          <w:sz w:val="28"/>
          <w:szCs w:val="28"/>
          <w:lang w:bidi="ar-SA"/>
        </w:rPr>
        <w:t xml:space="preserve"> fotos da poetisa e estudante da Universidade de </w:t>
      </w:r>
      <w:r w:rsidR="00C609F2" w:rsidRPr="00803355">
        <w:rPr>
          <w:rFonts w:ascii="Times New Roman" w:hAnsi="Times New Roman" w:cs="Times New Roman"/>
          <w:i/>
          <w:color w:val="auto"/>
          <w:sz w:val="28"/>
          <w:szCs w:val="28"/>
          <w:lang w:bidi="ar-SA"/>
        </w:rPr>
        <w:t>Wat</w:t>
      </w:r>
      <w:r w:rsidR="00981D0D" w:rsidRPr="00803355">
        <w:rPr>
          <w:rFonts w:ascii="Times New Roman" w:hAnsi="Times New Roman" w:cs="Times New Roman"/>
          <w:i/>
          <w:color w:val="auto"/>
          <w:sz w:val="28"/>
          <w:szCs w:val="28"/>
          <w:lang w:bidi="ar-SA"/>
        </w:rPr>
        <w:t>erloo</w:t>
      </w:r>
      <w:r w:rsidR="005B3F71" w:rsidRPr="00803355">
        <w:rPr>
          <w:rFonts w:ascii="Times New Roman" w:hAnsi="Times New Roman" w:cs="Times New Roman"/>
          <w:color w:val="auto"/>
          <w:sz w:val="28"/>
          <w:szCs w:val="28"/>
          <w:lang w:bidi="ar-SA"/>
        </w:rPr>
        <w:t>,</w:t>
      </w:r>
      <w:r w:rsidR="00C609F2" w:rsidRPr="00803355">
        <w:rPr>
          <w:rFonts w:ascii="Times New Roman" w:hAnsi="Times New Roman" w:cs="Times New Roman"/>
          <w:color w:val="auto"/>
          <w:sz w:val="28"/>
          <w:szCs w:val="28"/>
          <w:lang w:bidi="ar-SA"/>
        </w:rPr>
        <w:t xml:space="preserve"> no Canadá</w:t>
      </w:r>
      <w:r w:rsidR="00EA3488" w:rsidRPr="00803355">
        <w:rPr>
          <w:rFonts w:ascii="Times New Roman" w:hAnsi="Times New Roman" w:cs="Times New Roman"/>
          <w:color w:val="auto"/>
          <w:sz w:val="28"/>
          <w:szCs w:val="28"/>
          <w:lang w:bidi="ar-SA"/>
        </w:rPr>
        <w:t xml:space="preserve">, </w:t>
      </w:r>
      <w:r w:rsidR="00C610D9" w:rsidRPr="00803355">
        <w:rPr>
          <w:rFonts w:ascii="Times New Roman" w:hAnsi="Times New Roman" w:cs="Times New Roman"/>
          <w:color w:val="auto"/>
          <w:sz w:val="28"/>
          <w:szCs w:val="28"/>
          <w:lang w:bidi="ar-SA"/>
        </w:rPr>
        <w:t xml:space="preserve">Rupi </w:t>
      </w:r>
      <w:r w:rsidR="00C610D9" w:rsidRPr="00803355">
        <w:rPr>
          <w:rFonts w:ascii="Times New Roman" w:hAnsi="Times New Roman" w:cs="Times New Roman"/>
          <w:color w:val="auto"/>
          <w:sz w:val="28"/>
          <w:szCs w:val="28"/>
          <w:lang w:bidi="ar-SA"/>
        </w:rPr>
        <w:lastRenderedPageBreak/>
        <w:t xml:space="preserve">Kaur, </w:t>
      </w:r>
      <w:r w:rsidR="00EA3488" w:rsidRPr="00803355">
        <w:rPr>
          <w:rFonts w:ascii="Times New Roman" w:hAnsi="Times New Roman" w:cs="Times New Roman"/>
          <w:color w:val="auto"/>
          <w:sz w:val="28"/>
          <w:szCs w:val="28"/>
          <w:lang w:bidi="ar-SA"/>
        </w:rPr>
        <w:t>alegando que as imagens violavam as diretrizes do site. As fotos foram produzidas pela estudante para um trabalho sobre retórica visual, com o objetivo de colocar em discussão o tema da menstruação:</w:t>
      </w:r>
    </w:p>
    <w:p w14:paraId="449C9C27" w14:textId="77777777" w:rsidR="00594326" w:rsidRPr="004932AB" w:rsidRDefault="00594326" w:rsidP="00594326">
      <w:pPr>
        <w:widowControl/>
        <w:suppressAutoHyphens w:val="0"/>
        <w:autoSpaceDE w:val="0"/>
        <w:autoSpaceDN w:val="0"/>
        <w:adjustRightInd w:val="0"/>
        <w:rPr>
          <w:rFonts w:ascii="Times New Roman" w:hAnsi="Times New Roman" w:cs="Times New Roman"/>
          <w:color w:val="auto"/>
          <w:lang w:bidi="ar-SA"/>
        </w:rPr>
      </w:pPr>
    </w:p>
    <w:p w14:paraId="282C929C" w14:textId="4F571875" w:rsidR="00EA3488" w:rsidRPr="004932AB" w:rsidRDefault="00BF653D" w:rsidP="00594326">
      <w:pPr>
        <w:widowControl/>
        <w:suppressAutoHyphens w:val="0"/>
        <w:autoSpaceDE w:val="0"/>
        <w:autoSpaceDN w:val="0"/>
        <w:adjustRightInd w:val="0"/>
        <w:jc w:val="center"/>
        <w:rPr>
          <w:rFonts w:ascii="Times New Roman" w:hAnsi="Times New Roman" w:cs="Times New Roman"/>
          <w:color w:val="auto"/>
          <w:lang w:bidi="ar-SA"/>
        </w:rPr>
      </w:pPr>
      <w:r>
        <w:rPr>
          <w:rFonts w:ascii="Times New Roman" w:hAnsi="Times New Roman" w:cs="Times New Roman"/>
          <w:noProof/>
          <w:color w:val="auto"/>
          <w:lang w:eastAsia="pt-BR" w:bidi="ar-SA"/>
        </w:rPr>
        <w:drawing>
          <wp:inline distT="0" distB="0" distL="0" distR="0" wp14:anchorId="5B521087" wp14:editId="724D9053">
            <wp:extent cx="3839223" cy="2449568"/>
            <wp:effectExtent l="0" t="0" r="889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upi.jpg"/>
                    <pic:cNvPicPr/>
                  </pic:nvPicPr>
                  <pic:blipFill>
                    <a:blip r:embed="rId11">
                      <a:extLst>
                        <a:ext uri="{28A0092B-C50C-407E-A947-70E740481C1C}">
                          <a14:useLocalDpi xmlns:a14="http://schemas.microsoft.com/office/drawing/2010/main" val="0"/>
                        </a:ext>
                      </a:extLst>
                    </a:blip>
                    <a:stretch>
                      <a:fillRect/>
                    </a:stretch>
                  </pic:blipFill>
                  <pic:spPr>
                    <a:xfrm>
                      <a:off x="0" y="0"/>
                      <a:ext cx="3841313" cy="2450901"/>
                    </a:xfrm>
                    <a:prstGeom prst="rect">
                      <a:avLst/>
                    </a:prstGeom>
                  </pic:spPr>
                </pic:pic>
              </a:graphicData>
            </a:graphic>
          </wp:inline>
        </w:drawing>
      </w:r>
    </w:p>
    <w:p w14:paraId="6AC41559" w14:textId="77777777" w:rsidR="00803355" w:rsidRPr="00803355" w:rsidRDefault="00803355" w:rsidP="00803355">
      <w:pPr>
        <w:widowControl/>
        <w:suppressAutoHyphens w:val="0"/>
        <w:autoSpaceDE w:val="0"/>
        <w:autoSpaceDN w:val="0"/>
        <w:adjustRightInd w:val="0"/>
        <w:jc w:val="center"/>
        <w:rPr>
          <w:rFonts w:ascii="Times New Roman" w:hAnsi="Times New Roman" w:cs="Times New Roman"/>
          <w:color w:val="auto"/>
          <w:sz w:val="20"/>
          <w:szCs w:val="20"/>
          <w:lang w:bidi="ar-SA"/>
        </w:rPr>
      </w:pPr>
      <w:r w:rsidRPr="00803355">
        <w:rPr>
          <w:rFonts w:ascii="Times New Roman" w:hAnsi="Times New Roman" w:cs="Times New Roman"/>
          <w:b/>
          <w:color w:val="auto"/>
          <w:sz w:val="20"/>
          <w:szCs w:val="20"/>
          <w:lang w:bidi="ar-SA"/>
        </w:rPr>
        <w:t>Imagem 4:</w:t>
      </w:r>
      <w:r w:rsidRPr="00803355">
        <w:rPr>
          <w:rFonts w:ascii="Times New Roman" w:hAnsi="Times New Roman" w:cs="Times New Roman"/>
          <w:color w:val="auto"/>
          <w:sz w:val="20"/>
          <w:szCs w:val="20"/>
          <w:lang w:bidi="ar-SA"/>
        </w:rPr>
        <w:t xml:space="preserve"> Foto postada no Instagram no perfil de Rupi Kaur</w:t>
      </w:r>
    </w:p>
    <w:p w14:paraId="36D3DC9A" w14:textId="71378083" w:rsidR="00230A0B" w:rsidRPr="00803355" w:rsidRDefault="00EA3488" w:rsidP="00803355">
      <w:pPr>
        <w:widowControl/>
        <w:suppressAutoHyphens w:val="0"/>
        <w:autoSpaceDE w:val="0"/>
        <w:autoSpaceDN w:val="0"/>
        <w:adjustRightInd w:val="0"/>
        <w:jc w:val="center"/>
        <w:rPr>
          <w:rFonts w:ascii="Times New Roman" w:hAnsi="Times New Roman" w:cs="Times New Roman"/>
          <w:color w:val="auto"/>
          <w:sz w:val="20"/>
          <w:szCs w:val="20"/>
          <w:lang w:bidi="ar-SA"/>
        </w:rPr>
      </w:pPr>
      <w:r w:rsidRPr="00803355">
        <w:rPr>
          <w:rFonts w:ascii="Times New Roman" w:hAnsi="Times New Roman" w:cs="Times New Roman"/>
          <w:b/>
          <w:color w:val="auto"/>
          <w:sz w:val="20"/>
          <w:szCs w:val="20"/>
          <w:lang w:bidi="ar-SA"/>
        </w:rPr>
        <w:t xml:space="preserve">Fonte: </w:t>
      </w:r>
      <w:r w:rsidR="00BC43A6" w:rsidRPr="00803355">
        <w:rPr>
          <w:rFonts w:ascii="Times New Roman" w:hAnsi="Times New Roman" w:cs="Times New Roman"/>
          <w:color w:val="auto"/>
          <w:sz w:val="20"/>
          <w:szCs w:val="20"/>
          <w:lang w:bidi="ar-SA"/>
        </w:rPr>
        <w:t xml:space="preserve">Disponível em: </w:t>
      </w:r>
      <w:r w:rsidR="003A6C88">
        <w:fldChar w:fldCharType="begin"/>
      </w:r>
      <w:r w:rsidR="003A6C88">
        <w:instrText xml:space="preserve"> HYPERLINK "https://www.instagram.com/p/0ovWwJHA6f/" </w:instrText>
      </w:r>
      <w:r w:rsidR="003A6C88">
        <w:fldChar w:fldCharType="separate"/>
      </w:r>
      <w:r w:rsidR="00BC43A6" w:rsidRPr="00803355">
        <w:rPr>
          <w:rStyle w:val="Hyperlink"/>
          <w:rFonts w:ascii="Times New Roman" w:hAnsi="Times New Roman" w:cs="Times New Roman"/>
          <w:sz w:val="20"/>
          <w:szCs w:val="20"/>
        </w:rPr>
        <w:t>https://www.instagram.com/p/0ovWwJHA6f/</w:t>
      </w:r>
      <w:r w:rsidR="003A6C88">
        <w:rPr>
          <w:rStyle w:val="Hyperlink"/>
          <w:rFonts w:ascii="Times New Roman" w:hAnsi="Times New Roman" w:cs="Times New Roman"/>
          <w:sz w:val="20"/>
          <w:szCs w:val="20"/>
        </w:rPr>
        <w:fldChar w:fldCharType="end"/>
      </w:r>
    </w:p>
    <w:p w14:paraId="10756E7B" w14:textId="77777777" w:rsidR="00BC43A6" w:rsidRPr="004932AB" w:rsidRDefault="00BC43A6" w:rsidP="00594326">
      <w:pPr>
        <w:widowControl/>
        <w:suppressAutoHyphens w:val="0"/>
        <w:autoSpaceDE w:val="0"/>
        <w:autoSpaceDN w:val="0"/>
        <w:adjustRightInd w:val="0"/>
        <w:ind w:firstLine="851"/>
        <w:rPr>
          <w:rFonts w:ascii="Times New Roman" w:hAnsi="Times New Roman" w:cs="Times New Roman"/>
          <w:color w:val="auto"/>
          <w:sz w:val="20"/>
          <w:szCs w:val="20"/>
          <w:lang w:bidi="ar-SA"/>
        </w:rPr>
      </w:pPr>
    </w:p>
    <w:p w14:paraId="648338B3" w14:textId="0E5B6A06" w:rsidR="00ED7659" w:rsidRDefault="00D0618A" w:rsidP="00866D9F">
      <w:pPr>
        <w:widowControl/>
        <w:suppressAutoHyphens w:val="0"/>
        <w:autoSpaceDE w:val="0"/>
        <w:autoSpaceDN w:val="0"/>
        <w:adjustRightInd w:val="0"/>
        <w:spacing w:line="360" w:lineRule="auto"/>
        <w:ind w:firstLine="709"/>
        <w:jc w:val="both"/>
        <w:rPr>
          <w:rFonts w:ascii="Times New Roman" w:hAnsi="Times New Roman" w:cs="Times New Roman"/>
          <w:color w:val="auto"/>
          <w:sz w:val="28"/>
          <w:szCs w:val="28"/>
          <w:lang w:bidi="ar-SA"/>
        </w:rPr>
      </w:pPr>
      <w:r w:rsidRPr="00866D9F">
        <w:rPr>
          <w:rFonts w:ascii="Times New Roman" w:hAnsi="Times New Roman" w:cs="Times New Roman"/>
          <w:color w:val="auto"/>
          <w:sz w:val="28"/>
          <w:szCs w:val="28"/>
          <w:lang w:bidi="ar-SA"/>
        </w:rPr>
        <w:t xml:space="preserve">Rupi repostou a foto e escreveu uma resposta à rede social dizendo </w:t>
      </w:r>
      <w:r w:rsidR="00C610D9" w:rsidRPr="00866D9F">
        <w:rPr>
          <w:rFonts w:ascii="Times New Roman" w:hAnsi="Times New Roman" w:cs="Times New Roman"/>
          <w:color w:val="auto"/>
          <w:sz w:val="28"/>
          <w:szCs w:val="28"/>
          <w:lang w:bidi="ar-SA"/>
        </w:rPr>
        <w:t xml:space="preserve">que </w:t>
      </w:r>
      <w:r w:rsidRPr="00866D9F">
        <w:rPr>
          <w:rFonts w:ascii="Times New Roman" w:hAnsi="Times New Roman" w:cs="Times New Roman"/>
          <w:color w:val="auto"/>
          <w:sz w:val="28"/>
          <w:szCs w:val="28"/>
          <w:lang w:bidi="ar-SA"/>
        </w:rPr>
        <w:t xml:space="preserve">a reação do site foi exatamente o que </w:t>
      </w:r>
      <w:r w:rsidR="005D2D7B" w:rsidRPr="00866D9F">
        <w:rPr>
          <w:rFonts w:ascii="Times New Roman" w:hAnsi="Times New Roman" w:cs="Times New Roman"/>
          <w:color w:val="auto"/>
          <w:sz w:val="28"/>
          <w:szCs w:val="28"/>
          <w:lang w:bidi="ar-SA"/>
        </w:rPr>
        <w:t xml:space="preserve">o </w:t>
      </w:r>
      <w:r w:rsidRPr="00866D9F">
        <w:rPr>
          <w:rFonts w:ascii="Times New Roman" w:hAnsi="Times New Roman" w:cs="Times New Roman"/>
          <w:color w:val="auto"/>
          <w:sz w:val="28"/>
          <w:szCs w:val="28"/>
          <w:lang w:bidi="ar-SA"/>
        </w:rPr>
        <w:t>seu trabalho estava tentando criticar</w:t>
      </w:r>
      <w:r w:rsidR="005D2D7B" w:rsidRPr="00866D9F">
        <w:rPr>
          <w:rFonts w:ascii="Times New Roman" w:hAnsi="Times New Roman" w:cs="Times New Roman"/>
          <w:color w:val="auto"/>
          <w:sz w:val="28"/>
          <w:szCs w:val="28"/>
          <w:lang w:bidi="ar-SA"/>
        </w:rPr>
        <w:t>. A</w:t>
      </w:r>
      <w:r w:rsidR="00ED7659" w:rsidRPr="00866D9F">
        <w:rPr>
          <w:rFonts w:ascii="Times New Roman" w:hAnsi="Times New Roman" w:cs="Times New Roman"/>
          <w:color w:val="auto"/>
          <w:sz w:val="28"/>
          <w:szCs w:val="28"/>
          <w:lang w:bidi="ar-SA"/>
        </w:rPr>
        <w:t xml:space="preserve"> ideia do sangue me</w:t>
      </w:r>
      <w:r w:rsidR="00352BE1" w:rsidRPr="00866D9F">
        <w:rPr>
          <w:rFonts w:ascii="Times New Roman" w:hAnsi="Times New Roman" w:cs="Times New Roman"/>
          <w:color w:val="auto"/>
          <w:sz w:val="28"/>
          <w:szCs w:val="28"/>
          <w:lang w:bidi="ar-SA"/>
        </w:rPr>
        <w:t>n</w:t>
      </w:r>
      <w:r w:rsidR="00ED7659" w:rsidRPr="00866D9F">
        <w:rPr>
          <w:rFonts w:ascii="Times New Roman" w:hAnsi="Times New Roman" w:cs="Times New Roman"/>
          <w:color w:val="auto"/>
          <w:sz w:val="28"/>
          <w:szCs w:val="28"/>
          <w:lang w:bidi="ar-SA"/>
        </w:rPr>
        <w:t xml:space="preserve">strual como </w:t>
      </w:r>
      <w:r w:rsidR="00352BE1" w:rsidRPr="00866D9F">
        <w:rPr>
          <w:rFonts w:ascii="Times New Roman" w:hAnsi="Times New Roman" w:cs="Times New Roman"/>
          <w:color w:val="auto"/>
          <w:sz w:val="28"/>
          <w:szCs w:val="28"/>
          <w:lang w:bidi="ar-SA"/>
        </w:rPr>
        <w:t xml:space="preserve">algo </w:t>
      </w:r>
      <w:r w:rsidR="00ED7659" w:rsidRPr="00866D9F">
        <w:rPr>
          <w:rFonts w:ascii="Times New Roman" w:hAnsi="Times New Roman" w:cs="Times New Roman"/>
          <w:color w:val="auto"/>
          <w:sz w:val="28"/>
          <w:szCs w:val="28"/>
          <w:lang w:bidi="ar-SA"/>
        </w:rPr>
        <w:t>impuro e sujo permanece:</w:t>
      </w:r>
    </w:p>
    <w:p w14:paraId="63FF2C5D" w14:textId="77777777" w:rsidR="00866D9F" w:rsidRPr="004932AB" w:rsidRDefault="00866D9F" w:rsidP="00866D9F">
      <w:pPr>
        <w:widowControl/>
        <w:suppressAutoHyphens w:val="0"/>
        <w:autoSpaceDE w:val="0"/>
        <w:autoSpaceDN w:val="0"/>
        <w:adjustRightInd w:val="0"/>
        <w:spacing w:line="360" w:lineRule="auto"/>
        <w:ind w:firstLine="709"/>
        <w:jc w:val="both"/>
        <w:rPr>
          <w:rFonts w:ascii="Times New Roman" w:hAnsi="Times New Roman" w:cs="Times New Roman"/>
          <w:color w:val="auto"/>
          <w:lang w:bidi="ar-SA"/>
        </w:rPr>
      </w:pPr>
    </w:p>
    <w:p w14:paraId="192322D7" w14:textId="79E4E985" w:rsidR="00230A0B" w:rsidRDefault="00230A0B" w:rsidP="00866D9F">
      <w:pPr>
        <w:pStyle w:val="Citao"/>
        <w:rPr>
          <w:lang w:bidi="ar-SA"/>
        </w:rPr>
      </w:pPr>
      <w:r w:rsidRPr="004932AB">
        <w:rPr>
          <w:lang w:bidi="ar-SA"/>
        </w:rPr>
        <w:t>A noção de poluição ou de impureza está ligada àquilo que foge à capacidade humana de classificar, causando inquietação e incerteza. Os tabus menstruais e prescrições de separação relativos à mulher menstruada podem ser considerados exemplos clássicos de aplicação desse princípio. Seguindo esse raciocínio, a mulher menstruada é um sujeito liminar, portanto impuro. Subjacente a ele encontra-se o pressuposto de que apenas o corpo masculino é inteiro, completo, portanto, não ambíguo (CORDOVIL, 2015</w:t>
      </w:r>
      <w:r w:rsidR="00BC43A6" w:rsidRPr="004932AB">
        <w:rPr>
          <w:lang w:bidi="ar-SA"/>
        </w:rPr>
        <w:t>, p.</w:t>
      </w:r>
      <w:r w:rsidR="00C7775A">
        <w:rPr>
          <w:lang w:bidi="ar-SA"/>
        </w:rPr>
        <w:t>435</w:t>
      </w:r>
      <w:r w:rsidRPr="004932AB">
        <w:rPr>
          <w:lang w:bidi="ar-SA"/>
        </w:rPr>
        <w:t xml:space="preserve">). </w:t>
      </w:r>
    </w:p>
    <w:p w14:paraId="4341E5B4" w14:textId="77777777" w:rsidR="00442348" w:rsidRDefault="00442348" w:rsidP="00866D9F">
      <w:pPr>
        <w:pStyle w:val="Citao"/>
        <w:rPr>
          <w:lang w:bidi="ar-SA"/>
        </w:rPr>
      </w:pPr>
    </w:p>
    <w:p w14:paraId="3292B972" w14:textId="119C152A" w:rsidR="00EA6977" w:rsidRPr="00442348" w:rsidRDefault="00ED7659" w:rsidP="00594326">
      <w:pPr>
        <w:widowControl/>
        <w:suppressAutoHyphens w:val="0"/>
        <w:autoSpaceDE w:val="0"/>
        <w:autoSpaceDN w:val="0"/>
        <w:adjustRightInd w:val="0"/>
        <w:spacing w:line="360" w:lineRule="auto"/>
        <w:ind w:firstLine="709"/>
        <w:jc w:val="both"/>
        <w:rPr>
          <w:rFonts w:ascii="Times New Roman" w:hAnsi="Times New Roman" w:cs="Times New Roman"/>
          <w:color w:val="auto"/>
          <w:sz w:val="28"/>
          <w:szCs w:val="28"/>
          <w:lang w:bidi="ar-SA"/>
        </w:rPr>
      </w:pPr>
      <w:r w:rsidRPr="00442348">
        <w:rPr>
          <w:rFonts w:ascii="Times New Roman" w:hAnsi="Times New Roman" w:cs="Times New Roman"/>
          <w:color w:val="auto"/>
          <w:sz w:val="28"/>
          <w:szCs w:val="28"/>
          <w:lang w:bidi="ar-SA"/>
        </w:rPr>
        <w:t xml:space="preserve">A mulher, dentro da formação discursiva com a qual a rede social se identifica, </w:t>
      </w:r>
      <w:r w:rsidR="00361291" w:rsidRPr="00442348">
        <w:rPr>
          <w:rFonts w:ascii="Times New Roman" w:hAnsi="Times New Roman" w:cs="Times New Roman"/>
          <w:color w:val="auto"/>
          <w:sz w:val="28"/>
          <w:szCs w:val="28"/>
          <w:lang w:bidi="ar-SA"/>
        </w:rPr>
        <w:t>é aquela descrita pelos mitos religiosos como impura e suja. O sangue menstrual é considerado perigoso, apresentando risco biológico (</w:t>
      </w:r>
      <w:r w:rsidR="00361291" w:rsidRPr="00442348">
        <w:rPr>
          <w:rFonts w:ascii="Times New Roman" w:hAnsi="Times New Roman" w:cs="Times New Roman"/>
          <w:i/>
          <w:color w:val="auto"/>
          <w:sz w:val="28"/>
          <w:szCs w:val="28"/>
          <w:lang w:bidi="ar-SA"/>
        </w:rPr>
        <w:t>unsanitary</w:t>
      </w:r>
      <w:r w:rsidR="00361291" w:rsidRPr="00442348">
        <w:rPr>
          <w:rStyle w:val="FootnoteReference"/>
          <w:rFonts w:ascii="Times New Roman" w:hAnsi="Times New Roman" w:cs="Times New Roman"/>
          <w:color w:val="auto"/>
          <w:sz w:val="28"/>
          <w:szCs w:val="28"/>
          <w:lang w:bidi="ar-SA"/>
        </w:rPr>
        <w:footnoteReference w:id="10"/>
      </w:r>
      <w:r w:rsidR="00361291" w:rsidRPr="00442348">
        <w:rPr>
          <w:rFonts w:ascii="Times New Roman" w:hAnsi="Times New Roman" w:cs="Times New Roman"/>
          <w:color w:val="auto"/>
          <w:sz w:val="28"/>
          <w:szCs w:val="28"/>
          <w:lang w:bidi="ar-SA"/>
        </w:rPr>
        <w:t>)</w:t>
      </w:r>
      <w:r w:rsidR="00411F0C" w:rsidRPr="00442348">
        <w:rPr>
          <w:rFonts w:ascii="Times New Roman" w:hAnsi="Times New Roman" w:cs="Times New Roman"/>
          <w:color w:val="auto"/>
          <w:sz w:val="28"/>
          <w:szCs w:val="28"/>
          <w:lang w:bidi="ar-SA"/>
        </w:rPr>
        <w:t>.</w:t>
      </w:r>
      <w:r w:rsidR="00E11156">
        <w:rPr>
          <w:rFonts w:ascii="Times New Roman" w:hAnsi="Times New Roman" w:cs="Times New Roman"/>
          <w:color w:val="auto"/>
          <w:sz w:val="28"/>
          <w:szCs w:val="28"/>
          <w:lang w:bidi="ar-SA"/>
        </w:rPr>
        <w:t xml:space="preserve"> </w:t>
      </w:r>
      <w:r w:rsidR="00411F0C" w:rsidRPr="00442348">
        <w:rPr>
          <w:rFonts w:ascii="Times New Roman" w:hAnsi="Times New Roman" w:cs="Times New Roman"/>
          <w:color w:val="auto"/>
          <w:sz w:val="28"/>
          <w:szCs w:val="28"/>
          <w:lang w:bidi="ar-SA"/>
        </w:rPr>
        <w:t>Nes</w:t>
      </w:r>
      <w:r w:rsidR="00AA7D62" w:rsidRPr="00442348">
        <w:rPr>
          <w:rFonts w:ascii="Times New Roman" w:hAnsi="Times New Roman" w:cs="Times New Roman"/>
          <w:color w:val="auto"/>
          <w:sz w:val="28"/>
          <w:szCs w:val="28"/>
          <w:lang w:bidi="ar-SA"/>
        </w:rPr>
        <w:t>s</w:t>
      </w:r>
      <w:r w:rsidR="00411F0C" w:rsidRPr="00442348">
        <w:rPr>
          <w:rFonts w:ascii="Times New Roman" w:hAnsi="Times New Roman" w:cs="Times New Roman"/>
          <w:color w:val="auto"/>
          <w:sz w:val="28"/>
          <w:szCs w:val="28"/>
          <w:lang w:bidi="ar-SA"/>
        </w:rPr>
        <w:t>e mesmo sentido</w:t>
      </w:r>
      <w:r w:rsidRPr="00442348">
        <w:rPr>
          <w:rFonts w:ascii="Times New Roman" w:hAnsi="Times New Roman" w:cs="Times New Roman"/>
          <w:color w:val="auto"/>
          <w:sz w:val="28"/>
          <w:szCs w:val="28"/>
          <w:lang w:bidi="ar-SA"/>
        </w:rPr>
        <w:t>, os comentários sobre o vazamento menstru</w:t>
      </w:r>
      <w:r w:rsidR="00411F0C" w:rsidRPr="00442348">
        <w:rPr>
          <w:rFonts w:ascii="Times New Roman" w:hAnsi="Times New Roman" w:cs="Times New Roman"/>
          <w:color w:val="auto"/>
          <w:sz w:val="28"/>
          <w:szCs w:val="28"/>
          <w:lang w:bidi="ar-SA"/>
        </w:rPr>
        <w:t>al de Kiran</w:t>
      </w:r>
      <w:r w:rsidR="00C610D9" w:rsidRPr="00442348">
        <w:rPr>
          <w:rFonts w:ascii="Times New Roman" w:hAnsi="Times New Roman" w:cs="Times New Roman"/>
          <w:color w:val="auto"/>
          <w:sz w:val="28"/>
          <w:szCs w:val="28"/>
          <w:lang w:bidi="ar-SA"/>
        </w:rPr>
        <w:t>,</w:t>
      </w:r>
      <w:r w:rsidR="00411F0C" w:rsidRPr="00442348">
        <w:rPr>
          <w:rFonts w:ascii="Times New Roman" w:hAnsi="Times New Roman" w:cs="Times New Roman"/>
          <w:color w:val="auto"/>
          <w:sz w:val="28"/>
          <w:szCs w:val="28"/>
          <w:lang w:bidi="ar-SA"/>
        </w:rPr>
        <w:t xml:space="preserve"> durante a maratona</w:t>
      </w:r>
      <w:r w:rsidR="00C610D9" w:rsidRPr="00442348">
        <w:rPr>
          <w:rFonts w:ascii="Times New Roman" w:hAnsi="Times New Roman" w:cs="Times New Roman"/>
          <w:color w:val="auto"/>
          <w:sz w:val="28"/>
          <w:szCs w:val="28"/>
          <w:lang w:bidi="ar-SA"/>
        </w:rPr>
        <w:t>,</w:t>
      </w:r>
      <w:r w:rsidR="00411F0C" w:rsidRPr="00442348">
        <w:rPr>
          <w:rFonts w:ascii="Times New Roman" w:hAnsi="Times New Roman" w:cs="Times New Roman"/>
          <w:color w:val="auto"/>
          <w:sz w:val="28"/>
          <w:szCs w:val="28"/>
          <w:lang w:bidi="ar-SA"/>
        </w:rPr>
        <w:t xml:space="preserve"> </w:t>
      </w:r>
      <w:r w:rsidRPr="00442348">
        <w:rPr>
          <w:rFonts w:ascii="Times New Roman" w:hAnsi="Times New Roman" w:cs="Times New Roman"/>
          <w:color w:val="auto"/>
          <w:sz w:val="28"/>
          <w:szCs w:val="28"/>
          <w:lang w:bidi="ar-SA"/>
        </w:rPr>
        <w:t xml:space="preserve">expostos nos sites analisados, </w:t>
      </w:r>
      <w:r w:rsidR="00411F0C" w:rsidRPr="00442348">
        <w:rPr>
          <w:rFonts w:ascii="Times New Roman" w:hAnsi="Times New Roman" w:cs="Times New Roman"/>
          <w:color w:val="auto"/>
          <w:sz w:val="28"/>
          <w:szCs w:val="28"/>
          <w:lang w:bidi="ar-SA"/>
        </w:rPr>
        <w:t xml:space="preserve">continuam </w:t>
      </w:r>
      <w:r w:rsidRPr="00442348">
        <w:rPr>
          <w:rFonts w:ascii="Times New Roman" w:hAnsi="Times New Roman" w:cs="Times New Roman"/>
          <w:color w:val="auto"/>
          <w:sz w:val="28"/>
          <w:szCs w:val="28"/>
          <w:lang w:bidi="ar-SA"/>
        </w:rPr>
        <w:t>reproduz</w:t>
      </w:r>
      <w:r w:rsidR="00411F0C" w:rsidRPr="00442348">
        <w:rPr>
          <w:rFonts w:ascii="Times New Roman" w:hAnsi="Times New Roman" w:cs="Times New Roman"/>
          <w:color w:val="auto"/>
          <w:sz w:val="28"/>
          <w:szCs w:val="28"/>
          <w:lang w:bidi="ar-SA"/>
        </w:rPr>
        <w:t>indo o discurso medieval e religioso sobre a mulher</w:t>
      </w:r>
      <w:r w:rsidRPr="00442348">
        <w:rPr>
          <w:rFonts w:ascii="Times New Roman" w:hAnsi="Times New Roman" w:cs="Times New Roman"/>
          <w:color w:val="auto"/>
          <w:sz w:val="28"/>
          <w:szCs w:val="28"/>
          <w:lang w:bidi="ar-SA"/>
        </w:rPr>
        <w:t>.</w:t>
      </w:r>
      <w:r w:rsidR="00411F0C" w:rsidRPr="00442348">
        <w:rPr>
          <w:rFonts w:ascii="Times New Roman" w:hAnsi="Times New Roman" w:cs="Times New Roman"/>
          <w:color w:val="auto"/>
          <w:sz w:val="28"/>
          <w:szCs w:val="28"/>
          <w:lang w:bidi="ar-SA"/>
        </w:rPr>
        <w:t xml:space="preserve"> Des</w:t>
      </w:r>
      <w:r w:rsidR="00AA7D62" w:rsidRPr="00442348">
        <w:rPr>
          <w:rFonts w:ascii="Times New Roman" w:hAnsi="Times New Roman" w:cs="Times New Roman"/>
          <w:color w:val="auto"/>
          <w:sz w:val="28"/>
          <w:szCs w:val="28"/>
          <w:lang w:bidi="ar-SA"/>
        </w:rPr>
        <w:t>s</w:t>
      </w:r>
      <w:r w:rsidR="00411F0C" w:rsidRPr="00442348">
        <w:rPr>
          <w:rFonts w:ascii="Times New Roman" w:hAnsi="Times New Roman" w:cs="Times New Roman"/>
          <w:color w:val="auto"/>
          <w:sz w:val="28"/>
          <w:szCs w:val="28"/>
          <w:lang w:bidi="ar-SA"/>
        </w:rPr>
        <w:t xml:space="preserve">a construção discursiva de </w:t>
      </w:r>
      <w:r w:rsidR="00411F0C" w:rsidRPr="00442348">
        <w:rPr>
          <w:rFonts w:ascii="Times New Roman" w:hAnsi="Times New Roman" w:cs="Times New Roman"/>
          <w:color w:val="auto"/>
          <w:sz w:val="28"/>
          <w:szCs w:val="28"/>
          <w:lang w:bidi="ar-SA"/>
        </w:rPr>
        <w:lastRenderedPageBreak/>
        <w:t>impureza deriva</w:t>
      </w:r>
      <w:r w:rsidR="00105A74" w:rsidRPr="00442348">
        <w:rPr>
          <w:rFonts w:ascii="Times New Roman" w:hAnsi="Times New Roman" w:cs="Times New Roman"/>
          <w:color w:val="auto"/>
          <w:sz w:val="28"/>
          <w:szCs w:val="28"/>
          <w:lang w:bidi="ar-SA"/>
        </w:rPr>
        <w:t>,</w:t>
      </w:r>
      <w:r w:rsidR="00B9576C" w:rsidRPr="00442348">
        <w:rPr>
          <w:rFonts w:ascii="Times New Roman" w:hAnsi="Times New Roman" w:cs="Times New Roman"/>
          <w:color w:val="auto"/>
          <w:sz w:val="28"/>
          <w:szCs w:val="28"/>
          <w:lang w:bidi="ar-SA"/>
        </w:rPr>
        <w:t xml:space="preserve"> ainda</w:t>
      </w:r>
      <w:r w:rsidR="00105A74" w:rsidRPr="00442348">
        <w:rPr>
          <w:rFonts w:ascii="Times New Roman" w:hAnsi="Times New Roman" w:cs="Times New Roman"/>
          <w:color w:val="auto"/>
          <w:sz w:val="28"/>
          <w:szCs w:val="28"/>
          <w:lang w:bidi="ar-SA"/>
        </w:rPr>
        <w:t>,</w:t>
      </w:r>
      <w:r w:rsidR="00411F0C" w:rsidRPr="00442348">
        <w:rPr>
          <w:rFonts w:ascii="Times New Roman" w:hAnsi="Times New Roman" w:cs="Times New Roman"/>
          <w:color w:val="auto"/>
          <w:sz w:val="28"/>
          <w:szCs w:val="28"/>
          <w:lang w:bidi="ar-SA"/>
        </w:rPr>
        <w:t xml:space="preserve"> a excessiva preocupação com a higine da região genital </w:t>
      </w:r>
      <w:r w:rsidR="00B9576C" w:rsidRPr="00442348">
        <w:rPr>
          <w:rFonts w:ascii="Times New Roman" w:hAnsi="Times New Roman" w:cs="Times New Roman"/>
          <w:color w:val="auto"/>
          <w:sz w:val="28"/>
          <w:szCs w:val="28"/>
          <w:lang w:bidi="ar-SA"/>
        </w:rPr>
        <w:t>feminina</w:t>
      </w:r>
      <w:r w:rsidR="00411F0C" w:rsidRPr="00442348">
        <w:rPr>
          <w:rFonts w:ascii="Times New Roman" w:hAnsi="Times New Roman" w:cs="Times New Roman"/>
          <w:color w:val="auto"/>
          <w:sz w:val="28"/>
          <w:szCs w:val="28"/>
          <w:lang w:bidi="ar-SA"/>
        </w:rPr>
        <w:t>, espaço</w:t>
      </w:r>
      <w:r w:rsidR="00C610D9" w:rsidRPr="00442348">
        <w:rPr>
          <w:rFonts w:ascii="Times New Roman" w:hAnsi="Times New Roman" w:cs="Times New Roman"/>
          <w:color w:val="auto"/>
          <w:sz w:val="28"/>
          <w:szCs w:val="28"/>
          <w:lang w:bidi="ar-SA"/>
        </w:rPr>
        <w:t xml:space="preserve"> </w:t>
      </w:r>
      <w:r w:rsidR="00105A74" w:rsidRPr="00442348">
        <w:rPr>
          <w:rFonts w:ascii="Times New Roman" w:hAnsi="Times New Roman" w:cs="Times New Roman"/>
          <w:color w:val="auto"/>
          <w:sz w:val="28"/>
          <w:szCs w:val="28"/>
          <w:lang w:bidi="ar-SA"/>
        </w:rPr>
        <w:t xml:space="preserve">que detém um </w:t>
      </w:r>
      <w:r w:rsidR="00C610D9" w:rsidRPr="00442348">
        <w:rPr>
          <w:rFonts w:ascii="Times New Roman" w:hAnsi="Times New Roman" w:cs="Times New Roman"/>
          <w:color w:val="auto"/>
          <w:sz w:val="28"/>
          <w:szCs w:val="28"/>
          <w:lang w:bidi="ar-SA"/>
        </w:rPr>
        <w:t>mercado</w:t>
      </w:r>
      <w:r w:rsidR="00411F0C" w:rsidRPr="00442348">
        <w:rPr>
          <w:rFonts w:ascii="Times New Roman" w:hAnsi="Times New Roman" w:cs="Times New Roman"/>
          <w:color w:val="auto"/>
          <w:sz w:val="28"/>
          <w:szCs w:val="28"/>
          <w:lang w:bidi="ar-SA"/>
        </w:rPr>
        <w:t xml:space="preserve"> </w:t>
      </w:r>
      <w:r w:rsidR="00105A74" w:rsidRPr="00442348">
        <w:rPr>
          <w:rFonts w:ascii="Times New Roman" w:hAnsi="Times New Roman" w:cs="Times New Roman"/>
          <w:color w:val="auto"/>
          <w:sz w:val="28"/>
          <w:szCs w:val="28"/>
          <w:lang w:bidi="ar-SA"/>
        </w:rPr>
        <w:t xml:space="preserve">que é </w:t>
      </w:r>
      <w:r w:rsidR="00411F0C" w:rsidRPr="00442348">
        <w:rPr>
          <w:rFonts w:ascii="Times New Roman" w:hAnsi="Times New Roman" w:cs="Times New Roman"/>
          <w:color w:val="auto"/>
          <w:sz w:val="28"/>
          <w:szCs w:val="28"/>
          <w:lang w:bidi="ar-SA"/>
        </w:rPr>
        <w:t xml:space="preserve">fortemente explorado pela indústria de cosméticos e </w:t>
      </w:r>
      <w:r w:rsidR="00995D16" w:rsidRPr="00442348">
        <w:rPr>
          <w:rFonts w:ascii="Times New Roman" w:hAnsi="Times New Roman" w:cs="Times New Roman"/>
          <w:color w:val="auto"/>
          <w:sz w:val="28"/>
          <w:szCs w:val="28"/>
          <w:lang w:bidi="ar-SA"/>
        </w:rPr>
        <w:t xml:space="preserve">de </w:t>
      </w:r>
      <w:r w:rsidR="00411F0C" w:rsidRPr="00442348">
        <w:rPr>
          <w:rFonts w:ascii="Times New Roman" w:hAnsi="Times New Roman" w:cs="Times New Roman"/>
          <w:color w:val="auto"/>
          <w:sz w:val="28"/>
          <w:szCs w:val="28"/>
          <w:lang w:bidi="ar-SA"/>
        </w:rPr>
        <w:t xml:space="preserve">produtos de higiene pessoal. </w:t>
      </w:r>
    </w:p>
    <w:p w14:paraId="41E1151E" w14:textId="65AF611D" w:rsidR="00B1151F" w:rsidRPr="00442348" w:rsidRDefault="00C610D9" w:rsidP="00594326">
      <w:pPr>
        <w:widowControl/>
        <w:suppressAutoHyphens w:val="0"/>
        <w:autoSpaceDE w:val="0"/>
        <w:autoSpaceDN w:val="0"/>
        <w:adjustRightInd w:val="0"/>
        <w:spacing w:line="360" w:lineRule="auto"/>
        <w:ind w:firstLine="709"/>
        <w:jc w:val="both"/>
        <w:rPr>
          <w:rFonts w:ascii="Times New Roman" w:hAnsi="Times New Roman" w:cs="Times New Roman"/>
          <w:sz w:val="28"/>
          <w:szCs w:val="28"/>
        </w:rPr>
      </w:pPr>
      <w:r w:rsidRPr="00442348">
        <w:rPr>
          <w:rFonts w:ascii="Times New Roman" w:hAnsi="Times New Roman" w:cs="Times New Roman"/>
          <w:color w:val="auto"/>
          <w:sz w:val="28"/>
          <w:szCs w:val="28"/>
          <w:lang w:bidi="ar-SA"/>
        </w:rPr>
        <w:t xml:space="preserve">Apesar dos comentários negativos gerados pela experiência de </w:t>
      </w:r>
      <w:r w:rsidRPr="00442348">
        <w:rPr>
          <w:rFonts w:ascii="Times New Roman" w:hAnsi="Times New Roman" w:cs="Times New Roman"/>
          <w:i/>
          <w:color w:val="auto"/>
          <w:sz w:val="28"/>
          <w:szCs w:val="28"/>
          <w:lang w:bidi="ar-SA"/>
        </w:rPr>
        <w:t>free bleeding</w:t>
      </w:r>
      <w:r w:rsidR="00981D0D" w:rsidRPr="00442348">
        <w:rPr>
          <w:rStyle w:val="FootnoteReference"/>
          <w:rFonts w:ascii="Times New Roman" w:hAnsi="Times New Roman" w:cs="Times New Roman"/>
          <w:i/>
          <w:color w:val="auto"/>
          <w:sz w:val="28"/>
          <w:szCs w:val="28"/>
          <w:lang w:bidi="ar-SA"/>
        </w:rPr>
        <w:footnoteReference w:id="11"/>
      </w:r>
      <w:r w:rsidRPr="00442348">
        <w:rPr>
          <w:rFonts w:ascii="Times New Roman" w:hAnsi="Times New Roman" w:cs="Times New Roman"/>
          <w:i/>
          <w:color w:val="auto"/>
          <w:sz w:val="28"/>
          <w:szCs w:val="28"/>
          <w:lang w:bidi="ar-SA"/>
        </w:rPr>
        <w:t xml:space="preserve">, </w:t>
      </w:r>
      <w:r w:rsidR="00B1151F" w:rsidRPr="00442348">
        <w:rPr>
          <w:rFonts w:ascii="Times New Roman" w:hAnsi="Times New Roman" w:cs="Times New Roman"/>
          <w:color w:val="auto"/>
          <w:sz w:val="28"/>
          <w:szCs w:val="28"/>
          <w:lang w:bidi="ar-SA"/>
        </w:rPr>
        <w:t>Kira</w:t>
      </w:r>
      <w:r w:rsidR="00105A74" w:rsidRPr="00442348">
        <w:rPr>
          <w:rFonts w:ascii="Times New Roman" w:hAnsi="Times New Roman" w:cs="Times New Roman"/>
          <w:color w:val="auto"/>
          <w:sz w:val="28"/>
          <w:szCs w:val="28"/>
          <w:lang w:bidi="ar-SA"/>
        </w:rPr>
        <w:t>n</w:t>
      </w:r>
      <w:r w:rsidR="00B1151F" w:rsidRPr="00442348">
        <w:rPr>
          <w:rFonts w:ascii="Times New Roman" w:hAnsi="Times New Roman" w:cs="Times New Roman"/>
          <w:color w:val="auto"/>
          <w:sz w:val="28"/>
          <w:szCs w:val="28"/>
          <w:lang w:bidi="ar-SA"/>
        </w:rPr>
        <w:t xml:space="preserve"> relatou à Cosmopolitan.com que se sentiu empoderada durante a experiência: </w:t>
      </w:r>
      <w:r w:rsidR="00B1151F" w:rsidRPr="00442348">
        <w:rPr>
          <w:rFonts w:ascii="Times New Roman" w:hAnsi="Times New Roman" w:cs="Times New Roman"/>
          <w:i/>
          <w:color w:val="auto"/>
          <w:sz w:val="28"/>
          <w:szCs w:val="28"/>
          <w:lang w:bidi="ar-SA"/>
        </w:rPr>
        <w:t>“</w:t>
      </w:r>
      <w:r w:rsidR="00B1151F" w:rsidRPr="00442348">
        <w:rPr>
          <w:rFonts w:ascii="Times New Roman" w:hAnsi="Times New Roman" w:cs="Times New Roman"/>
          <w:i/>
          <w:sz w:val="28"/>
          <w:szCs w:val="28"/>
        </w:rPr>
        <w:t xml:space="preserve">Once I started bleeding, I felt kind of like, </w:t>
      </w:r>
      <w:r w:rsidR="00B1151F" w:rsidRPr="00442348">
        <w:rPr>
          <w:rStyle w:val="Emphasis"/>
          <w:rFonts w:ascii="Times New Roman" w:hAnsi="Times New Roman" w:cs="Times New Roman"/>
          <w:sz w:val="28"/>
          <w:szCs w:val="28"/>
        </w:rPr>
        <w:t xml:space="preserve">Yeah! </w:t>
      </w:r>
      <w:r w:rsidR="00B1151F" w:rsidRPr="00442348">
        <w:rPr>
          <w:rStyle w:val="Emphasis"/>
          <w:rFonts w:ascii="Times New Roman" w:hAnsi="Times New Roman" w:cs="Times New Roman"/>
          <w:sz w:val="28"/>
          <w:szCs w:val="28"/>
          <w:lang w:val="en-US"/>
        </w:rPr>
        <w:t>Fuck you!</w:t>
      </w:r>
      <w:r w:rsidR="00B1151F" w:rsidRPr="00442348">
        <w:rPr>
          <w:rStyle w:val="Emphasis"/>
          <w:rFonts w:ascii="Times New Roman" w:hAnsi="Times New Roman" w:cs="Times New Roman"/>
          <w:i w:val="0"/>
          <w:sz w:val="28"/>
          <w:szCs w:val="28"/>
          <w:lang w:val="en-US"/>
        </w:rPr>
        <w:t xml:space="preserve"> </w:t>
      </w:r>
      <w:r w:rsidR="00B1151F" w:rsidRPr="00442348">
        <w:rPr>
          <w:rFonts w:ascii="Times New Roman" w:hAnsi="Times New Roman" w:cs="Times New Roman"/>
          <w:i/>
          <w:sz w:val="28"/>
          <w:szCs w:val="28"/>
          <w:lang w:val="en-US"/>
        </w:rPr>
        <w:t xml:space="preserve">I felt </w:t>
      </w:r>
      <w:proofErr w:type="gramStart"/>
      <w:r w:rsidR="00B1151F" w:rsidRPr="00442348">
        <w:rPr>
          <w:rFonts w:ascii="Times New Roman" w:hAnsi="Times New Roman" w:cs="Times New Roman"/>
          <w:i/>
          <w:sz w:val="28"/>
          <w:szCs w:val="28"/>
          <w:lang w:val="en-US"/>
        </w:rPr>
        <w:t>very</w:t>
      </w:r>
      <w:proofErr w:type="gramEnd"/>
      <w:r w:rsidR="00B1151F" w:rsidRPr="00442348">
        <w:rPr>
          <w:rFonts w:ascii="Times New Roman" w:hAnsi="Times New Roman" w:cs="Times New Roman"/>
          <w:i/>
          <w:sz w:val="28"/>
          <w:szCs w:val="28"/>
          <w:lang w:val="en-US"/>
        </w:rPr>
        <w:t xml:space="preserve"> empowered by that. I did.”</w:t>
      </w:r>
      <w:r w:rsidR="00D50499" w:rsidRPr="00442348">
        <w:rPr>
          <w:rStyle w:val="FootnoteReference"/>
          <w:rFonts w:ascii="Times New Roman" w:hAnsi="Times New Roman" w:cs="Times New Roman"/>
          <w:i/>
          <w:sz w:val="28"/>
          <w:szCs w:val="28"/>
          <w:lang w:val="en-US"/>
        </w:rPr>
        <w:footnoteReference w:id="12"/>
      </w:r>
      <w:proofErr w:type="gramStart"/>
      <w:r w:rsidR="00B1151F" w:rsidRPr="00442348">
        <w:rPr>
          <w:rFonts w:ascii="Times New Roman" w:hAnsi="Times New Roman" w:cs="Times New Roman"/>
          <w:i/>
          <w:sz w:val="28"/>
          <w:szCs w:val="28"/>
        </w:rPr>
        <w:t>.</w:t>
      </w:r>
      <w:proofErr w:type="gramEnd"/>
      <w:r w:rsidR="00B1151F" w:rsidRPr="00442348">
        <w:rPr>
          <w:rFonts w:ascii="Times New Roman" w:hAnsi="Times New Roman" w:cs="Times New Roman"/>
          <w:sz w:val="28"/>
          <w:szCs w:val="28"/>
        </w:rPr>
        <w:t>O ato simbólico a reconectou com a formação discursiva do</w:t>
      </w:r>
      <w:r w:rsidR="00105A74" w:rsidRPr="00442348">
        <w:rPr>
          <w:rFonts w:ascii="Times New Roman" w:hAnsi="Times New Roman" w:cs="Times New Roman"/>
          <w:sz w:val="28"/>
          <w:szCs w:val="28"/>
        </w:rPr>
        <w:t xml:space="preserve"> período</w:t>
      </w:r>
      <w:r w:rsidR="00B1151F" w:rsidRPr="00442348">
        <w:rPr>
          <w:rFonts w:ascii="Times New Roman" w:hAnsi="Times New Roman" w:cs="Times New Roman"/>
          <w:sz w:val="28"/>
          <w:szCs w:val="28"/>
        </w:rPr>
        <w:t xml:space="preserve"> paleolítico, </w:t>
      </w:r>
      <w:r w:rsidR="00105A74" w:rsidRPr="00442348">
        <w:rPr>
          <w:rFonts w:ascii="Times New Roman" w:hAnsi="Times New Roman" w:cs="Times New Roman"/>
          <w:sz w:val="28"/>
          <w:szCs w:val="28"/>
        </w:rPr>
        <w:t xml:space="preserve">em que </w:t>
      </w:r>
      <w:r w:rsidR="00B1151F" w:rsidRPr="00442348">
        <w:rPr>
          <w:rFonts w:ascii="Times New Roman" w:hAnsi="Times New Roman" w:cs="Times New Roman"/>
          <w:sz w:val="28"/>
          <w:szCs w:val="28"/>
        </w:rPr>
        <w:t>o sangue menstrual simboliza</w:t>
      </w:r>
      <w:r w:rsidR="005728E5" w:rsidRPr="00442348">
        <w:rPr>
          <w:rFonts w:ascii="Times New Roman" w:hAnsi="Times New Roman" w:cs="Times New Roman"/>
          <w:sz w:val="28"/>
          <w:szCs w:val="28"/>
        </w:rPr>
        <w:t>va</w:t>
      </w:r>
      <w:r w:rsidR="00C7775A">
        <w:rPr>
          <w:rFonts w:ascii="Times New Roman" w:hAnsi="Times New Roman" w:cs="Times New Roman"/>
          <w:sz w:val="28"/>
          <w:szCs w:val="28"/>
        </w:rPr>
        <w:t xml:space="preserve"> algo </w:t>
      </w:r>
      <w:r w:rsidR="00B1151F" w:rsidRPr="00442348">
        <w:rPr>
          <w:rFonts w:ascii="Times New Roman" w:hAnsi="Times New Roman" w:cs="Times New Roman"/>
          <w:sz w:val="28"/>
          <w:szCs w:val="28"/>
        </w:rPr>
        <w:t xml:space="preserve">criador, símbolo da feminilidade e da Grande Mãe, consequentemente </w:t>
      </w:r>
      <w:r w:rsidR="00105A74" w:rsidRPr="00442348">
        <w:rPr>
          <w:rFonts w:ascii="Times New Roman" w:hAnsi="Times New Roman" w:cs="Times New Roman"/>
          <w:sz w:val="28"/>
          <w:szCs w:val="28"/>
        </w:rPr>
        <w:t>não se identificando com o co</w:t>
      </w:r>
      <w:r w:rsidR="00B1151F" w:rsidRPr="00442348">
        <w:rPr>
          <w:rFonts w:ascii="Times New Roman" w:hAnsi="Times New Roman" w:cs="Times New Roman"/>
          <w:sz w:val="28"/>
          <w:szCs w:val="28"/>
        </w:rPr>
        <w:t>nceito judaico-cristão de feminino. Cordovil (2015)</w:t>
      </w:r>
      <w:r w:rsidR="005728E5" w:rsidRPr="00442348">
        <w:rPr>
          <w:rFonts w:ascii="Times New Roman" w:hAnsi="Times New Roman" w:cs="Times New Roman"/>
          <w:sz w:val="28"/>
          <w:szCs w:val="28"/>
        </w:rPr>
        <w:t>,</w:t>
      </w:r>
      <w:r w:rsidR="00B1151F" w:rsidRPr="00442348">
        <w:rPr>
          <w:rFonts w:ascii="Times New Roman" w:hAnsi="Times New Roman" w:cs="Times New Roman"/>
          <w:sz w:val="28"/>
          <w:szCs w:val="28"/>
        </w:rPr>
        <w:t xml:space="preserve"> em seu trabalho sobre o poder feminino nas práticas da Wicca</w:t>
      </w:r>
      <w:r w:rsidR="00B1151F" w:rsidRPr="00442348">
        <w:rPr>
          <w:rStyle w:val="FootnoteReference"/>
          <w:rFonts w:ascii="Times New Roman" w:hAnsi="Times New Roman" w:cs="Times New Roman"/>
          <w:sz w:val="28"/>
          <w:szCs w:val="28"/>
        </w:rPr>
        <w:footnoteReference w:id="13"/>
      </w:r>
      <w:r w:rsidR="005728E5" w:rsidRPr="00442348">
        <w:rPr>
          <w:rFonts w:ascii="Times New Roman" w:hAnsi="Times New Roman" w:cs="Times New Roman"/>
          <w:sz w:val="28"/>
          <w:szCs w:val="28"/>
        </w:rPr>
        <w:t>,</w:t>
      </w:r>
      <w:r w:rsidR="00B1151F" w:rsidRPr="00442348">
        <w:rPr>
          <w:rFonts w:ascii="Times New Roman" w:hAnsi="Times New Roman" w:cs="Times New Roman"/>
          <w:sz w:val="28"/>
          <w:szCs w:val="28"/>
        </w:rPr>
        <w:t xml:space="preserve"> relata es</w:t>
      </w:r>
      <w:r w:rsidR="00105A74" w:rsidRPr="00442348">
        <w:rPr>
          <w:rFonts w:ascii="Times New Roman" w:hAnsi="Times New Roman" w:cs="Times New Roman"/>
          <w:sz w:val="28"/>
          <w:szCs w:val="28"/>
        </w:rPr>
        <w:t>s</w:t>
      </w:r>
      <w:r w:rsidR="00B1151F" w:rsidRPr="00442348">
        <w:rPr>
          <w:rFonts w:ascii="Times New Roman" w:hAnsi="Times New Roman" w:cs="Times New Roman"/>
          <w:sz w:val="28"/>
          <w:szCs w:val="28"/>
        </w:rPr>
        <w:t>e processo de empoderamento das participantes dos Círculos de Mulheres,</w:t>
      </w:r>
      <w:r w:rsidR="00105A74" w:rsidRPr="00442348">
        <w:rPr>
          <w:rFonts w:ascii="Times New Roman" w:hAnsi="Times New Roman" w:cs="Times New Roman"/>
          <w:sz w:val="28"/>
          <w:szCs w:val="28"/>
        </w:rPr>
        <w:t xml:space="preserve"> por meio</w:t>
      </w:r>
      <w:r w:rsidR="00B1151F" w:rsidRPr="00442348">
        <w:rPr>
          <w:rFonts w:ascii="Times New Roman" w:hAnsi="Times New Roman" w:cs="Times New Roman"/>
          <w:sz w:val="28"/>
          <w:szCs w:val="28"/>
        </w:rPr>
        <w:t xml:space="preserve"> do resgate de valores femininos</w:t>
      </w:r>
      <w:r w:rsidR="001E799E" w:rsidRPr="00442348">
        <w:rPr>
          <w:rFonts w:ascii="Times New Roman" w:hAnsi="Times New Roman" w:cs="Times New Roman"/>
          <w:sz w:val="28"/>
          <w:szCs w:val="28"/>
        </w:rPr>
        <w:t xml:space="preserve"> </w:t>
      </w:r>
      <w:r w:rsidR="005728E5" w:rsidRPr="00442348">
        <w:rPr>
          <w:rFonts w:ascii="Times New Roman" w:hAnsi="Times New Roman" w:cs="Times New Roman"/>
          <w:sz w:val="28"/>
          <w:szCs w:val="28"/>
        </w:rPr>
        <w:t>(</w:t>
      </w:r>
      <w:r w:rsidR="001E799E" w:rsidRPr="00442348">
        <w:rPr>
          <w:rFonts w:ascii="Times New Roman" w:hAnsi="Times New Roman" w:cs="Times New Roman"/>
          <w:sz w:val="28"/>
          <w:szCs w:val="28"/>
        </w:rPr>
        <w:t>como o cuidado e a solidariedade entre pares</w:t>
      </w:r>
      <w:r w:rsidR="005728E5" w:rsidRPr="00442348">
        <w:rPr>
          <w:rFonts w:ascii="Times New Roman" w:hAnsi="Times New Roman" w:cs="Times New Roman"/>
          <w:sz w:val="28"/>
          <w:szCs w:val="28"/>
        </w:rPr>
        <w:t xml:space="preserve">, </w:t>
      </w:r>
      <w:r w:rsidR="00105A74" w:rsidRPr="00442348">
        <w:rPr>
          <w:rFonts w:ascii="Times New Roman" w:hAnsi="Times New Roman" w:cs="Times New Roman"/>
          <w:sz w:val="28"/>
          <w:szCs w:val="28"/>
        </w:rPr>
        <w:t xml:space="preserve">os </w:t>
      </w:r>
      <w:r w:rsidR="005728E5" w:rsidRPr="00442348">
        <w:rPr>
          <w:rFonts w:ascii="Times New Roman" w:hAnsi="Times New Roman" w:cs="Times New Roman"/>
          <w:sz w:val="28"/>
          <w:szCs w:val="28"/>
        </w:rPr>
        <w:t xml:space="preserve">trabalhos manuais e </w:t>
      </w:r>
      <w:r w:rsidR="00105A74" w:rsidRPr="00442348">
        <w:rPr>
          <w:rFonts w:ascii="Times New Roman" w:hAnsi="Times New Roman" w:cs="Times New Roman"/>
          <w:sz w:val="28"/>
          <w:szCs w:val="28"/>
        </w:rPr>
        <w:t xml:space="preserve">os </w:t>
      </w:r>
      <w:r w:rsidR="005728E5" w:rsidRPr="00442348">
        <w:rPr>
          <w:rFonts w:ascii="Times New Roman" w:hAnsi="Times New Roman" w:cs="Times New Roman"/>
          <w:sz w:val="28"/>
          <w:szCs w:val="28"/>
        </w:rPr>
        <w:t>relatos de experiências)</w:t>
      </w:r>
      <w:r w:rsidR="00B1151F" w:rsidRPr="00442348">
        <w:rPr>
          <w:rFonts w:ascii="Times New Roman" w:hAnsi="Times New Roman" w:cs="Times New Roman"/>
          <w:sz w:val="28"/>
          <w:szCs w:val="28"/>
        </w:rPr>
        <w:t xml:space="preserve"> e da inversão de símbolos de gênero consagrados pela cultura patriarcal.</w:t>
      </w:r>
      <w:r w:rsidR="001E799E" w:rsidRPr="00442348">
        <w:rPr>
          <w:rFonts w:ascii="Times New Roman" w:hAnsi="Times New Roman" w:cs="Times New Roman"/>
          <w:sz w:val="28"/>
          <w:szCs w:val="28"/>
        </w:rPr>
        <w:t xml:space="preserve"> Segundo a autora, a mestruação possui um papel central nas discussões dos encontros, significando o máximo do feminino. As participantes </w:t>
      </w:r>
      <w:r w:rsidR="00BC592B" w:rsidRPr="00442348">
        <w:rPr>
          <w:rFonts w:ascii="Times New Roman" w:hAnsi="Times New Roman" w:cs="Times New Roman"/>
          <w:sz w:val="28"/>
          <w:szCs w:val="28"/>
        </w:rPr>
        <w:t xml:space="preserve">relatam suas experiências e sensações durante </w:t>
      </w:r>
      <w:r w:rsidR="00352BE1" w:rsidRPr="00442348">
        <w:rPr>
          <w:rFonts w:ascii="Times New Roman" w:hAnsi="Times New Roman" w:cs="Times New Roman"/>
          <w:sz w:val="28"/>
          <w:szCs w:val="28"/>
        </w:rPr>
        <w:t xml:space="preserve">os </w:t>
      </w:r>
      <w:r w:rsidR="00BC592B" w:rsidRPr="00442348">
        <w:rPr>
          <w:rFonts w:ascii="Times New Roman" w:hAnsi="Times New Roman" w:cs="Times New Roman"/>
          <w:sz w:val="28"/>
          <w:szCs w:val="28"/>
        </w:rPr>
        <w:t>períodos menstruais e</w:t>
      </w:r>
      <w:r w:rsidR="00105A74" w:rsidRPr="00442348">
        <w:rPr>
          <w:rFonts w:ascii="Times New Roman" w:hAnsi="Times New Roman" w:cs="Times New Roman"/>
          <w:sz w:val="28"/>
          <w:szCs w:val="28"/>
        </w:rPr>
        <w:t>,</w:t>
      </w:r>
      <w:r w:rsidR="00BC592B" w:rsidRPr="00442348">
        <w:rPr>
          <w:rFonts w:ascii="Times New Roman" w:hAnsi="Times New Roman" w:cs="Times New Roman"/>
          <w:sz w:val="28"/>
          <w:szCs w:val="28"/>
        </w:rPr>
        <w:t xml:space="preserve"> </w:t>
      </w:r>
      <w:r w:rsidR="001E799E" w:rsidRPr="00442348">
        <w:rPr>
          <w:rFonts w:ascii="Times New Roman" w:hAnsi="Times New Roman" w:cs="Times New Roman"/>
          <w:sz w:val="28"/>
          <w:szCs w:val="28"/>
        </w:rPr>
        <w:t>a partir des</w:t>
      </w:r>
      <w:r w:rsidR="00105A74" w:rsidRPr="00442348">
        <w:rPr>
          <w:rFonts w:ascii="Times New Roman" w:hAnsi="Times New Roman" w:cs="Times New Roman"/>
          <w:sz w:val="28"/>
          <w:szCs w:val="28"/>
        </w:rPr>
        <w:t>s</w:t>
      </w:r>
      <w:r w:rsidR="001E799E" w:rsidRPr="00442348">
        <w:rPr>
          <w:rFonts w:ascii="Times New Roman" w:hAnsi="Times New Roman" w:cs="Times New Roman"/>
          <w:sz w:val="28"/>
          <w:szCs w:val="28"/>
        </w:rPr>
        <w:t>e ponto</w:t>
      </w:r>
      <w:r w:rsidR="00105A74" w:rsidRPr="00442348">
        <w:rPr>
          <w:rFonts w:ascii="Times New Roman" w:hAnsi="Times New Roman" w:cs="Times New Roman"/>
          <w:sz w:val="28"/>
          <w:szCs w:val="28"/>
        </w:rPr>
        <w:t>,</w:t>
      </w:r>
      <w:r w:rsidR="001E799E" w:rsidRPr="00442348">
        <w:rPr>
          <w:rFonts w:ascii="Times New Roman" w:hAnsi="Times New Roman" w:cs="Times New Roman"/>
          <w:sz w:val="28"/>
          <w:szCs w:val="28"/>
        </w:rPr>
        <w:t xml:space="preserve"> discorrem sobre </w:t>
      </w:r>
      <w:r w:rsidR="001E799E" w:rsidRPr="00442348">
        <w:rPr>
          <w:rFonts w:ascii="Times New Roman" w:hAnsi="Times New Roman" w:cs="Times New Roman"/>
          <w:color w:val="auto"/>
          <w:sz w:val="28"/>
          <w:szCs w:val="28"/>
          <w:lang w:bidi="ar-SA"/>
        </w:rPr>
        <w:t xml:space="preserve">aspectos de sua sexualidade, família, relação com filhos e com a maternidade, trabalho, conflitos interpessoais, </w:t>
      </w:r>
      <w:r w:rsidR="00105A74" w:rsidRPr="00442348">
        <w:rPr>
          <w:rFonts w:ascii="Times New Roman" w:hAnsi="Times New Roman" w:cs="Times New Roman"/>
          <w:color w:val="auto"/>
          <w:sz w:val="28"/>
          <w:szCs w:val="28"/>
          <w:lang w:bidi="ar-SA"/>
        </w:rPr>
        <w:t>entre outros</w:t>
      </w:r>
      <w:r w:rsidR="001E799E" w:rsidRPr="00442348">
        <w:rPr>
          <w:rFonts w:ascii="Times New Roman" w:hAnsi="Times New Roman" w:cs="Times New Roman"/>
          <w:color w:val="auto"/>
          <w:sz w:val="28"/>
          <w:szCs w:val="28"/>
          <w:lang w:bidi="ar-SA"/>
        </w:rPr>
        <w:t>.</w:t>
      </w:r>
      <w:r w:rsidR="00BC592B" w:rsidRPr="00442348">
        <w:rPr>
          <w:rFonts w:ascii="Times New Roman" w:hAnsi="Times New Roman" w:cs="Times New Roman"/>
          <w:color w:val="auto"/>
          <w:sz w:val="28"/>
          <w:szCs w:val="28"/>
          <w:lang w:bidi="ar-SA"/>
        </w:rPr>
        <w:t xml:space="preserve"> </w:t>
      </w:r>
      <w:r w:rsidR="006F2227" w:rsidRPr="00442348">
        <w:rPr>
          <w:rFonts w:ascii="Times New Roman" w:hAnsi="Times New Roman" w:cs="Times New Roman"/>
          <w:color w:val="auto"/>
          <w:sz w:val="28"/>
          <w:szCs w:val="28"/>
          <w:lang w:bidi="ar-SA"/>
        </w:rPr>
        <w:t>A</w:t>
      </w:r>
      <w:r w:rsidR="00BC592B" w:rsidRPr="00442348">
        <w:rPr>
          <w:rFonts w:ascii="Times New Roman" w:hAnsi="Times New Roman" w:cs="Times New Roman"/>
          <w:color w:val="auto"/>
          <w:sz w:val="28"/>
          <w:szCs w:val="28"/>
          <w:lang w:bidi="ar-SA"/>
        </w:rPr>
        <w:t>o promover es</w:t>
      </w:r>
      <w:r w:rsidR="00105A74" w:rsidRPr="00442348">
        <w:rPr>
          <w:rFonts w:ascii="Times New Roman" w:hAnsi="Times New Roman" w:cs="Times New Roman"/>
          <w:color w:val="auto"/>
          <w:sz w:val="28"/>
          <w:szCs w:val="28"/>
          <w:lang w:bidi="ar-SA"/>
        </w:rPr>
        <w:t>s</w:t>
      </w:r>
      <w:r w:rsidR="00BC592B" w:rsidRPr="00442348">
        <w:rPr>
          <w:rFonts w:ascii="Times New Roman" w:hAnsi="Times New Roman" w:cs="Times New Roman"/>
          <w:color w:val="auto"/>
          <w:sz w:val="28"/>
          <w:szCs w:val="28"/>
          <w:lang w:bidi="ar-SA"/>
        </w:rPr>
        <w:t>e resgate do universo feminino</w:t>
      </w:r>
      <w:r w:rsidR="006F2227" w:rsidRPr="00442348">
        <w:rPr>
          <w:rFonts w:ascii="Times New Roman" w:hAnsi="Times New Roman" w:cs="Times New Roman"/>
          <w:color w:val="auto"/>
          <w:sz w:val="28"/>
          <w:szCs w:val="28"/>
          <w:lang w:bidi="ar-SA"/>
        </w:rPr>
        <w:t>, o C</w:t>
      </w:r>
      <w:r w:rsidR="00BC592B" w:rsidRPr="00442348">
        <w:rPr>
          <w:rFonts w:ascii="Times New Roman" w:hAnsi="Times New Roman" w:cs="Times New Roman"/>
          <w:color w:val="auto"/>
          <w:sz w:val="28"/>
          <w:szCs w:val="28"/>
          <w:lang w:bidi="ar-SA"/>
        </w:rPr>
        <w:t xml:space="preserve">írculo realiza uma inversão dos valores patriarcais, utilizando-se dos mesmos símbolos mobilizados pelo patriarcado para </w:t>
      </w:r>
      <w:r w:rsidR="00352BE1" w:rsidRPr="00442348">
        <w:rPr>
          <w:rFonts w:ascii="Times New Roman" w:hAnsi="Times New Roman" w:cs="Times New Roman"/>
          <w:color w:val="auto"/>
          <w:sz w:val="28"/>
          <w:szCs w:val="28"/>
          <w:lang w:bidi="ar-SA"/>
        </w:rPr>
        <w:t xml:space="preserve">a </w:t>
      </w:r>
      <w:r w:rsidR="00BC592B" w:rsidRPr="00442348">
        <w:rPr>
          <w:rFonts w:ascii="Times New Roman" w:hAnsi="Times New Roman" w:cs="Times New Roman"/>
          <w:color w:val="auto"/>
          <w:sz w:val="28"/>
          <w:szCs w:val="28"/>
          <w:lang w:bidi="ar-SA"/>
        </w:rPr>
        <w:t>dominação da mulher.</w:t>
      </w:r>
    </w:p>
    <w:p w14:paraId="154D72FF" w14:textId="04BE4A40" w:rsidR="00B1151F" w:rsidRDefault="00B1151F" w:rsidP="00C7775A">
      <w:pPr>
        <w:widowControl/>
        <w:suppressAutoHyphens w:val="0"/>
        <w:autoSpaceDE w:val="0"/>
        <w:autoSpaceDN w:val="0"/>
        <w:adjustRightInd w:val="0"/>
        <w:spacing w:line="360" w:lineRule="auto"/>
        <w:ind w:firstLine="709"/>
        <w:jc w:val="both"/>
        <w:rPr>
          <w:rFonts w:ascii="Times New Roman" w:hAnsi="Times New Roman" w:cs="Times New Roman"/>
          <w:sz w:val="28"/>
          <w:szCs w:val="28"/>
        </w:rPr>
      </w:pPr>
      <w:r w:rsidRPr="00442348">
        <w:rPr>
          <w:rFonts w:ascii="Times New Roman" w:hAnsi="Times New Roman" w:cs="Times New Roman"/>
          <w:sz w:val="28"/>
          <w:szCs w:val="28"/>
        </w:rPr>
        <w:t>Es</w:t>
      </w:r>
      <w:r w:rsidR="00105A74" w:rsidRPr="00442348">
        <w:rPr>
          <w:rFonts w:ascii="Times New Roman" w:hAnsi="Times New Roman" w:cs="Times New Roman"/>
          <w:sz w:val="28"/>
          <w:szCs w:val="28"/>
        </w:rPr>
        <w:t>s</w:t>
      </w:r>
      <w:r w:rsidRPr="00442348">
        <w:rPr>
          <w:rFonts w:ascii="Times New Roman" w:hAnsi="Times New Roman" w:cs="Times New Roman"/>
          <w:sz w:val="28"/>
          <w:szCs w:val="28"/>
        </w:rPr>
        <w:t xml:space="preserve">a prática de empoderamento feminino também está presente em imagens de protesto do grupo feminista FEMEN. Em 2013, o grupo que luta contra a sociedade patriarcal em suas três formas (religiões, ditaduras e </w:t>
      </w:r>
      <w:r w:rsidRPr="00442348">
        <w:rPr>
          <w:rFonts w:ascii="Times New Roman" w:hAnsi="Times New Roman" w:cs="Times New Roman"/>
          <w:sz w:val="28"/>
          <w:szCs w:val="28"/>
        </w:rPr>
        <w:lastRenderedPageBreak/>
        <w:t xml:space="preserve">exploração comercial do corpo da mulher) realizou um protesto chamado </w:t>
      </w:r>
      <w:r w:rsidRPr="00442348">
        <w:rPr>
          <w:rFonts w:ascii="Times New Roman" w:hAnsi="Times New Roman" w:cs="Times New Roman"/>
          <w:i/>
          <w:sz w:val="28"/>
          <w:szCs w:val="28"/>
        </w:rPr>
        <w:t>Vagina Dentata</w:t>
      </w:r>
      <w:r w:rsidRPr="00442348">
        <w:rPr>
          <w:rStyle w:val="FootnoteReference"/>
          <w:rFonts w:ascii="Times New Roman" w:hAnsi="Times New Roman" w:cs="Times New Roman"/>
          <w:sz w:val="28"/>
          <w:szCs w:val="28"/>
        </w:rPr>
        <w:footnoteReference w:id="14"/>
      </w:r>
      <w:r w:rsidRPr="00442348">
        <w:rPr>
          <w:rFonts w:ascii="Times New Roman" w:hAnsi="Times New Roman" w:cs="Times New Roman"/>
          <w:sz w:val="28"/>
          <w:szCs w:val="28"/>
        </w:rPr>
        <w:t>. O protesto</w:t>
      </w:r>
      <w:r w:rsidRPr="00442348">
        <w:rPr>
          <w:rStyle w:val="FootnoteReference"/>
          <w:rFonts w:ascii="Times New Roman" w:hAnsi="Times New Roman" w:cs="Times New Roman"/>
          <w:sz w:val="28"/>
          <w:szCs w:val="28"/>
        </w:rPr>
        <w:footnoteReference w:id="15"/>
      </w:r>
      <w:r w:rsidRPr="00442348">
        <w:rPr>
          <w:rFonts w:ascii="Times New Roman" w:hAnsi="Times New Roman" w:cs="Times New Roman"/>
          <w:sz w:val="28"/>
          <w:szCs w:val="28"/>
        </w:rPr>
        <w:t xml:space="preserve"> foi dirigido à Embaixada Egípcia em Berlin contra a onda de estupros em massa na praça Tahrir, durante as manifestações da Primavera Árabe.</w:t>
      </w:r>
    </w:p>
    <w:p w14:paraId="26D70DF1" w14:textId="77777777" w:rsidR="00C7775A" w:rsidRPr="004932AB" w:rsidRDefault="00C7775A" w:rsidP="00C7775A">
      <w:pPr>
        <w:widowControl/>
        <w:suppressAutoHyphens w:val="0"/>
        <w:autoSpaceDE w:val="0"/>
        <w:autoSpaceDN w:val="0"/>
        <w:adjustRightInd w:val="0"/>
        <w:spacing w:line="360" w:lineRule="auto"/>
        <w:ind w:firstLine="709"/>
        <w:jc w:val="both"/>
        <w:rPr>
          <w:rFonts w:ascii="Times New Roman" w:hAnsi="Times New Roman" w:cs="Times New Roman"/>
        </w:rPr>
      </w:pPr>
    </w:p>
    <w:p w14:paraId="57416FFC" w14:textId="34079F79" w:rsidR="00B1151F" w:rsidRPr="004932AB" w:rsidRDefault="00F305D8" w:rsidP="00DA0B24">
      <w:pPr>
        <w:widowControl/>
        <w:suppressAutoHyphens w:val="0"/>
        <w:jc w:val="center"/>
        <w:rPr>
          <w:rFonts w:ascii="Times New Roman" w:hAnsi="Times New Roman" w:cs="Times New Roman"/>
        </w:rPr>
      </w:pPr>
      <w:r>
        <w:rPr>
          <w:rFonts w:ascii="Times New Roman" w:hAnsi="Times New Roman" w:cs="Times New Roman"/>
          <w:noProof/>
          <w:lang w:eastAsia="pt-BR" w:bidi="ar-SA"/>
        </w:rPr>
        <w:drawing>
          <wp:inline distT="0" distB="0" distL="0" distR="0" wp14:anchorId="237DBCA0" wp14:editId="0A3FF722">
            <wp:extent cx="4976532" cy="331787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emen.jpg"/>
                    <pic:cNvPicPr/>
                  </pic:nvPicPr>
                  <pic:blipFill>
                    <a:blip r:embed="rId12">
                      <a:extLst>
                        <a:ext uri="{28A0092B-C50C-407E-A947-70E740481C1C}">
                          <a14:useLocalDpi xmlns:a14="http://schemas.microsoft.com/office/drawing/2010/main" val="0"/>
                        </a:ext>
                      </a:extLst>
                    </a:blip>
                    <a:stretch>
                      <a:fillRect/>
                    </a:stretch>
                  </pic:blipFill>
                  <pic:spPr>
                    <a:xfrm>
                      <a:off x="0" y="0"/>
                      <a:ext cx="4978820" cy="3319396"/>
                    </a:xfrm>
                    <a:prstGeom prst="rect">
                      <a:avLst/>
                    </a:prstGeom>
                  </pic:spPr>
                </pic:pic>
              </a:graphicData>
            </a:graphic>
          </wp:inline>
        </w:drawing>
      </w:r>
    </w:p>
    <w:p w14:paraId="33168B23" w14:textId="77777777" w:rsidR="00C7775A" w:rsidRPr="00C7775A" w:rsidRDefault="00C7775A" w:rsidP="00C7775A">
      <w:pPr>
        <w:widowControl/>
        <w:suppressAutoHyphens w:val="0"/>
        <w:autoSpaceDE w:val="0"/>
        <w:autoSpaceDN w:val="0"/>
        <w:adjustRightInd w:val="0"/>
        <w:jc w:val="center"/>
        <w:rPr>
          <w:rFonts w:ascii="Times New Roman" w:hAnsi="Times New Roman" w:cs="Times New Roman"/>
          <w:color w:val="auto"/>
          <w:sz w:val="20"/>
          <w:szCs w:val="20"/>
          <w:lang w:bidi="ar-SA"/>
        </w:rPr>
      </w:pPr>
      <w:r w:rsidRPr="00C7775A">
        <w:rPr>
          <w:rFonts w:ascii="Times New Roman" w:hAnsi="Times New Roman" w:cs="Times New Roman"/>
          <w:b/>
          <w:color w:val="auto"/>
          <w:sz w:val="20"/>
          <w:szCs w:val="20"/>
          <w:lang w:bidi="ar-SA"/>
        </w:rPr>
        <w:t>Imagem 5:</w:t>
      </w:r>
      <w:r w:rsidRPr="00C7775A">
        <w:rPr>
          <w:rFonts w:ascii="Times New Roman" w:hAnsi="Times New Roman" w:cs="Times New Roman"/>
          <w:color w:val="auto"/>
          <w:sz w:val="20"/>
          <w:szCs w:val="20"/>
          <w:lang w:bidi="ar-SA"/>
        </w:rPr>
        <w:t xml:space="preserve"> Protesto do grupo FEMEN em Berlin</w:t>
      </w:r>
    </w:p>
    <w:p w14:paraId="0EF61399" w14:textId="318F9A84" w:rsidR="007C2199" w:rsidRPr="004932AB" w:rsidRDefault="00DD30A4" w:rsidP="00C7775A">
      <w:pPr>
        <w:widowControl/>
        <w:suppressAutoHyphens w:val="0"/>
        <w:autoSpaceDE w:val="0"/>
        <w:autoSpaceDN w:val="0"/>
        <w:adjustRightInd w:val="0"/>
        <w:jc w:val="center"/>
        <w:rPr>
          <w:rFonts w:ascii="Times New Roman" w:hAnsi="Times New Roman" w:cs="Times New Roman"/>
          <w:i/>
          <w:sz w:val="22"/>
          <w:szCs w:val="22"/>
        </w:rPr>
      </w:pPr>
      <w:r w:rsidRPr="00C7775A">
        <w:rPr>
          <w:rFonts w:ascii="Times New Roman" w:hAnsi="Times New Roman" w:cs="Times New Roman"/>
          <w:b/>
          <w:color w:val="auto"/>
          <w:sz w:val="20"/>
          <w:szCs w:val="20"/>
          <w:lang w:bidi="ar-SA"/>
        </w:rPr>
        <w:t xml:space="preserve">Fonte: </w:t>
      </w:r>
      <w:r w:rsidR="009F6133" w:rsidRPr="00C7775A">
        <w:rPr>
          <w:rFonts w:ascii="Times New Roman" w:hAnsi="Times New Roman" w:cs="Times New Roman"/>
          <w:color w:val="auto"/>
          <w:sz w:val="20"/>
          <w:szCs w:val="20"/>
          <w:lang w:bidi="ar-SA"/>
        </w:rPr>
        <w:t xml:space="preserve">Disponível em: </w:t>
      </w:r>
      <w:r w:rsidR="00534628" w:rsidRPr="00534628">
        <w:rPr>
          <w:rFonts w:ascii="Times New Roman" w:hAnsi="Times New Roman" w:cs="Times New Roman"/>
          <w:color w:val="auto"/>
          <w:sz w:val="20"/>
          <w:szCs w:val="20"/>
          <w:lang w:bidi="ar-SA"/>
        </w:rPr>
        <w:t>http://goo.gl/gkPaMM</w:t>
      </w:r>
    </w:p>
    <w:p w14:paraId="115A9AA5" w14:textId="77777777" w:rsidR="00DD30A4" w:rsidRPr="004932AB" w:rsidRDefault="00DD30A4" w:rsidP="00DD30A4">
      <w:pPr>
        <w:widowControl/>
        <w:suppressAutoHyphens w:val="0"/>
        <w:autoSpaceDE w:val="0"/>
        <w:autoSpaceDN w:val="0"/>
        <w:adjustRightInd w:val="0"/>
        <w:ind w:firstLine="851"/>
        <w:jc w:val="center"/>
        <w:rPr>
          <w:rFonts w:ascii="Times New Roman" w:hAnsi="Times New Roman" w:cs="Times New Roman"/>
          <w:color w:val="auto"/>
          <w:sz w:val="22"/>
          <w:szCs w:val="22"/>
          <w:lang w:bidi="ar-SA"/>
        </w:rPr>
      </w:pPr>
    </w:p>
    <w:p w14:paraId="5BEB590C" w14:textId="6305C6E3" w:rsidR="00B1151F" w:rsidRPr="00DA0B24" w:rsidRDefault="00B1151F" w:rsidP="00594326">
      <w:pPr>
        <w:widowControl/>
        <w:suppressAutoHyphens w:val="0"/>
        <w:autoSpaceDE w:val="0"/>
        <w:autoSpaceDN w:val="0"/>
        <w:adjustRightInd w:val="0"/>
        <w:spacing w:line="360" w:lineRule="auto"/>
        <w:ind w:firstLine="709"/>
        <w:jc w:val="both"/>
        <w:rPr>
          <w:rFonts w:ascii="Times New Roman" w:hAnsi="Times New Roman" w:cs="Times New Roman"/>
          <w:sz w:val="28"/>
          <w:szCs w:val="28"/>
        </w:rPr>
      </w:pPr>
      <w:r w:rsidRPr="00DA0B24">
        <w:rPr>
          <w:rFonts w:ascii="Times New Roman" w:hAnsi="Times New Roman" w:cs="Times New Roman"/>
          <w:sz w:val="28"/>
          <w:szCs w:val="28"/>
        </w:rPr>
        <w:t>As manifestantes pediam ao mundo que não considerasse os eventos no Egito como revolução social, até que a violência contra a mulher</w:t>
      </w:r>
      <w:r w:rsidR="00DA2142" w:rsidRPr="00DA0B24">
        <w:rPr>
          <w:rFonts w:ascii="Times New Roman" w:hAnsi="Times New Roman" w:cs="Times New Roman"/>
          <w:sz w:val="28"/>
          <w:szCs w:val="28"/>
        </w:rPr>
        <w:t xml:space="preserve"> nesse país</w:t>
      </w:r>
      <w:r w:rsidRPr="00DA0B24">
        <w:rPr>
          <w:rFonts w:ascii="Times New Roman" w:hAnsi="Times New Roman" w:cs="Times New Roman"/>
          <w:sz w:val="28"/>
          <w:szCs w:val="28"/>
        </w:rPr>
        <w:t xml:space="preserve"> fosse exterminada. Com manchas de sangue pelo corpo e com desenhos simulando uma vagina com dentes em suas calcinhas, as manifestantes se empoderam </w:t>
      </w:r>
      <w:r w:rsidR="00B96989" w:rsidRPr="00DA0B24">
        <w:rPr>
          <w:rFonts w:ascii="Times New Roman" w:hAnsi="Times New Roman" w:cs="Times New Roman"/>
          <w:sz w:val="28"/>
          <w:szCs w:val="28"/>
        </w:rPr>
        <w:t xml:space="preserve">por meio </w:t>
      </w:r>
      <w:r w:rsidRPr="00DA0B24">
        <w:rPr>
          <w:rFonts w:ascii="Times New Roman" w:hAnsi="Times New Roman" w:cs="Times New Roman"/>
          <w:sz w:val="28"/>
          <w:szCs w:val="28"/>
        </w:rPr>
        <w:t>do mito da fêmea castradora, o qu</w:t>
      </w:r>
      <w:r w:rsidR="00731039" w:rsidRPr="00DA0B24">
        <w:rPr>
          <w:rFonts w:ascii="Times New Roman" w:hAnsi="Times New Roman" w:cs="Times New Roman"/>
          <w:sz w:val="28"/>
          <w:szCs w:val="28"/>
        </w:rPr>
        <w:t>e as possibilitou produzir sequê</w:t>
      </w:r>
      <w:r w:rsidRPr="00DA0B24">
        <w:rPr>
          <w:rFonts w:ascii="Times New Roman" w:hAnsi="Times New Roman" w:cs="Times New Roman"/>
          <w:sz w:val="28"/>
          <w:szCs w:val="28"/>
        </w:rPr>
        <w:t xml:space="preserve">ncias discursivas como: </w:t>
      </w:r>
    </w:p>
    <w:p w14:paraId="6EC40888" w14:textId="77777777" w:rsidR="00B1151F" w:rsidRPr="004932AB" w:rsidRDefault="00B1151F" w:rsidP="00F5266D">
      <w:pPr>
        <w:widowControl/>
        <w:suppressAutoHyphens w:val="0"/>
        <w:autoSpaceDE w:val="0"/>
        <w:autoSpaceDN w:val="0"/>
        <w:adjustRightInd w:val="0"/>
        <w:jc w:val="both"/>
        <w:rPr>
          <w:rFonts w:ascii="Times New Roman" w:hAnsi="Times New Roman" w:cs="Times New Roman"/>
          <w:i/>
          <w:sz w:val="22"/>
          <w:szCs w:val="22"/>
        </w:rPr>
      </w:pPr>
    </w:p>
    <w:p w14:paraId="71884E2D" w14:textId="77777777" w:rsidR="00B1151F" w:rsidRPr="004932AB" w:rsidRDefault="00B1151F" w:rsidP="005E5F72">
      <w:pPr>
        <w:pStyle w:val="Citao"/>
        <w:rPr>
          <w:i/>
        </w:rPr>
      </w:pPr>
      <w:r w:rsidRPr="004932AB">
        <w:t>“Nós mordemos de volta!”</w:t>
      </w:r>
      <w:r w:rsidRPr="004932AB">
        <w:rPr>
          <w:i/>
        </w:rPr>
        <w:t xml:space="preserve"> (We bite back!)</w:t>
      </w:r>
    </w:p>
    <w:p w14:paraId="152C0F75" w14:textId="77777777" w:rsidR="00B1151F" w:rsidRPr="004932AB" w:rsidRDefault="00B1151F" w:rsidP="005E5F72">
      <w:pPr>
        <w:pStyle w:val="Citao"/>
        <w:rPr>
          <w:i/>
        </w:rPr>
      </w:pPr>
      <w:r w:rsidRPr="004932AB">
        <w:t>“A primavera das mulheres está chegando”</w:t>
      </w:r>
      <w:r w:rsidRPr="004932AB">
        <w:rPr>
          <w:i/>
        </w:rPr>
        <w:t xml:space="preserve"> (Women Spring is Coming)</w:t>
      </w:r>
    </w:p>
    <w:p w14:paraId="5659BFC3" w14:textId="77777777" w:rsidR="00B1151F" w:rsidRPr="004932AB" w:rsidRDefault="00B1151F" w:rsidP="005E5F72">
      <w:pPr>
        <w:pStyle w:val="Citao"/>
        <w:rPr>
          <w:i/>
          <w:lang w:val="en-US"/>
        </w:rPr>
      </w:pPr>
      <w:r w:rsidRPr="004932AB">
        <w:rPr>
          <w:lang w:val="en-US"/>
        </w:rPr>
        <w:t>“</w:t>
      </w:r>
      <w:proofErr w:type="spellStart"/>
      <w:r w:rsidRPr="004932AB">
        <w:rPr>
          <w:lang w:val="en-US"/>
        </w:rPr>
        <w:t>Você</w:t>
      </w:r>
      <w:proofErr w:type="spellEnd"/>
      <w:r w:rsidRPr="004932AB">
        <w:rPr>
          <w:lang w:val="en-US"/>
        </w:rPr>
        <w:t xml:space="preserve"> tem que </w:t>
      </w:r>
      <w:proofErr w:type="spellStart"/>
      <w:r w:rsidRPr="004932AB">
        <w:rPr>
          <w:lang w:val="en-US"/>
        </w:rPr>
        <w:t>lutar</w:t>
      </w:r>
      <w:proofErr w:type="spellEnd"/>
      <w:r w:rsidRPr="004932AB">
        <w:rPr>
          <w:lang w:val="en-US"/>
        </w:rPr>
        <w:t xml:space="preserve"> </w:t>
      </w:r>
      <w:proofErr w:type="spellStart"/>
      <w:r w:rsidRPr="004932AB">
        <w:rPr>
          <w:lang w:val="en-US"/>
        </w:rPr>
        <w:t>pelo</w:t>
      </w:r>
      <w:proofErr w:type="spellEnd"/>
      <w:r w:rsidRPr="004932AB">
        <w:rPr>
          <w:lang w:val="en-US"/>
        </w:rPr>
        <w:t xml:space="preserve"> </w:t>
      </w:r>
      <w:proofErr w:type="spellStart"/>
      <w:r w:rsidRPr="004932AB">
        <w:rPr>
          <w:lang w:val="en-US"/>
        </w:rPr>
        <w:t>direito</w:t>
      </w:r>
      <w:proofErr w:type="spellEnd"/>
      <w:r w:rsidRPr="004932AB">
        <w:rPr>
          <w:lang w:val="en-US"/>
        </w:rPr>
        <w:t xml:space="preserve"> de </w:t>
      </w:r>
      <w:proofErr w:type="spellStart"/>
      <w:r w:rsidRPr="004932AB">
        <w:rPr>
          <w:lang w:val="en-US"/>
        </w:rPr>
        <w:t>lutar</w:t>
      </w:r>
      <w:proofErr w:type="spellEnd"/>
      <w:r w:rsidRPr="004932AB">
        <w:rPr>
          <w:lang w:val="en-US"/>
        </w:rPr>
        <w:t>”</w:t>
      </w:r>
      <w:r w:rsidRPr="004932AB">
        <w:rPr>
          <w:i/>
          <w:lang w:val="en-US"/>
        </w:rPr>
        <w:t xml:space="preserve"> (You </w:t>
      </w:r>
      <w:proofErr w:type="gramStart"/>
      <w:r w:rsidRPr="004932AB">
        <w:rPr>
          <w:i/>
          <w:lang w:val="en-US"/>
        </w:rPr>
        <w:t>got</w:t>
      </w:r>
      <w:proofErr w:type="gramEnd"/>
      <w:r w:rsidRPr="004932AB">
        <w:rPr>
          <w:i/>
          <w:lang w:val="en-US"/>
        </w:rPr>
        <w:t xml:space="preserve"> to fight for the right to fight)</w:t>
      </w:r>
    </w:p>
    <w:p w14:paraId="4C1E87E3" w14:textId="77777777" w:rsidR="00B1151F" w:rsidRPr="004932AB" w:rsidRDefault="00B1151F" w:rsidP="005E5F72">
      <w:pPr>
        <w:pStyle w:val="Citao"/>
        <w:rPr>
          <w:i/>
          <w:lang w:val="en-US"/>
        </w:rPr>
      </w:pPr>
      <w:r w:rsidRPr="004932AB">
        <w:rPr>
          <w:lang w:val="en-US"/>
        </w:rPr>
        <w:t>“</w:t>
      </w:r>
      <w:proofErr w:type="spellStart"/>
      <w:r w:rsidRPr="004932AB">
        <w:rPr>
          <w:lang w:val="en-US"/>
        </w:rPr>
        <w:t>Serão</w:t>
      </w:r>
      <w:proofErr w:type="spellEnd"/>
      <w:r w:rsidRPr="004932AB">
        <w:rPr>
          <w:lang w:val="en-US"/>
        </w:rPr>
        <w:t xml:space="preserve"> </w:t>
      </w:r>
      <w:proofErr w:type="spellStart"/>
      <w:r w:rsidRPr="004932AB">
        <w:rPr>
          <w:lang w:val="en-US"/>
        </w:rPr>
        <w:t>milhões</w:t>
      </w:r>
      <w:proofErr w:type="spellEnd"/>
      <w:r w:rsidRPr="004932AB">
        <w:rPr>
          <w:lang w:val="en-US"/>
        </w:rPr>
        <w:t xml:space="preserve"> de </w:t>
      </w:r>
      <w:proofErr w:type="spellStart"/>
      <w:r w:rsidRPr="004932AB">
        <w:rPr>
          <w:lang w:val="en-US"/>
        </w:rPr>
        <w:t>nós</w:t>
      </w:r>
      <w:proofErr w:type="spellEnd"/>
      <w:proofErr w:type="gramStart"/>
      <w:r w:rsidRPr="004932AB">
        <w:rPr>
          <w:lang w:val="en-US"/>
        </w:rPr>
        <w:t>”</w:t>
      </w:r>
      <w:r w:rsidRPr="004932AB">
        <w:rPr>
          <w:i/>
          <w:lang w:val="en-US"/>
        </w:rPr>
        <w:t>(</w:t>
      </w:r>
      <w:proofErr w:type="gramEnd"/>
      <w:r w:rsidRPr="004932AB">
        <w:rPr>
          <w:i/>
          <w:lang w:val="en-US"/>
        </w:rPr>
        <w:t xml:space="preserve">There will be millions of us)  </w:t>
      </w:r>
    </w:p>
    <w:p w14:paraId="4A4FE675" w14:textId="77777777" w:rsidR="00B1151F" w:rsidRPr="004932AB" w:rsidRDefault="00B1151F" w:rsidP="00F5266D">
      <w:pPr>
        <w:widowControl/>
        <w:suppressAutoHyphens w:val="0"/>
        <w:autoSpaceDE w:val="0"/>
        <w:autoSpaceDN w:val="0"/>
        <w:adjustRightInd w:val="0"/>
        <w:jc w:val="both"/>
        <w:rPr>
          <w:rFonts w:ascii="Times New Roman" w:hAnsi="Times New Roman" w:cs="Times New Roman"/>
          <w:lang w:val="en-US"/>
        </w:rPr>
      </w:pPr>
    </w:p>
    <w:p w14:paraId="7648EBEB" w14:textId="5CFE6216" w:rsidR="00B1151F" w:rsidRPr="000A348B" w:rsidRDefault="00B1151F" w:rsidP="00594326">
      <w:pPr>
        <w:widowControl/>
        <w:suppressAutoHyphens w:val="0"/>
        <w:autoSpaceDE w:val="0"/>
        <w:autoSpaceDN w:val="0"/>
        <w:adjustRightInd w:val="0"/>
        <w:spacing w:line="360" w:lineRule="auto"/>
        <w:ind w:firstLine="709"/>
        <w:jc w:val="both"/>
        <w:rPr>
          <w:rFonts w:ascii="Times New Roman" w:hAnsi="Times New Roman" w:cs="Times New Roman"/>
          <w:color w:val="auto"/>
          <w:sz w:val="28"/>
          <w:szCs w:val="28"/>
          <w:lang w:bidi="ar-SA"/>
        </w:rPr>
      </w:pPr>
      <w:r w:rsidRPr="000A348B">
        <w:rPr>
          <w:rFonts w:ascii="Times New Roman" w:hAnsi="Times New Roman" w:cs="Times New Roman"/>
          <w:color w:val="auto"/>
          <w:sz w:val="28"/>
          <w:szCs w:val="28"/>
          <w:lang w:bidi="ar-SA"/>
        </w:rPr>
        <w:t xml:space="preserve">A imagem de uma revolução movida por milhões de mulheres que lutam para ter seu direito de lutar </w:t>
      </w:r>
      <w:r w:rsidR="00BC2CA5" w:rsidRPr="000A348B">
        <w:rPr>
          <w:rFonts w:ascii="Times New Roman" w:hAnsi="Times New Roman" w:cs="Times New Roman"/>
          <w:color w:val="auto"/>
          <w:sz w:val="28"/>
          <w:szCs w:val="28"/>
          <w:lang w:bidi="ar-SA"/>
        </w:rPr>
        <w:t>“</w:t>
      </w:r>
      <w:r w:rsidRPr="000A348B">
        <w:rPr>
          <w:rFonts w:ascii="Times New Roman" w:hAnsi="Times New Roman" w:cs="Times New Roman"/>
          <w:color w:val="auto"/>
          <w:sz w:val="28"/>
          <w:szCs w:val="28"/>
          <w:lang w:bidi="ar-SA"/>
        </w:rPr>
        <w:t>castrando</w:t>
      </w:r>
      <w:r w:rsidR="00BC2CA5" w:rsidRPr="000A348B">
        <w:rPr>
          <w:rFonts w:ascii="Times New Roman" w:hAnsi="Times New Roman" w:cs="Times New Roman"/>
          <w:color w:val="auto"/>
          <w:sz w:val="28"/>
          <w:szCs w:val="28"/>
          <w:lang w:bidi="ar-SA"/>
        </w:rPr>
        <w:t>”</w:t>
      </w:r>
      <w:r w:rsidRPr="000A348B">
        <w:rPr>
          <w:rFonts w:ascii="Times New Roman" w:hAnsi="Times New Roman" w:cs="Times New Roman"/>
          <w:color w:val="auto"/>
          <w:sz w:val="28"/>
          <w:szCs w:val="28"/>
          <w:lang w:bidi="ar-SA"/>
        </w:rPr>
        <w:t xml:space="preserve"> (apagando) os efeitos des</w:t>
      </w:r>
      <w:r w:rsidR="00B96989" w:rsidRPr="000A348B">
        <w:rPr>
          <w:rFonts w:ascii="Times New Roman" w:hAnsi="Times New Roman" w:cs="Times New Roman"/>
          <w:color w:val="auto"/>
          <w:sz w:val="28"/>
          <w:szCs w:val="28"/>
          <w:lang w:bidi="ar-SA"/>
        </w:rPr>
        <w:t>s</w:t>
      </w:r>
      <w:r w:rsidRPr="000A348B">
        <w:rPr>
          <w:rFonts w:ascii="Times New Roman" w:hAnsi="Times New Roman" w:cs="Times New Roman"/>
          <w:color w:val="auto"/>
          <w:sz w:val="28"/>
          <w:szCs w:val="28"/>
          <w:lang w:bidi="ar-SA"/>
        </w:rPr>
        <w:t xml:space="preserve">a formação discursiva que inferioriza a mulher é bastante forte e libertadora. O efeito de sentido produzido </w:t>
      </w:r>
      <w:r w:rsidR="00B96989" w:rsidRPr="000A348B">
        <w:rPr>
          <w:rFonts w:ascii="Times New Roman" w:hAnsi="Times New Roman" w:cs="Times New Roman"/>
          <w:color w:val="auto"/>
          <w:sz w:val="28"/>
          <w:szCs w:val="28"/>
          <w:lang w:bidi="ar-SA"/>
        </w:rPr>
        <w:t xml:space="preserve">por meio </w:t>
      </w:r>
      <w:r w:rsidRPr="000A348B">
        <w:rPr>
          <w:rFonts w:ascii="Times New Roman" w:hAnsi="Times New Roman" w:cs="Times New Roman"/>
          <w:color w:val="auto"/>
          <w:sz w:val="28"/>
          <w:szCs w:val="28"/>
          <w:lang w:bidi="ar-SA"/>
        </w:rPr>
        <w:t>d</w:t>
      </w:r>
      <w:r w:rsidR="00975F21" w:rsidRPr="000A348B">
        <w:rPr>
          <w:rFonts w:ascii="Times New Roman" w:hAnsi="Times New Roman" w:cs="Times New Roman"/>
          <w:color w:val="auto"/>
          <w:sz w:val="28"/>
          <w:szCs w:val="28"/>
          <w:lang w:bidi="ar-SA"/>
        </w:rPr>
        <w:t>a imagem e das sequê</w:t>
      </w:r>
      <w:r w:rsidRPr="000A348B">
        <w:rPr>
          <w:rFonts w:ascii="Times New Roman" w:hAnsi="Times New Roman" w:cs="Times New Roman"/>
          <w:color w:val="auto"/>
          <w:sz w:val="28"/>
          <w:szCs w:val="28"/>
          <w:lang w:bidi="ar-SA"/>
        </w:rPr>
        <w:t xml:space="preserve">ncias discursivas presentes nela é: “Estamos </w:t>
      </w:r>
      <w:r w:rsidR="000E201B" w:rsidRPr="000A348B">
        <w:rPr>
          <w:rFonts w:ascii="Times New Roman" w:hAnsi="Times New Roman" w:cs="Times New Roman"/>
          <w:color w:val="auto"/>
          <w:sz w:val="28"/>
          <w:szCs w:val="28"/>
          <w:lang w:bidi="ar-SA"/>
        </w:rPr>
        <w:t xml:space="preserve">lutando por </w:t>
      </w:r>
      <w:r w:rsidR="00975F21" w:rsidRPr="000A348B">
        <w:rPr>
          <w:rFonts w:ascii="Times New Roman" w:hAnsi="Times New Roman" w:cs="Times New Roman"/>
          <w:color w:val="auto"/>
          <w:sz w:val="28"/>
          <w:szCs w:val="28"/>
          <w:lang w:bidi="ar-SA"/>
        </w:rPr>
        <w:t xml:space="preserve">nossa </w:t>
      </w:r>
      <w:r w:rsidR="000E201B" w:rsidRPr="000A348B">
        <w:rPr>
          <w:rFonts w:ascii="Times New Roman" w:hAnsi="Times New Roman" w:cs="Times New Roman"/>
          <w:color w:val="auto"/>
          <w:sz w:val="28"/>
          <w:szCs w:val="28"/>
          <w:lang w:bidi="ar-SA"/>
        </w:rPr>
        <w:t>liberdade</w:t>
      </w:r>
      <w:r w:rsidRPr="000A348B">
        <w:rPr>
          <w:rFonts w:ascii="Times New Roman" w:hAnsi="Times New Roman" w:cs="Times New Roman"/>
          <w:color w:val="auto"/>
          <w:sz w:val="28"/>
          <w:szCs w:val="28"/>
          <w:lang w:bidi="ar-SA"/>
        </w:rPr>
        <w:t>!”.</w:t>
      </w:r>
    </w:p>
    <w:p w14:paraId="650926B7" w14:textId="2BE49E9C" w:rsidR="002E4D83" w:rsidRPr="000A348B" w:rsidRDefault="00731039" w:rsidP="00594326">
      <w:pPr>
        <w:widowControl/>
        <w:suppressAutoHyphens w:val="0"/>
        <w:autoSpaceDE w:val="0"/>
        <w:autoSpaceDN w:val="0"/>
        <w:adjustRightInd w:val="0"/>
        <w:spacing w:line="360" w:lineRule="auto"/>
        <w:ind w:firstLine="709"/>
        <w:jc w:val="both"/>
        <w:rPr>
          <w:rFonts w:ascii="Times New Roman" w:hAnsi="Times New Roman" w:cs="Times New Roman"/>
          <w:color w:val="auto"/>
          <w:sz w:val="28"/>
          <w:szCs w:val="28"/>
          <w:lang w:bidi="ar-SA"/>
        </w:rPr>
      </w:pPr>
      <w:r w:rsidRPr="000A348B">
        <w:rPr>
          <w:rFonts w:ascii="Times New Roman" w:hAnsi="Times New Roman" w:cs="Times New Roman"/>
          <w:color w:val="auto"/>
          <w:sz w:val="28"/>
          <w:szCs w:val="28"/>
          <w:lang w:bidi="ar-SA"/>
        </w:rPr>
        <w:t>Kira</w:t>
      </w:r>
      <w:r w:rsidR="00352BE1" w:rsidRPr="000A348B">
        <w:rPr>
          <w:rFonts w:ascii="Times New Roman" w:hAnsi="Times New Roman" w:cs="Times New Roman"/>
          <w:color w:val="auto"/>
          <w:sz w:val="28"/>
          <w:szCs w:val="28"/>
          <w:lang w:bidi="ar-SA"/>
        </w:rPr>
        <w:t>n</w:t>
      </w:r>
      <w:r w:rsidRPr="000A348B">
        <w:rPr>
          <w:rFonts w:ascii="Times New Roman" w:hAnsi="Times New Roman" w:cs="Times New Roman"/>
          <w:color w:val="auto"/>
          <w:sz w:val="28"/>
          <w:szCs w:val="28"/>
          <w:lang w:bidi="ar-SA"/>
        </w:rPr>
        <w:t xml:space="preserve"> Gandhi foi uma des</w:t>
      </w:r>
      <w:r w:rsidR="00B96989" w:rsidRPr="000A348B">
        <w:rPr>
          <w:rFonts w:ascii="Times New Roman" w:hAnsi="Times New Roman" w:cs="Times New Roman"/>
          <w:color w:val="auto"/>
          <w:sz w:val="28"/>
          <w:szCs w:val="28"/>
          <w:lang w:bidi="ar-SA"/>
        </w:rPr>
        <w:t>s</w:t>
      </w:r>
      <w:r w:rsidRPr="000A348B">
        <w:rPr>
          <w:rFonts w:ascii="Times New Roman" w:hAnsi="Times New Roman" w:cs="Times New Roman"/>
          <w:color w:val="auto"/>
          <w:sz w:val="28"/>
          <w:szCs w:val="28"/>
          <w:lang w:bidi="ar-SA"/>
        </w:rPr>
        <w:t xml:space="preserve">as milhões </w:t>
      </w:r>
      <w:r w:rsidR="006F45B4" w:rsidRPr="000A348B">
        <w:rPr>
          <w:rFonts w:ascii="Times New Roman" w:hAnsi="Times New Roman" w:cs="Times New Roman"/>
          <w:color w:val="auto"/>
          <w:sz w:val="28"/>
          <w:szCs w:val="28"/>
          <w:lang w:bidi="ar-SA"/>
        </w:rPr>
        <w:t xml:space="preserve">de mulheres </w:t>
      </w:r>
      <w:r w:rsidRPr="000A348B">
        <w:rPr>
          <w:rFonts w:ascii="Times New Roman" w:hAnsi="Times New Roman" w:cs="Times New Roman"/>
          <w:color w:val="auto"/>
          <w:sz w:val="28"/>
          <w:szCs w:val="28"/>
          <w:lang w:bidi="ar-SA"/>
        </w:rPr>
        <w:t>quando decidiu lutar p</w:t>
      </w:r>
      <w:r w:rsidR="00B96989" w:rsidRPr="000A348B">
        <w:rPr>
          <w:rFonts w:ascii="Times New Roman" w:hAnsi="Times New Roman" w:cs="Times New Roman"/>
          <w:color w:val="auto"/>
          <w:sz w:val="28"/>
          <w:szCs w:val="28"/>
          <w:lang w:bidi="ar-SA"/>
        </w:rPr>
        <w:t>elo</w:t>
      </w:r>
      <w:r w:rsidRPr="000A348B">
        <w:rPr>
          <w:rFonts w:ascii="Times New Roman" w:hAnsi="Times New Roman" w:cs="Times New Roman"/>
          <w:color w:val="auto"/>
          <w:sz w:val="28"/>
          <w:szCs w:val="28"/>
          <w:lang w:bidi="ar-SA"/>
        </w:rPr>
        <w:t xml:space="preserve"> seu direito de correr livre. Ela infringiu re</w:t>
      </w:r>
      <w:r w:rsidR="00470301" w:rsidRPr="000A348B">
        <w:rPr>
          <w:rFonts w:ascii="Times New Roman" w:hAnsi="Times New Roman" w:cs="Times New Roman"/>
          <w:color w:val="auto"/>
          <w:sz w:val="28"/>
          <w:szCs w:val="28"/>
          <w:lang w:bidi="ar-SA"/>
        </w:rPr>
        <w:t>gras</w:t>
      </w:r>
      <w:r w:rsidR="00B96989" w:rsidRPr="000A348B">
        <w:rPr>
          <w:rFonts w:ascii="Times New Roman" w:hAnsi="Times New Roman" w:cs="Times New Roman"/>
          <w:color w:val="auto"/>
          <w:sz w:val="28"/>
          <w:szCs w:val="28"/>
          <w:lang w:bidi="ar-SA"/>
        </w:rPr>
        <w:t>,</w:t>
      </w:r>
      <w:r w:rsidR="00470301" w:rsidRPr="000A348B">
        <w:rPr>
          <w:rFonts w:ascii="Times New Roman" w:hAnsi="Times New Roman" w:cs="Times New Roman"/>
          <w:color w:val="auto"/>
          <w:sz w:val="28"/>
          <w:szCs w:val="28"/>
          <w:lang w:bidi="ar-SA"/>
        </w:rPr>
        <w:t xml:space="preserve"> discursivamente construídas ao longo</w:t>
      </w:r>
      <w:r w:rsidRPr="000A348B">
        <w:rPr>
          <w:rFonts w:ascii="Times New Roman" w:hAnsi="Times New Roman" w:cs="Times New Roman"/>
          <w:color w:val="auto"/>
          <w:sz w:val="28"/>
          <w:szCs w:val="28"/>
          <w:lang w:bidi="ar-SA"/>
        </w:rPr>
        <w:t xml:space="preserve"> dos an</w:t>
      </w:r>
      <w:r w:rsidR="00470301" w:rsidRPr="000A348B">
        <w:rPr>
          <w:rFonts w:ascii="Times New Roman" w:hAnsi="Times New Roman" w:cs="Times New Roman"/>
          <w:color w:val="auto"/>
          <w:sz w:val="28"/>
          <w:szCs w:val="28"/>
          <w:lang w:bidi="ar-SA"/>
        </w:rPr>
        <w:t>os, para o controle</w:t>
      </w:r>
      <w:r w:rsidR="006F45B4" w:rsidRPr="000A348B">
        <w:rPr>
          <w:rFonts w:ascii="Times New Roman" w:hAnsi="Times New Roman" w:cs="Times New Roman"/>
          <w:color w:val="auto"/>
          <w:sz w:val="28"/>
          <w:szCs w:val="28"/>
          <w:lang w:bidi="ar-SA"/>
        </w:rPr>
        <w:t xml:space="preserve">, </w:t>
      </w:r>
      <w:r w:rsidR="00B96989" w:rsidRPr="000A348B">
        <w:rPr>
          <w:rFonts w:ascii="Times New Roman" w:hAnsi="Times New Roman" w:cs="Times New Roman"/>
          <w:color w:val="auto"/>
          <w:sz w:val="28"/>
          <w:szCs w:val="28"/>
          <w:lang w:bidi="ar-SA"/>
        </w:rPr>
        <w:t xml:space="preserve">o </w:t>
      </w:r>
      <w:r w:rsidR="006F45B4" w:rsidRPr="000A348B">
        <w:rPr>
          <w:rFonts w:ascii="Times New Roman" w:hAnsi="Times New Roman" w:cs="Times New Roman"/>
          <w:color w:val="auto"/>
          <w:sz w:val="28"/>
          <w:szCs w:val="28"/>
          <w:lang w:bidi="ar-SA"/>
        </w:rPr>
        <w:t>c</w:t>
      </w:r>
      <w:r w:rsidR="00470301" w:rsidRPr="000A348B">
        <w:rPr>
          <w:rFonts w:ascii="Times New Roman" w:hAnsi="Times New Roman" w:cs="Times New Roman"/>
          <w:color w:val="auto"/>
          <w:sz w:val="28"/>
          <w:szCs w:val="28"/>
          <w:lang w:bidi="ar-SA"/>
        </w:rPr>
        <w:t xml:space="preserve">erceamento e o silenciamento do corpo feminino. Em sua entrevista à Cosmopolitan.com, </w:t>
      </w:r>
      <w:r w:rsidR="00B1151F" w:rsidRPr="000A348B">
        <w:rPr>
          <w:rFonts w:ascii="Times New Roman" w:hAnsi="Times New Roman" w:cs="Times New Roman"/>
          <w:color w:val="auto"/>
          <w:sz w:val="28"/>
          <w:szCs w:val="28"/>
          <w:lang w:bidi="ar-SA"/>
        </w:rPr>
        <w:t>Kira</w:t>
      </w:r>
      <w:r w:rsidR="003436C2" w:rsidRPr="000A348B">
        <w:rPr>
          <w:rFonts w:ascii="Times New Roman" w:hAnsi="Times New Roman" w:cs="Times New Roman"/>
          <w:color w:val="auto"/>
          <w:sz w:val="28"/>
          <w:szCs w:val="28"/>
          <w:lang w:bidi="ar-SA"/>
        </w:rPr>
        <w:t>n</w:t>
      </w:r>
      <w:r w:rsidR="00B1151F" w:rsidRPr="000A348B">
        <w:rPr>
          <w:rFonts w:ascii="Times New Roman" w:hAnsi="Times New Roman" w:cs="Times New Roman"/>
          <w:color w:val="auto"/>
          <w:sz w:val="28"/>
          <w:szCs w:val="28"/>
          <w:lang w:bidi="ar-SA"/>
        </w:rPr>
        <w:t xml:space="preserve"> </w:t>
      </w:r>
      <w:r w:rsidR="006F45B4" w:rsidRPr="000A348B">
        <w:rPr>
          <w:rFonts w:ascii="Times New Roman" w:hAnsi="Times New Roman" w:cs="Times New Roman"/>
          <w:color w:val="auto"/>
          <w:sz w:val="28"/>
          <w:szCs w:val="28"/>
          <w:lang w:bidi="ar-SA"/>
        </w:rPr>
        <w:t xml:space="preserve">descreve </w:t>
      </w:r>
      <w:r w:rsidR="003436C2" w:rsidRPr="000A348B">
        <w:rPr>
          <w:rFonts w:ascii="Times New Roman" w:hAnsi="Times New Roman" w:cs="Times New Roman"/>
          <w:color w:val="auto"/>
          <w:sz w:val="28"/>
          <w:szCs w:val="28"/>
          <w:lang w:bidi="ar-SA"/>
        </w:rPr>
        <w:t xml:space="preserve">a </w:t>
      </w:r>
      <w:r w:rsidR="006F45B4" w:rsidRPr="000A348B">
        <w:rPr>
          <w:rFonts w:ascii="Times New Roman" w:hAnsi="Times New Roman" w:cs="Times New Roman"/>
          <w:color w:val="auto"/>
          <w:sz w:val="28"/>
          <w:szCs w:val="28"/>
          <w:lang w:bidi="ar-SA"/>
        </w:rPr>
        <w:t xml:space="preserve">sua visão da </w:t>
      </w:r>
      <w:r w:rsidR="00470301" w:rsidRPr="000A348B">
        <w:rPr>
          <w:rFonts w:ascii="Times New Roman" w:hAnsi="Times New Roman" w:cs="Times New Roman"/>
          <w:color w:val="auto"/>
          <w:sz w:val="28"/>
          <w:szCs w:val="28"/>
          <w:lang w:bidi="ar-SA"/>
        </w:rPr>
        <w:t>sociedade</w:t>
      </w:r>
      <w:r w:rsidR="00B1151F" w:rsidRPr="000A348B">
        <w:rPr>
          <w:rFonts w:ascii="Times New Roman" w:hAnsi="Times New Roman" w:cs="Times New Roman"/>
          <w:color w:val="auto"/>
          <w:sz w:val="28"/>
          <w:szCs w:val="28"/>
          <w:lang w:bidi="ar-SA"/>
        </w:rPr>
        <w:t xml:space="preserve">: </w:t>
      </w:r>
    </w:p>
    <w:p w14:paraId="1753113B" w14:textId="5316D15D" w:rsidR="00B1151F" w:rsidRDefault="00B1151F" w:rsidP="002E4D83">
      <w:pPr>
        <w:pStyle w:val="Citao"/>
      </w:pPr>
      <w:r w:rsidRPr="004932AB">
        <w:t>“Eu tenho uma visão que se os homens menstruassem, pelo fato de estarmos em uma sociedade que privilegia o masculino, as regras estariam inscritas nos ambientes de trabalho, na sociedade,  permitindo aos homens que tivessem um momento quando eles precisassem ou permitiria que as pessoas falassem sobre seus períodos abertamente. Faríamos isso sem problema</w:t>
      </w:r>
      <w:r w:rsidRPr="004932AB">
        <w:rPr>
          <w:lang w:val="pt-PT"/>
        </w:rPr>
        <w:t>. Mas é opressivo fazer alguém não falar sobre seu próprio corpo.</w:t>
      </w:r>
      <w:r w:rsidRPr="004932AB">
        <w:t xml:space="preserve"> É inteligentimente opressivo não ter uma linguagem para conversar sobre isso, trazê-lo a tona e envorver-se no assunto.</w:t>
      </w:r>
      <w:r w:rsidR="007A6FE4" w:rsidRPr="004932AB">
        <w:t xml:space="preserve"> Realmente não consigo pensar em nada que seja o equivalente para os homens, e por esta razão, eu acredito que esta é uma situação sexista</w:t>
      </w:r>
      <w:r w:rsidR="00735DA7" w:rsidRPr="004932AB">
        <w:t>”</w:t>
      </w:r>
      <w:r w:rsidRPr="004932AB">
        <w:rPr>
          <w:rStyle w:val="FootnoteReference"/>
          <w:sz w:val="22"/>
        </w:rPr>
        <w:footnoteReference w:id="16"/>
      </w:r>
      <w:r w:rsidR="00B96989" w:rsidRPr="004932AB">
        <w:t>.</w:t>
      </w:r>
      <w:r w:rsidRPr="004932AB">
        <w:t xml:space="preserve"> </w:t>
      </w:r>
    </w:p>
    <w:p w14:paraId="7CA5A2E8" w14:textId="77777777" w:rsidR="00E11156" w:rsidRPr="004932AB" w:rsidRDefault="00E11156" w:rsidP="002E4D83">
      <w:pPr>
        <w:pStyle w:val="Citao"/>
      </w:pPr>
    </w:p>
    <w:p w14:paraId="22CA8F19" w14:textId="4F96906B" w:rsidR="0061712F" w:rsidRPr="0051264E" w:rsidRDefault="00470301" w:rsidP="00594326">
      <w:pPr>
        <w:spacing w:line="360" w:lineRule="auto"/>
        <w:ind w:firstLine="709"/>
        <w:jc w:val="both"/>
        <w:rPr>
          <w:rFonts w:ascii="Times New Roman" w:hAnsi="Times New Roman" w:cs="Times New Roman"/>
          <w:sz w:val="28"/>
          <w:szCs w:val="28"/>
        </w:rPr>
      </w:pPr>
      <w:r w:rsidRPr="0051264E">
        <w:rPr>
          <w:rFonts w:ascii="Times New Roman" w:hAnsi="Times New Roman" w:cs="Times New Roman"/>
          <w:sz w:val="28"/>
          <w:szCs w:val="28"/>
        </w:rPr>
        <w:t>Todos somos sujeitos des</w:t>
      </w:r>
      <w:r w:rsidR="00B96989" w:rsidRPr="0051264E">
        <w:rPr>
          <w:rFonts w:ascii="Times New Roman" w:hAnsi="Times New Roman" w:cs="Times New Roman"/>
          <w:sz w:val="28"/>
          <w:szCs w:val="28"/>
        </w:rPr>
        <w:t>sa</w:t>
      </w:r>
      <w:r w:rsidRPr="0051264E">
        <w:rPr>
          <w:rFonts w:ascii="Times New Roman" w:hAnsi="Times New Roman" w:cs="Times New Roman"/>
          <w:sz w:val="28"/>
          <w:szCs w:val="28"/>
        </w:rPr>
        <w:t xml:space="preserve"> sociedade que privilegia o masculino.</w:t>
      </w:r>
      <w:r w:rsidR="006F45B4" w:rsidRPr="0051264E">
        <w:rPr>
          <w:rFonts w:ascii="Times New Roman" w:hAnsi="Times New Roman" w:cs="Times New Roman"/>
          <w:sz w:val="28"/>
          <w:szCs w:val="28"/>
        </w:rPr>
        <w:t xml:space="preserve"> Homens ou Mulheres</w:t>
      </w:r>
      <w:r w:rsidR="00B96989" w:rsidRPr="0051264E">
        <w:rPr>
          <w:rFonts w:ascii="Times New Roman" w:hAnsi="Times New Roman" w:cs="Times New Roman"/>
          <w:sz w:val="28"/>
          <w:szCs w:val="28"/>
        </w:rPr>
        <w:t>,</w:t>
      </w:r>
      <w:r w:rsidR="006F45B4" w:rsidRPr="0051264E">
        <w:rPr>
          <w:rFonts w:ascii="Times New Roman" w:hAnsi="Times New Roman" w:cs="Times New Roman"/>
          <w:sz w:val="28"/>
          <w:szCs w:val="28"/>
        </w:rPr>
        <w:t xml:space="preserve"> nascemos, crescemos, somos inseridos na linguagem por es</w:t>
      </w:r>
      <w:r w:rsidR="00B96989" w:rsidRPr="0051264E">
        <w:rPr>
          <w:rFonts w:ascii="Times New Roman" w:hAnsi="Times New Roman" w:cs="Times New Roman"/>
          <w:sz w:val="28"/>
          <w:szCs w:val="28"/>
        </w:rPr>
        <w:t>s</w:t>
      </w:r>
      <w:r w:rsidR="006F45B4" w:rsidRPr="0051264E">
        <w:rPr>
          <w:rFonts w:ascii="Times New Roman" w:hAnsi="Times New Roman" w:cs="Times New Roman"/>
          <w:sz w:val="28"/>
          <w:szCs w:val="28"/>
        </w:rPr>
        <w:t>a sociedade e</w:t>
      </w:r>
      <w:r w:rsidR="00B96989" w:rsidRPr="0051264E">
        <w:rPr>
          <w:rFonts w:ascii="Times New Roman" w:hAnsi="Times New Roman" w:cs="Times New Roman"/>
          <w:sz w:val="28"/>
          <w:szCs w:val="28"/>
        </w:rPr>
        <w:t>,</w:t>
      </w:r>
      <w:r w:rsidR="006F45B4" w:rsidRPr="0051264E">
        <w:rPr>
          <w:rFonts w:ascii="Times New Roman" w:hAnsi="Times New Roman" w:cs="Times New Roman"/>
          <w:sz w:val="28"/>
          <w:szCs w:val="28"/>
        </w:rPr>
        <w:t xml:space="preserve"> consequentemente</w:t>
      </w:r>
      <w:r w:rsidR="00B96989" w:rsidRPr="0051264E">
        <w:rPr>
          <w:rFonts w:ascii="Times New Roman" w:hAnsi="Times New Roman" w:cs="Times New Roman"/>
          <w:sz w:val="28"/>
          <w:szCs w:val="28"/>
        </w:rPr>
        <w:t>,</w:t>
      </w:r>
      <w:r w:rsidR="006F45B4" w:rsidRPr="0051264E">
        <w:rPr>
          <w:rFonts w:ascii="Times New Roman" w:hAnsi="Times New Roman" w:cs="Times New Roman"/>
          <w:sz w:val="28"/>
          <w:szCs w:val="28"/>
        </w:rPr>
        <w:t xml:space="preserve"> reproduzimos os discursos que a compõem, repetindo, propagando efeitos de sentido cristalizados na memória discursiva. </w:t>
      </w:r>
      <w:r w:rsidRPr="0051264E">
        <w:rPr>
          <w:rFonts w:ascii="Times New Roman" w:hAnsi="Times New Roman" w:cs="Times New Roman"/>
          <w:sz w:val="28"/>
          <w:szCs w:val="28"/>
        </w:rPr>
        <w:t xml:space="preserve"> Segundo Pêcheux (</w:t>
      </w:r>
      <w:r w:rsidR="006F45B4" w:rsidRPr="0051264E">
        <w:rPr>
          <w:rFonts w:ascii="Times New Roman" w:hAnsi="Times New Roman" w:cs="Times New Roman"/>
          <w:sz w:val="28"/>
          <w:szCs w:val="28"/>
        </w:rPr>
        <w:t>1995</w:t>
      </w:r>
      <w:r w:rsidRPr="0051264E">
        <w:rPr>
          <w:rFonts w:ascii="Times New Roman" w:hAnsi="Times New Roman" w:cs="Times New Roman"/>
          <w:sz w:val="28"/>
          <w:szCs w:val="28"/>
        </w:rPr>
        <w:t>)</w:t>
      </w:r>
      <w:r w:rsidR="006F45B4" w:rsidRPr="0051264E">
        <w:rPr>
          <w:rFonts w:ascii="Times New Roman" w:hAnsi="Times New Roman" w:cs="Times New Roman"/>
          <w:sz w:val="28"/>
          <w:szCs w:val="28"/>
        </w:rPr>
        <w:t>:</w:t>
      </w:r>
      <w:r w:rsidRPr="0051264E">
        <w:rPr>
          <w:rFonts w:ascii="Times New Roman" w:hAnsi="Times New Roman" w:cs="Times New Roman"/>
          <w:sz w:val="28"/>
          <w:szCs w:val="28"/>
        </w:rPr>
        <w:t xml:space="preserve"> </w:t>
      </w:r>
    </w:p>
    <w:p w14:paraId="4FE07524" w14:textId="77777777" w:rsidR="006F45B4" w:rsidRPr="004932AB" w:rsidRDefault="006F45B4" w:rsidP="003C397E">
      <w:pPr>
        <w:ind w:left="2268"/>
        <w:jc w:val="both"/>
        <w:rPr>
          <w:rFonts w:ascii="Times New Roman" w:hAnsi="Times New Roman" w:cs="Times New Roman"/>
          <w:sz w:val="22"/>
          <w:szCs w:val="22"/>
        </w:rPr>
      </w:pPr>
    </w:p>
    <w:p w14:paraId="70FAD5B8" w14:textId="5E2F2FB6" w:rsidR="003C397E" w:rsidRPr="004932AB" w:rsidRDefault="003C397E" w:rsidP="00A4489D">
      <w:pPr>
        <w:pStyle w:val="Citao"/>
      </w:pPr>
      <w:r w:rsidRPr="004932AB">
        <w:lastRenderedPageBreak/>
        <w:t xml:space="preserve">Isso equivale afirmar que as palavras, expressões, proposições, etc., recebem seu sentido da formação discursiva na qual são produzidas: retomando os termos que introduzimos acima e aplicando-os ao ponto específico da materialidade do discurso e do sentido, diremos que os indivíduos são interpelados em “sujeitos-falantes” (em sujeitos de </w:t>
      </w:r>
      <w:r w:rsidRPr="004932AB">
        <w:rPr>
          <w:i/>
        </w:rPr>
        <w:t>seu</w:t>
      </w:r>
      <w:r w:rsidRPr="004932AB">
        <w:t xml:space="preserve"> discurso) pelas formações discursivas que representam na “linguagem” as formações ideológicas que lhes são correspondentes (PÊCHEUX, 1995, p.161).</w:t>
      </w:r>
    </w:p>
    <w:p w14:paraId="102BD843" w14:textId="77777777" w:rsidR="00B96989" w:rsidRPr="004932AB" w:rsidRDefault="00B96989" w:rsidP="003C397E">
      <w:pPr>
        <w:ind w:left="2268"/>
        <w:jc w:val="both"/>
        <w:rPr>
          <w:rFonts w:ascii="Times New Roman" w:hAnsi="Times New Roman" w:cs="Times New Roman"/>
          <w:sz w:val="22"/>
          <w:szCs w:val="22"/>
        </w:rPr>
      </w:pPr>
    </w:p>
    <w:p w14:paraId="61E5E668" w14:textId="79678F1F" w:rsidR="006F45B4" w:rsidRPr="00995CCA" w:rsidRDefault="00E266EB" w:rsidP="0059432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C</w:t>
      </w:r>
      <w:r w:rsidRPr="00995CCA">
        <w:rPr>
          <w:rFonts w:ascii="Times New Roman" w:hAnsi="Times New Roman" w:cs="Times New Roman"/>
          <w:sz w:val="28"/>
          <w:szCs w:val="28"/>
        </w:rPr>
        <w:t>omo indivíduos (assujeitados) interpelados em sujeitos</w:t>
      </w:r>
      <w:r>
        <w:rPr>
          <w:rFonts w:ascii="Times New Roman" w:hAnsi="Times New Roman" w:cs="Times New Roman"/>
          <w:sz w:val="28"/>
          <w:szCs w:val="28"/>
        </w:rPr>
        <w:t>,</w:t>
      </w:r>
      <w:r w:rsidRPr="00995CCA">
        <w:rPr>
          <w:rFonts w:ascii="Times New Roman" w:hAnsi="Times New Roman" w:cs="Times New Roman"/>
          <w:sz w:val="28"/>
          <w:szCs w:val="28"/>
        </w:rPr>
        <w:t xml:space="preserve"> dentro dessa formação discursiva carregada de elementos do pensamento judaico-cristão, não é permitido que se produzam efeitos de sentidos distintos.</w:t>
      </w:r>
      <w:r>
        <w:rPr>
          <w:rFonts w:ascii="Times New Roman" w:hAnsi="Times New Roman" w:cs="Times New Roman"/>
          <w:sz w:val="28"/>
          <w:szCs w:val="28"/>
        </w:rPr>
        <w:t xml:space="preserve"> </w:t>
      </w:r>
      <w:r w:rsidR="00895D93" w:rsidRPr="00995CCA">
        <w:rPr>
          <w:rFonts w:ascii="Times New Roman" w:hAnsi="Times New Roman" w:cs="Times New Roman"/>
          <w:sz w:val="28"/>
          <w:szCs w:val="28"/>
        </w:rPr>
        <w:t>Isso explica</w:t>
      </w:r>
      <w:r w:rsidR="00B96989" w:rsidRPr="00995CCA">
        <w:rPr>
          <w:rFonts w:ascii="Times New Roman" w:hAnsi="Times New Roman" w:cs="Times New Roman"/>
          <w:sz w:val="28"/>
          <w:szCs w:val="28"/>
        </w:rPr>
        <w:t>,</w:t>
      </w:r>
      <w:r w:rsidR="00895D93" w:rsidRPr="00995CCA">
        <w:rPr>
          <w:rFonts w:ascii="Times New Roman" w:hAnsi="Times New Roman" w:cs="Times New Roman"/>
          <w:sz w:val="28"/>
          <w:szCs w:val="28"/>
        </w:rPr>
        <w:t xml:space="preserve"> portanto, porque </w:t>
      </w:r>
      <w:r w:rsidR="006F45B4" w:rsidRPr="00995CCA">
        <w:rPr>
          <w:rFonts w:ascii="Times New Roman" w:hAnsi="Times New Roman" w:cs="Times New Roman"/>
          <w:sz w:val="28"/>
          <w:szCs w:val="28"/>
        </w:rPr>
        <w:t>sequências discursivas</w:t>
      </w:r>
      <w:r w:rsidR="00895D93" w:rsidRPr="00995CCA">
        <w:rPr>
          <w:rFonts w:ascii="Times New Roman" w:hAnsi="Times New Roman" w:cs="Times New Roman"/>
          <w:sz w:val="28"/>
          <w:szCs w:val="28"/>
        </w:rPr>
        <w:t xml:space="preserve"> que reproduzem o discurso da mulher impura, suja, culpada pelo mal da humanidade, foram </w:t>
      </w:r>
      <w:r w:rsidR="006F45B4" w:rsidRPr="00995CCA">
        <w:rPr>
          <w:rFonts w:ascii="Times New Roman" w:hAnsi="Times New Roman" w:cs="Times New Roman"/>
          <w:sz w:val="28"/>
          <w:szCs w:val="28"/>
        </w:rPr>
        <w:t xml:space="preserve">produzidas </w:t>
      </w:r>
      <w:r>
        <w:rPr>
          <w:rFonts w:ascii="Times New Roman" w:hAnsi="Times New Roman" w:cs="Times New Roman"/>
          <w:sz w:val="28"/>
          <w:szCs w:val="28"/>
        </w:rPr>
        <w:t xml:space="preserve">não só por homens, mas também </w:t>
      </w:r>
      <w:r w:rsidR="006F45B4" w:rsidRPr="00995CCA">
        <w:rPr>
          <w:rFonts w:ascii="Times New Roman" w:hAnsi="Times New Roman" w:cs="Times New Roman"/>
          <w:sz w:val="28"/>
          <w:szCs w:val="28"/>
        </w:rPr>
        <w:t>p</w:t>
      </w:r>
      <w:r w:rsidR="00895D93" w:rsidRPr="00995CCA">
        <w:rPr>
          <w:rFonts w:ascii="Times New Roman" w:hAnsi="Times New Roman" w:cs="Times New Roman"/>
          <w:sz w:val="28"/>
          <w:szCs w:val="28"/>
        </w:rPr>
        <w:t xml:space="preserve">or mulheres leitoras dos </w:t>
      </w:r>
      <w:r w:rsidR="006F45B4" w:rsidRPr="00995CCA">
        <w:rPr>
          <w:rFonts w:ascii="Times New Roman" w:hAnsi="Times New Roman" w:cs="Times New Roman"/>
          <w:sz w:val="28"/>
          <w:szCs w:val="28"/>
        </w:rPr>
        <w:t>sites Terra Mulher e Cosmopolitan.com</w:t>
      </w:r>
      <w:r>
        <w:rPr>
          <w:rFonts w:ascii="Times New Roman" w:hAnsi="Times New Roman" w:cs="Times New Roman"/>
          <w:sz w:val="28"/>
          <w:szCs w:val="28"/>
        </w:rPr>
        <w:t xml:space="preserve">. O deslizamento de sentido propaga a ideia do sangue, e consequentemente da mulher, como algo impuro, sujo, materializando-a nos discursos produzidos pelos sujeitos leitores. </w:t>
      </w:r>
      <w:r w:rsidR="006F45B4" w:rsidRPr="00995CCA">
        <w:rPr>
          <w:rFonts w:ascii="Times New Roman" w:hAnsi="Times New Roman" w:cs="Times New Roman"/>
          <w:sz w:val="28"/>
          <w:szCs w:val="28"/>
        </w:rPr>
        <w:t xml:space="preserve"> </w:t>
      </w:r>
    </w:p>
    <w:p w14:paraId="4BC519A5" w14:textId="77777777" w:rsidR="003C397E" w:rsidRPr="004932AB" w:rsidRDefault="003C397E" w:rsidP="00594326">
      <w:pPr>
        <w:spacing w:line="360" w:lineRule="auto"/>
        <w:ind w:firstLine="851"/>
        <w:jc w:val="center"/>
        <w:rPr>
          <w:rFonts w:ascii="Times New Roman" w:hAnsi="Times New Roman" w:cs="Times New Roman"/>
        </w:rPr>
      </w:pPr>
    </w:p>
    <w:p w14:paraId="63759E10" w14:textId="77777777" w:rsidR="00B1151F" w:rsidRPr="009C2729" w:rsidRDefault="00B1151F" w:rsidP="00F5266D">
      <w:pPr>
        <w:jc w:val="both"/>
        <w:rPr>
          <w:rFonts w:ascii="Times New Roman" w:hAnsi="Times New Roman" w:cs="Times New Roman"/>
          <w:b/>
          <w:sz w:val="28"/>
          <w:szCs w:val="28"/>
          <w:lang w:val="en-US"/>
        </w:rPr>
      </w:pPr>
      <w:r w:rsidRPr="009C2729">
        <w:rPr>
          <w:rFonts w:ascii="Times New Roman" w:hAnsi="Times New Roman" w:cs="Times New Roman"/>
          <w:b/>
          <w:sz w:val="28"/>
          <w:szCs w:val="28"/>
          <w:lang w:val="en-US"/>
        </w:rPr>
        <w:t>REFERÊNCIAS</w:t>
      </w:r>
    </w:p>
    <w:p w14:paraId="175E3206" w14:textId="77777777" w:rsidR="009C2729" w:rsidRPr="009C2729" w:rsidRDefault="009C2729" w:rsidP="00F5266D">
      <w:pPr>
        <w:jc w:val="both"/>
        <w:rPr>
          <w:rFonts w:ascii="Times New Roman" w:hAnsi="Times New Roman" w:cs="Times New Roman"/>
          <w:b/>
          <w:sz w:val="28"/>
          <w:szCs w:val="28"/>
          <w:lang w:val="en-US"/>
        </w:rPr>
      </w:pPr>
    </w:p>
    <w:p w14:paraId="323DC4D3" w14:textId="05DDE4F3" w:rsidR="00343C08" w:rsidRPr="00696657" w:rsidRDefault="00343C08" w:rsidP="0030494A">
      <w:pPr>
        <w:pStyle w:val="NormalWeb"/>
        <w:spacing w:before="0" w:beforeAutospacing="0" w:after="0" w:afterAutospacing="0"/>
        <w:jc w:val="both"/>
        <w:rPr>
          <w:rStyle w:val="Hyperlink"/>
          <w:color w:val="000000" w:themeColor="text1"/>
          <w:sz w:val="28"/>
          <w:szCs w:val="28"/>
          <w:u w:val="none"/>
        </w:rPr>
      </w:pPr>
      <w:r w:rsidRPr="009C2729">
        <w:rPr>
          <w:sz w:val="28"/>
          <w:szCs w:val="28"/>
          <w:lang w:val="en-US"/>
        </w:rPr>
        <w:t>BOBEL, Chis. “Our Re</w:t>
      </w:r>
      <w:r w:rsidRPr="00696657">
        <w:rPr>
          <w:color w:val="000000" w:themeColor="text1"/>
          <w:sz w:val="28"/>
          <w:szCs w:val="28"/>
          <w:lang w:val="en-US"/>
        </w:rPr>
        <w:t xml:space="preserve">volution Has Style”: Contemporary Menstrual Product Activists “Doing Feminism” in the Third Wave. </w:t>
      </w:r>
      <w:r w:rsidRPr="00696657">
        <w:rPr>
          <w:b/>
          <w:color w:val="000000" w:themeColor="text1"/>
          <w:sz w:val="28"/>
          <w:szCs w:val="28"/>
          <w:lang w:val="en-US"/>
        </w:rPr>
        <w:t>Sex Roles</w:t>
      </w:r>
      <w:r w:rsidRPr="00696657">
        <w:rPr>
          <w:color w:val="000000" w:themeColor="text1"/>
          <w:sz w:val="28"/>
          <w:szCs w:val="28"/>
          <w:lang w:val="en-US"/>
        </w:rPr>
        <w:t xml:space="preserve">. A Journal of Research. </w:t>
      </w:r>
      <w:r w:rsidRPr="00696657">
        <w:rPr>
          <w:rStyle w:val="articlecitationyear"/>
          <w:color w:val="000000" w:themeColor="text1"/>
          <w:sz w:val="28"/>
          <w:szCs w:val="28"/>
          <w:lang w:val="en-US"/>
        </w:rPr>
        <w:t xml:space="preserve">March 2006, </w:t>
      </w:r>
      <w:r w:rsidR="007C7C92" w:rsidRPr="00696657">
        <w:rPr>
          <w:rStyle w:val="articlecitationvolume"/>
          <w:color w:val="000000" w:themeColor="text1"/>
          <w:sz w:val="28"/>
          <w:szCs w:val="28"/>
          <w:lang w:val="en-US"/>
        </w:rPr>
        <w:t xml:space="preserve">Vol. </w:t>
      </w:r>
      <w:r w:rsidRPr="00696657">
        <w:rPr>
          <w:rStyle w:val="articlecitationvolume"/>
          <w:color w:val="000000" w:themeColor="text1"/>
          <w:sz w:val="28"/>
          <w:szCs w:val="28"/>
          <w:lang w:val="en-US"/>
        </w:rPr>
        <w:t>54,</w:t>
      </w:r>
      <w:hyperlink r:id="rId13" w:history="1">
        <w:r w:rsidRPr="00696657">
          <w:rPr>
            <w:rStyle w:val="Hyperlink"/>
            <w:color w:val="000000" w:themeColor="text1"/>
            <w:sz w:val="28"/>
            <w:szCs w:val="28"/>
            <w:u w:val="none"/>
            <w:lang w:val="en-US"/>
          </w:rPr>
          <w:t> Issue 5,</w:t>
        </w:r>
      </w:hyperlink>
      <w:r w:rsidRPr="00696657">
        <w:rPr>
          <w:rStyle w:val="articlecitationpages"/>
          <w:color w:val="000000" w:themeColor="text1"/>
          <w:sz w:val="28"/>
          <w:szCs w:val="28"/>
          <w:lang w:val="en-US"/>
        </w:rPr>
        <w:t xml:space="preserve"> p. 331-345.</w:t>
      </w:r>
      <w:r w:rsidR="007C7C92" w:rsidRPr="00696657">
        <w:rPr>
          <w:rStyle w:val="articlecitationpages"/>
          <w:color w:val="000000" w:themeColor="text1"/>
          <w:sz w:val="28"/>
          <w:szCs w:val="28"/>
          <w:lang w:val="en-US"/>
        </w:rPr>
        <w:t xml:space="preserve"> </w:t>
      </w:r>
      <w:r w:rsidR="007C7C92" w:rsidRPr="00696657">
        <w:rPr>
          <w:rStyle w:val="articlecitationpages"/>
          <w:color w:val="000000" w:themeColor="text1"/>
          <w:sz w:val="28"/>
          <w:szCs w:val="28"/>
        </w:rPr>
        <w:t>Disponível em:</w:t>
      </w:r>
      <w:r w:rsidRPr="00696657">
        <w:rPr>
          <w:rStyle w:val="articlecitationpages"/>
          <w:color w:val="000000" w:themeColor="text1"/>
          <w:sz w:val="28"/>
          <w:szCs w:val="28"/>
        </w:rPr>
        <w:t xml:space="preserve"> </w:t>
      </w:r>
      <w:hyperlink r:id="rId14" w:history="1">
        <w:r w:rsidRPr="00696657">
          <w:rPr>
            <w:rStyle w:val="Hyperlink"/>
            <w:color w:val="000000" w:themeColor="text1"/>
            <w:sz w:val="28"/>
            <w:szCs w:val="28"/>
            <w:u w:val="none"/>
          </w:rPr>
          <w:t>http://link.springer.com/article/10.1007%2Fs11199-006-9001-7</w:t>
        </w:r>
      </w:hyperlink>
      <w:r w:rsidR="007C7C92" w:rsidRPr="00696657">
        <w:rPr>
          <w:rStyle w:val="Hyperlink"/>
          <w:color w:val="000000" w:themeColor="text1"/>
          <w:sz w:val="28"/>
          <w:szCs w:val="28"/>
          <w:u w:val="none"/>
        </w:rPr>
        <w:t>. Acesso em:</w:t>
      </w:r>
      <w:r w:rsidR="00251F93" w:rsidRPr="00696657">
        <w:rPr>
          <w:rStyle w:val="Hyperlink"/>
          <w:color w:val="000000" w:themeColor="text1"/>
          <w:sz w:val="28"/>
          <w:szCs w:val="28"/>
          <w:u w:val="none"/>
        </w:rPr>
        <w:t xml:space="preserve"> </w:t>
      </w:r>
      <w:r w:rsidR="00696657">
        <w:rPr>
          <w:color w:val="000000" w:themeColor="text1"/>
          <w:sz w:val="28"/>
          <w:szCs w:val="28"/>
        </w:rPr>
        <w:t>24 jun. 2016.</w:t>
      </w:r>
    </w:p>
    <w:p w14:paraId="66E01798" w14:textId="77777777" w:rsidR="00594326" w:rsidRPr="00696657" w:rsidRDefault="00594326" w:rsidP="0030494A">
      <w:pPr>
        <w:pStyle w:val="NormalWeb"/>
        <w:spacing w:before="0" w:beforeAutospacing="0" w:after="0" w:afterAutospacing="0"/>
        <w:jc w:val="both"/>
        <w:rPr>
          <w:color w:val="000000" w:themeColor="text1"/>
          <w:sz w:val="28"/>
          <w:szCs w:val="28"/>
        </w:rPr>
      </w:pPr>
    </w:p>
    <w:p w14:paraId="06B4938B" w14:textId="5CF2D5D7" w:rsidR="00D46A1B" w:rsidRPr="00696657" w:rsidRDefault="00343C08" w:rsidP="0030494A">
      <w:pPr>
        <w:pStyle w:val="FootnoteText"/>
        <w:jc w:val="both"/>
        <w:rPr>
          <w:rFonts w:ascii="Times New Roman" w:hAnsi="Times New Roman" w:cs="Times New Roman"/>
          <w:color w:val="000000" w:themeColor="text1"/>
          <w:sz w:val="28"/>
          <w:szCs w:val="28"/>
        </w:rPr>
      </w:pPr>
      <w:r w:rsidRPr="00696657">
        <w:rPr>
          <w:rFonts w:ascii="Times New Roman" w:hAnsi="Times New Roman" w:cs="Times New Roman"/>
          <w:color w:val="000000" w:themeColor="text1"/>
          <w:sz w:val="28"/>
          <w:szCs w:val="28"/>
        </w:rPr>
        <w:t>CHINCHILLA MAZARIEGOS, Oswaldo.</w:t>
      </w:r>
      <w:r w:rsidRPr="00696657">
        <w:rPr>
          <w:rStyle w:val="article-title"/>
          <w:rFonts w:ascii="Times New Roman" w:hAnsi="Times New Roman" w:cs="Times New Roman"/>
          <w:color w:val="000000" w:themeColor="text1"/>
          <w:sz w:val="28"/>
          <w:szCs w:val="28"/>
        </w:rPr>
        <w:t xml:space="preserve"> </w:t>
      </w:r>
      <w:r w:rsidRPr="00696657">
        <w:rPr>
          <w:rStyle w:val="article-title"/>
          <w:rFonts w:ascii="Times New Roman" w:hAnsi="Times New Roman" w:cs="Times New Roman"/>
          <w:bCs/>
          <w:color w:val="000000" w:themeColor="text1"/>
          <w:sz w:val="28"/>
          <w:szCs w:val="28"/>
        </w:rPr>
        <w:t>La vagina dentada</w:t>
      </w:r>
      <w:r w:rsidRPr="00696657">
        <w:rPr>
          <w:rStyle w:val="article-title"/>
          <w:rFonts w:ascii="Times New Roman" w:hAnsi="Times New Roman" w:cs="Times New Roman"/>
          <w:color w:val="000000" w:themeColor="text1"/>
          <w:sz w:val="28"/>
          <w:szCs w:val="28"/>
        </w:rPr>
        <w:t xml:space="preserve">: </w:t>
      </w:r>
      <w:r w:rsidRPr="00696657">
        <w:rPr>
          <w:rStyle w:val="article-title"/>
          <w:rFonts w:ascii="Times New Roman" w:hAnsi="Times New Roman" w:cs="Times New Roman"/>
          <w:bCs/>
          <w:color w:val="000000" w:themeColor="text1"/>
          <w:sz w:val="28"/>
          <w:szCs w:val="28"/>
        </w:rPr>
        <w:t>una interpretación de la Estela 25 de Izapa y las guacamayas del juego de pelota de Copán</w:t>
      </w:r>
      <w:r w:rsidRPr="00696657">
        <w:rPr>
          <w:rStyle w:val="article-title"/>
          <w:rFonts w:ascii="Times New Roman" w:hAnsi="Times New Roman" w:cs="Times New Roman"/>
          <w:b/>
          <w:color w:val="000000" w:themeColor="text1"/>
          <w:sz w:val="28"/>
          <w:szCs w:val="28"/>
        </w:rPr>
        <w:t>.</w:t>
      </w:r>
      <w:r w:rsidRPr="00696657">
        <w:rPr>
          <w:rFonts w:ascii="Times New Roman" w:hAnsi="Times New Roman" w:cs="Times New Roman"/>
          <w:i/>
          <w:iCs/>
          <w:color w:val="000000" w:themeColor="text1"/>
          <w:sz w:val="28"/>
          <w:szCs w:val="28"/>
        </w:rPr>
        <w:t xml:space="preserve"> </w:t>
      </w:r>
      <w:r w:rsidRPr="00696657">
        <w:rPr>
          <w:rFonts w:ascii="Times New Roman" w:hAnsi="Times New Roman" w:cs="Times New Roman"/>
          <w:b/>
          <w:iCs/>
          <w:color w:val="000000" w:themeColor="text1"/>
          <w:sz w:val="28"/>
          <w:szCs w:val="28"/>
        </w:rPr>
        <w:t>Estud. cult. maya</w:t>
      </w:r>
      <w:r w:rsidRPr="00696657">
        <w:rPr>
          <w:rFonts w:ascii="Times New Roman" w:hAnsi="Times New Roman" w:cs="Times New Roman"/>
          <w:color w:val="000000" w:themeColor="text1"/>
          <w:sz w:val="28"/>
          <w:szCs w:val="28"/>
        </w:rPr>
        <w:t xml:space="preserve"> [online]. 2010, vol.36, pp. 117-144.</w:t>
      </w:r>
      <w:r w:rsidR="00D46A1B" w:rsidRPr="00696657">
        <w:rPr>
          <w:rFonts w:ascii="Times New Roman" w:hAnsi="Times New Roman" w:cs="Times New Roman"/>
          <w:color w:val="000000" w:themeColor="text1"/>
          <w:sz w:val="28"/>
          <w:szCs w:val="28"/>
        </w:rPr>
        <w:t xml:space="preserve"> </w:t>
      </w:r>
    </w:p>
    <w:p w14:paraId="588CFA82" w14:textId="3E6DDC68" w:rsidR="00343C08" w:rsidRPr="00696657" w:rsidRDefault="00D46A1B" w:rsidP="0030494A">
      <w:pPr>
        <w:pStyle w:val="FootnoteText"/>
        <w:jc w:val="both"/>
        <w:rPr>
          <w:rFonts w:ascii="Times New Roman" w:hAnsi="Times New Roman" w:cs="Times New Roman"/>
          <w:color w:val="000000" w:themeColor="text1"/>
          <w:sz w:val="28"/>
          <w:szCs w:val="28"/>
        </w:rPr>
      </w:pPr>
      <w:r w:rsidRPr="00696657">
        <w:rPr>
          <w:rFonts w:ascii="Times New Roman" w:hAnsi="Times New Roman" w:cs="Times New Roman"/>
          <w:color w:val="000000" w:themeColor="text1"/>
          <w:sz w:val="28"/>
          <w:szCs w:val="28"/>
        </w:rPr>
        <w:t>Disponível em:</w:t>
      </w:r>
      <w:r w:rsidR="00343C08" w:rsidRPr="00696657">
        <w:rPr>
          <w:rFonts w:ascii="Times New Roman" w:hAnsi="Times New Roman" w:cs="Times New Roman"/>
          <w:color w:val="000000" w:themeColor="text1"/>
          <w:sz w:val="28"/>
          <w:szCs w:val="28"/>
        </w:rPr>
        <w:t xml:space="preserve"> </w:t>
      </w:r>
      <w:hyperlink r:id="rId15" w:history="1">
        <w:r w:rsidR="00343C08" w:rsidRPr="00696657">
          <w:rPr>
            <w:rStyle w:val="Hyperlink"/>
            <w:rFonts w:ascii="Times New Roman" w:hAnsi="Times New Roman" w:cs="Times New Roman"/>
            <w:color w:val="000000" w:themeColor="text1"/>
            <w:sz w:val="28"/>
            <w:szCs w:val="28"/>
            <w:u w:val="none"/>
          </w:rPr>
          <w:t>http://www.scielo.org.mx/pdf/ecm/v36/v36a5.pdf</w:t>
        </w:r>
      </w:hyperlink>
      <w:r w:rsidR="007C7C92" w:rsidRPr="00696657">
        <w:rPr>
          <w:rStyle w:val="Hyperlink"/>
          <w:rFonts w:ascii="Times New Roman" w:hAnsi="Times New Roman" w:cs="Times New Roman"/>
          <w:color w:val="000000" w:themeColor="text1"/>
          <w:sz w:val="28"/>
          <w:szCs w:val="28"/>
          <w:u w:val="none"/>
        </w:rPr>
        <w:t>. Acesso em:</w:t>
      </w:r>
      <w:r w:rsidR="00B171E6" w:rsidRPr="00696657">
        <w:rPr>
          <w:rStyle w:val="Hyperlink"/>
          <w:rFonts w:ascii="Times New Roman" w:hAnsi="Times New Roman" w:cs="Times New Roman"/>
          <w:color w:val="000000" w:themeColor="text1"/>
          <w:sz w:val="28"/>
          <w:szCs w:val="28"/>
          <w:u w:val="none"/>
        </w:rPr>
        <w:t xml:space="preserve"> </w:t>
      </w:r>
      <w:r w:rsidR="00696657">
        <w:rPr>
          <w:rFonts w:ascii="Times New Roman" w:hAnsi="Times New Roman" w:cs="Times New Roman"/>
          <w:color w:val="000000" w:themeColor="text1"/>
          <w:sz w:val="28"/>
          <w:szCs w:val="28"/>
        </w:rPr>
        <w:t>24 jun. 2016.</w:t>
      </w:r>
    </w:p>
    <w:p w14:paraId="33734437" w14:textId="77777777" w:rsidR="00343C08" w:rsidRPr="00696657" w:rsidRDefault="00343C08" w:rsidP="0030494A">
      <w:pPr>
        <w:jc w:val="both"/>
        <w:rPr>
          <w:rFonts w:ascii="Times New Roman" w:hAnsi="Times New Roman" w:cs="Times New Roman"/>
          <w:color w:val="000000" w:themeColor="text1"/>
          <w:sz w:val="28"/>
          <w:szCs w:val="28"/>
        </w:rPr>
      </w:pPr>
    </w:p>
    <w:p w14:paraId="4AC3ADB0" w14:textId="0F35D3ED" w:rsidR="00B1151F" w:rsidRPr="00696657" w:rsidRDefault="00B1151F" w:rsidP="0030494A">
      <w:pPr>
        <w:jc w:val="both"/>
        <w:rPr>
          <w:rFonts w:ascii="Times New Roman" w:hAnsi="Times New Roman" w:cs="Times New Roman"/>
          <w:color w:val="000000" w:themeColor="text1"/>
          <w:sz w:val="28"/>
          <w:szCs w:val="28"/>
        </w:rPr>
      </w:pPr>
      <w:r w:rsidRPr="00696657">
        <w:rPr>
          <w:rFonts w:ascii="Times New Roman" w:hAnsi="Times New Roman" w:cs="Times New Roman"/>
          <w:color w:val="000000" w:themeColor="text1"/>
          <w:sz w:val="28"/>
          <w:szCs w:val="28"/>
        </w:rPr>
        <w:t>CORDOVIL, Daniela. O poder feminino nas práticas da Wicca: uma análise dos “Círculos</w:t>
      </w:r>
      <w:r w:rsidR="00B171E6" w:rsidRPr="00696657">
        <w:rPr>
          <w:rFonts w:ascii="Times New Roman" w:hAnsi="Times New Roman" w:cs="Times New Roman"/>
          <w:color w:val="000000" w:themeColor="text1"/>
          <w:sz w:val="28"/>
          <w:szCs w:val="28"/>
        </w:rPr>
        <w:t xml:space="preserve"> </w:t>
      </w:r>
      <w:r w:rsidRPr="00696657">
        <w:rPr>
          <w:rFonts w:ascii="Times New Roman" w:hAnsi="Times New Roman" w:cs="Times New Roman"/>
          <w:color w:val="000000" w:themeColor="text1"/>
          <w:sz w:val="28"/>
          <w:szCs w:val="28"/>
        </w:rPr>
        <w:t>de Mulheres”</w:t>
      </w:r>
      <w:r w:rsidR="00900BC5" w:rsidRPr="00696657">
        <w:rPr>
          <w:rFonts w:ascii="Times New Roman" w:hAnsi="Times New Roman" w:cs="Times New Roman"/>
          <w:color w:val="000000" w:themeColor="text1"/>
          <w:sz w:val="28"/>
          <w:szCs w:val="28"/>
        </w:rPr>
        <w:t>.</w:t>
      </w:r>
      <w:r w:rsidRPr="00696657">
        <w:rPr>
          <w:rFonts w:ascii="Times New Roman" w:hAnsi="Times New Roman" w:cs="Times New Roman"/>
          <w:color w:val="000000" w:themeColor="text1"/>
          <w:sz w:val="28"/>
          <w:szCs w:val="28"/>
        </w:rPr>
        <w:t xml:space="preserve"> </w:t>
      </w:r>
      <w:r w:rsidRPr="00696657">
        <w:rPr>
          <w:rFonts w:ascii="Times New Roman" w:hAnsi="Times New Roman" w:cs="Times New Roman"/>
          <w:b/>
          <w:color w:val="000000" w:themeColor="text1"/>
          <w:sz w:val="28"/>
          <w:szCs w:val="28"/>
        </w:rPr>
        <w:t>Revista de Estudos Feministas</w:t>
      </w:r>
      <w:r w:rsidR="007C7C92" w:rsidRPr="00696657">
        <w:rPr>
          <w:rFonts w:ascii="Times New Roman" w:hAnsi="Times New Roman" w:cs="Times New Roman"/>
          <w:color w:val="000000" w:themeColor="text1"/>
          <w:sz w:val="28"/>
          <w:szCs w:val="28"/>
        </w:rPr>
        <w:t>,</w:t>
      </w:r>
      <w:r w:rsidRPr="00696657">
        <w:rPr>
          <w:rFonts w:ascii="Times New Roman" w:hAnsi="Times New Roman" w:cs="Times New Roman"/>
          <w:color w:val="000000" w:themeColor="text1"/>
          <w:sz w:val="28"/>
          <w:szCs w:val="28"/>
        </w:rPr>
        <w:t xml:space="preserve"> v</w:t>
      </w:r>
      <w:r w:rsidR="00B34F3D" w:rsidRPr="00696657">
        <w:rPr>
          <w:rFonts w:ascii="Times New Roman" w:hAnsi="Times New Roman" w:cs="Times New Roman"/>
          <w:color w:val="000000" w:themeColor="text1"/>
          <w:sz w:val="28"/>
          <w:szCs w:val="28"/>
        </w:rPr>
        <w:t xml:space="preserve">ol.23 n°2 Florianópolis May/Aug., </w:t>
      </w:r>
      <w:r w:rsidRPr="00696657">
        <w:rPr>
          <w:rFonts w:ascii="Times New Roman" w:hAnsi="Times New Roman" w:cs="Times New Roman"/>
          <w:color w:val="000000" w:themeColor="text1"/>
          <w:sz w:val="28"/>
          <w:szCs w:val="28"/>
        </w:rPr>
        <w:t>2015</w:t>
      </w:r>
      <w:r w:rsidR="00B34F3D" w:rsidRPr="00696657">
        <w:rPr>
          <w:rFonts w:ascii="Times New Roman" w:hAnsi="Times New Roman" w:cs="Times New Roman"/>
          <w:color w:val="000000" w:themeColor="text1"/>
          <w:sz w:val="28"/>
          <w:szCs w:val="28"/>
        </w:rPr>
        <w:t>.</w:t>
      </w:r>
      <w:r w:rsidRPr="00696657">
        <w:rPr>
          <w:rFonts w:ascii="Times New Roman" w:hAnsi="Times New Roman" w:cs="Times New Roman"/>
          <w:color w:val="000000" w:themeColor="text1"/>
          <w:sz w:val="28"/>
          <w:szCs w:val="28"/>
        </w:rPr>
        <w:t xml:space="preserve"> </w:t>
      </w:r>
      <w:r w:rsidR="00D46A1B" w:rsidRPr="00696657">
        <w:rPr>
          <w:rFonts w:ascii="Times New Roman" w:hAnsi="Times New Roman" w:cs="Times New Roman"/>
          <w:color w:val="000000" w:themeColor="text1"/>
          <w:sz w:val="28"/>
          <w:szCs w:val="28"/>
        </w:rPr>
        <w:t xml:space="preserve">Disponível em: </w:t>
      </w:r>
      <w:r w:rsidR="00B63BD0" w:rsidRPr="00696657">
        <w:rPr>
          <w:rFonts w:ascii="Times New Roman" w:hAnsi="Times New Roman" w:cs="Times New Roman"/>
          <w:color w:val="000000" w:themeColor="text1"/>
          <w:sz w:val="28"/>
          <w:szCs w:val="28"/>
        </w:rPr>
        <w:t>https://periodicos.ufsc.br/index.php/ref/article/view/38866</w:t>
      </w:r>
      <w:r w:rsidR="007C7C92" w:rsidRPr="00696657">
        <w:rPr>
          <w:rFonts w:ascii="Times New Roman" w:hAnsi="Times New Roman" w:cs="Times New Roman"/>
          <w:color w:val="000000" w:themeColor="text1"/>
          <w:sz w:val="28"/>
          <w:szCs w:val="28"/>
        </w:rPr>
        <w:t xml:space="preserve">. Acesso em: </w:t>
      </w:r>
      <w:r w:rsidR="00696657">
        <w:rPr>
          <w:rFonts w:ascii="Times New Roman" w:hAnsi="Times New Roman" w:cs="Times New Roman"/>
          <w:color w:val="000000" w:themeColor="text1"/>
          <w:sz w:val="28"/>
          <w:szCs w:val="28"/>
        </w:rPr>
        <w:t>24 jun. 2016.</w:t>
      </w:r>
    </w:p>
    <w:p w14:paraId="4FEB25CF" w14:textId="77777777" w:rsidR="00B1151F" w:rsidRPr="00696657" w:rsidRDefault="00B1151F" w:rsidP="0030494A">
      <w:pPr>
        <w:jc w:val="both"/>
        <w:rPr>
          <w:rFonts w:ascii="Times New Roman" w:hAnsi="Times New Roman" w:cs="Times New Roman"/>
          <w:color w:val="000000" w:themeColor="text1"/>
          <w:sz w:val="28"/>
          <w:szCs w:val="28"/>
        </w:rPr>
      </w:pPr>
    </w:p>
    <w:p w14:paraId="0B164D1F" w14:textId="2ADFD291" w:rsidR="00B1151F" w:rsidRPr="00696657" w:rsidRDefault="00B1151F" w:rsidP="0030494A">
      <w:pPr>
        <w:pStyle w:val="NormalWeb"/>
        <w:spacing w:before="0" w:beforeAutospacing="0" w:after="0" w:afterAutospacing="0"/>
        <w:rPr>
          <w:color w:val="000000" w:themeColor="text1"/>
          <w:sz w:val="28"/>
          <w:szCs w:val="28"/>
        </w:rPr>
      </w:pPr>
      <w:r w:rsidRPr="00696657">
        <w:rPr>
          <w:color w:val="000000" w:themeColor="text1"/>
          <w:sz w:val="28"/>
          <w:szCs w:val="28"/>
        </w:rPr>
        <w:t>DURÃES, Jaqueline. Mulher Sociedade e Religião. SANCHES, M. A. (Org.)</w:t>
      </w:r>
      <w:r w:rsidR="007C7C92" w:rsidRPr="00696657">
        <w:rPr>
          <w:color w:val="000000" w:themeColor="text1"/>
          <w:sz w:val="28"/>
          <w:szCs w:val="28"/>
        </w:rPr>
        <w:t>.</w:t>
      </w:r>
      <w:r w:rsidRPr="00696657">
        <w:rPr>
          <w:color w:val="000000" w:themeColor="text1"/>
          <w:sz w:val="28"/>
          <w:szCs w:val="28"/>
        </w:rPr>
        <w:t xml:space="preserve"> Congresso de Teologia da PUCPR, </w:t>
      </w:r>
      <w:r w:rsidR="007C7C92" w:rsidRPr="00696657">
        <w:rPr>
          <w:color w:val="000000" w:themeColor="text1"/>
          <w:sz w:val="28"/>
          <w:szCs w:val="28"/>
        </w:rPr>
        <w:t xml:space="preserve">v. </w:t>
      </w:r>
      <w:r w:rsidRPr="00696657">
        <w:rPr>
          <w:color w:val="000000" w:themeColor="text1"/>
          <w:sz w:val="28"/>
          <w:szCs w:val="28"/>
        </w:rPr>
        <w:t xml:space="preserve">9., 2009, Curitiba. </w:t>
      </w:r>
      <w:r w:rsidRPr="00696657">
        <w:rPr>
          <w:b/>
          <w:bCs/>
          <w:color w:val="000000" w:themeColor="text1"/>
          <w:sz w:val="28"/>
          <w:szCs w:val="28"/>
        </w:rPr>
        <w:t xml:space="preserve">Anais eletrônicos... </w:t>
      </w:r>
      <w:r w:rsidRPr="00696657">
        <w:rPr>
          <w:color w:val="000000" w:themeColor="text1"/>
          <w:sz w:val="28"/>
          <w:szCs w:val="28"/>
        </w:rPr>
        <w:lastRenderedPageBreak/>
        <w:t xml:space="preserve">Curitiba: Champagnat, 2009. Disponível em: </w:t>
      </w:r>
      <w:r w:rsidR="00B171E6" w:rsidRPr="00696657">
        <w:rPr>
          <w:iCs/>
          <w:color w:val="000000" w:themeColor="text1"/>
          <w:sz w:val="28"/>
          <w:szCs w:val="28"/>
        </w:rPr>
        <w:t>www2.</w:t>
      </w:r>
      <w:r w:rsidR="00B171E6" w:rsidRPr="00696657">
        <w:rPr>
          <w:b/>
          <w:bCs/>
          <w:iCs/>
          <w:color w:val="000000" w:themeColor="text1"/>
          <w:sz w:val="28"/>
          <w:szCs w:val="28"/>
        </w:rPr>
        <w:t>pucpr</w:t>
      </w:r>
      <w:r w:rsidR="00B171E6" w:rsidRPr="00696657">
        <w:rPr>
          <w:iCs/>
          <w:color w:val="000000" w:themeColor="text1"/>
          <w:sz w:val="28"/>
          <w:szCs w:val="28"/>
        </w:rPr>
        <w:t>.br/reol/index.php/9CT?dd1=2763&amp;dd99=pdf</w:t>
      </w:r>
      <w:r w:rsidR="00B171E6" w:rsidRPr="00696657">
        <w:rPr>
          <w:color w:val="000000" w:themeColor="text1"/>
          <w:sz w:val="28"/>
          <w:szCs w:val="28"/>
        </w:rPr>
        <w:t xml:space="preserve"> </w:t>
      </w:r>
      <w:r w:rsidR="007C7C92" w:rsidRPr="00696657">
        <w:rPr>
          <w:rStyle w:val="Hyperlink"/>
          <w:color w:val="000000" w:themeColor="text1"/>
          <w:sz w:val="28"/>
          <w:szCs w:val="28"/>
          <w:u w:val="none"/>
        </w:rPr>
        <w:t>. Acesso em:</w:t>
      </w:r>
      <w:r w:rsidR="00B171E6" w:rsidRPr="00696657">
        <w:rPr>
          <w:rStyle w:val="Hyperlink"/>
          <w:color w:val="000000" w:themeColor="text1"/>
          <w:sz w:val="28"/>
          <w:szCs w:val="28"/>
          <w:u w:val="none"/>
        </w:rPr>
        <w:t xml:space="preserve"> </w:t>
      </w:r>
      <w:r w:rsidR="00696657">
        <w:rPr>
          <w:color w:val="000000" w:themeColor="text1"/>
          <w:sz w:val="28"/>
          <w:szCs w:val="28"/>
        </w:rPr>
        <w:t>24 jun. 2016.</w:t>
      </w:r>
    </w:p>
    <w:p w14:paraId="71994658" w14:textId="5340349A" w:rsidR="00343C08" w:rsidRPr="00696657" w:rsidRDefault="00B1151F" w:rsidP="0030494A">
      <w:pPr>
        <w:widowControl/>
        <w:suppressAutoHyphens w:val="0"/>
        <w:autoSpaceDE w:val="0"/>
        <w:autoSpaceDN w:val="0"/>
        <w:adjustRightInd w:val="0"/>
        <w:jc w:val="both"/>
        <w:rPr>
          <w:rFonts w:ascii="Times New Roman" w:hAnsi="Times New Roman" w:cs="Times New Roman"/>
          <w:color w:val="000000" w:themeColor="text1"/>
          <w:sz w:val="28"/>
          <w:szCs w:val="28"/>
          <w:lang w:bidi="ar-SA"/>
        </w:rPr>
      </w:pPr>
      <w:r w:rsidRPr="00696657">
        <w:rPr>
          <w:rFonts w:ascii="Times New Roman" w:hAnsi="Times New Roman" w:cs="Times New Roman"/>
          <w:color w:val="000000" w:themeColor="text1"/>
          <w:sz w:val="28"/>
          <w:szCs w:val="28"/>
        </w:rPr>
        <w:br/>
      </w:r>
      <w:r w:rsidR="00343C08" w:rsidRPr="00696657">
        <w:rPr>
          <w:rFonts w:ascii="Times New Roman" w:hAnsi="Times New Roman" w:cs="Times New Roman"/>
          <w:color w:val="000000" w:themeColor="text1"/>
          <w:sz w:val="28"/>
          <w:szCs w:val="28"/>
        </w:rPr>
        <w:t xml:space="preserve">FELDMAN, Sérgio. </w:t>
      </w:r>
      <w:r w:rsidR="00343C08" w:rsidRPr="00696657">
        <w:rPr>
          <w:rFonts w:ascii="Times New Roman" w:hAnsi="Times New Roman" w:cs="Times New Roman"/>
          <w:iCs/>
          <w:color w:val="000000" w:themeColor="text1"/>
          <w:sz w:val="28"/>
          <w:szCs w:val="28"/>
          <w:lang w:bidi="ar-SA"/>
        </w:rPr>
        <w:t>A mulher na religião judaica (período bíblico: primeiro e segundo Templos).</w:t>
      </w:r>
      <w:r w:rsidR="00343C08" w:rsidRPr="00696657">
        <w:rPr>
          <w:rFonts w:ascii="Times New Roman" w:hAnsi="Times New Roman" w:cs="Times New Roman"/>
          <w:color w:val="000000" w:themeColor="text1"/>
          <w:sz w:val="28"/>
          <w:szCs w:val="28"/>
        </w:rPr>
        <w:t xml:space="preserve"> </w:t>
      </w:r>
      <w:r w:rsidR="00343C08" w:rsidRPr="00696657">
        <w:rPr>
          <w:rFonts w:ascii="Times New Roman" w:hAnsi="Times New Roman" w:cs="Times New Roman"/>
          <w:b/>
          <w:color w:val="000000" w:themeColor="text1"/>
          <w:sz w:val="28"/>
          <w:szCs w:val="28"/>
          <w:lang w:bidi="ar-SA"/>
        </w:rPr>
        <w:t>MÉTIS</w:t>
      </w:r>
      <w:r w:rsidR="00343C08" w:rsidRPr="00696657">
        <w:rPr>
          <w:rFonts w:ascii="Times New Roman" w:hAnsi="Times New Roman" w:cs="Times New Roman"/>
          <w:color w:val="000000" w:themeColor="text1"/>
          <w:sz w:val="28"/>
          <w:szCs w:val="28"/>
          <w:lang w:bidi="ar-SA"/>
        </w:rPr>
        <w:t>: história &amp; cultura</w:t>
      </w:r>
      <w:r w:rsidR="007C7C92" w:rsidRPr="00696657">
        <w:rPr>
          <w:rFonts w:ascii="Times New Roman" w:hAnsi="Times New Roman" w:cs="Times New Roman"/>
          <w:color w:val="000000" w:themeColor="text1"/>
          <w:sz w:val="28"/>
          <w:szCs w:val="28"/>
          <w:lang w:bidi="ar-SA"/>
        </w:rPr>
        <w:t xml:space="preserve">, Caxias do Sul, RS, </w:t>
      </w:r>
      <w:r w:rsidR="00343C08" w:rsidRPr="00696657">
        <w:rPr>
          <w:rFonts w:ascii="Times New Roman" w:hAnsi="Times New Roman" w:cs="Times New Roman"/>
          <w:color w:val="000000" w:themeColor="text1"/>
          <w:sz w:val="28"/>
          <w:szCs w:val="28"/>
          <w:lang w:bidi="ar-SA"/>
        </w:rPr>
        <w:t>v. 5, n. 10, p. 251-272, jul./dez. 2006</w:t>
      </w:r>
      <w:r w:rsidR="007C7C92" w:rsidRPr="00696657">
        <w:rPr>
          <w:rFonts w:ascii="Times New Roman" w:hAnsi="Times New Roman" w:cs="Times New Roman"/>
          <w:color w:val="000000" w:themeColor="text1"/>
          <w:sz w:val="28"/>
          <w:szCs w:val="28"/>
          <w:lang w:bidi="ar-SA"/>
        </w:rPr>
        <w:t>.</w:t>
      </w:r>
      <w:r w:rsidR="00343C08" w:rsidRPr="00696657">
        <w:rPr>
          <w:rFonts w:ascii="Times New Roman" w:hAnsi="Times New Roman" w:cs="Times New Roman"/>
          <w:color w:val="000000" w:themeColor="text1"/>
          <w:sz w:val="28"/>
          <w:szCs w:val="28"/>
          <w:lang w:bidi="ar-SA"/>
        </w:rPr>
        <w:t xml:space="preserve"> </w:t>
      </w:r>
    </w:p>
    <w:p w14:paraId="202CA4FE" w14:textId="77777777" w:rsidR="00343C08" w:rsidRPr="00696657" w:rsidRDefault="00343C08" w:rsidP="0030494A">
      <w:pPr>
        <w:jc w:val="both"/>
        <w:rPr>
          <w:rFonts w:ascii="Times New Roman" w:hAnsi="Times New Roman" w:cs="Times New Roman"/>
          <w:color w:val="000000" w:themeColor="text1"/>
          <w:sz w:val="28"/>
          <w:szCs w:val="28"/>
        </w:rPr>
      </w:pPr>
    </w:p>
    <w:p w14:paraId="6BC26409" w14:textId="4E653417" w:rsidR="00B1151F" w:rsidRPr="00696657" w:rsidRDefault="00B1151F" w:rsidP="0030494A">
      <w:pPr>
        <w:jc w:val="both"/>
        <w:rPr>
          <w:rFonts w:ascii="Times New Roman" w:hAnsi="Times New Roman" w:cs="Times New Roman"/>
          <w:color w:val="000000" w:themeColor="text1"/>
          <w:sz w:val="28"/>
          <w:szCs w:val="28"/>
        </w:rPr>
      </w:pPr>
      <w:r w:rsidRPr="00696657">
        <w:rPr>
          <w:rFonts w:ascii="Times New Roman" w:hAnsi="Times New Roman" w:cs="Times New Roman"/>
          <w:color w:val="000000" w:themeColor="text1"/>
          <w:sz w:val="28"/>
          <w:szCs w:val="28"/>
        </w:rPr>
        <w:t xml:space="preserve">LIMA, Rita de Lourdes. </w:t>
      </w:r>
      <w:r w:rsidRPr="00696657">
        <w:rPr>
          <w:rFonts w:ascii="Times New Roman" w:hAnsi="Times New Roman" w:cs="Times New Roman"/>
          <w:b/>
          <w:bCs/>
          <w:color w:val="000000" w:themeColor="text1"/>
          <w:sz w:val="28"/>
          <w:szCs w:val="28"/>
          <w:lang w:bidi="ar-SA"/>
        </w:rPr>
        <w:t xml:space="preserve">O </w:t>
      </w:r>
      <w:r w:rsidR="00240C1F" w:rsidRPr="00696657">
        <w:rPr>
          <w:rFonts w:ascii="Times New Roman" w:hAnsi="Times New Roman" w:cs="Times New Roman"/>
          <w:b/>
          <w:bCs/>
          <w:color w:val="000000" w:themeColor="text1"/>
          <w:sz w:val="28"/>
          <w:szCs w:val="28"/>
          <w:lang w:bidi="ar-SA"/>
        </w:rPr>
        <w:t>Imaginário Judáico-cristão e a Submissão das Mulheres</w:t>
      </w:r>
      <w:r w:rsidRPr="00696657">
        <w:rPr>
          <w:rFonts w:ascii="Times New Roman" w:hAnsi="Times New Roman" w:cs="Times New Roman"/>
          <w:bCs/>
          <w:color w:val="000000" w:themeColor="text1"/>
          <w:sz w:val="28"/>
          <w:szCs w:val="28"/>
          <w:lang w:bidi="ar-SA"/>
        </w:rPr>
        <w:t>. Florianópolis, 2010.</w:t>
      </w:r>
      <w:r w:rsidR="00F65430" w:rsidRPr="00696657">
        <w:rPr>
          <w:rFonts w:ascii="Times New Roman" w:hAnsi="Times New Roman" w:cs="Times New Roman"/>
          <w:bCs/>
          <w:color w:val="000000" w:themeColor="text1"/>
          <w:sz w:val="28"/>
          <w:szCs w:val="28"/>
          <w:lang w:bidi="ar-SA"/>
        </w:rPr>
        <w:t xml:space="preserve"> </w:t>
      </w:r>
      <w:r w:rsidRPr="00696657">
        <w:rPr>
          <w:rFonts w:ascii="Times New Roman" w:hAnsi="Times New Roman" w:cs="Times New Roman"/>
          <w:bCs/>
          <w:color w:val="000000" w:themeColor="text1"/>
          <w:sz w:val="28"/>
          <w:szCs w:val="28"/>
          <w:lang w:bidi="ar-SA"/>
        </w:rPr>
        <w:t xml:space="preserve">Disponível em: </w:t>
      </w:r>
      <w:r w:rsidR="003A6C88">
        <w:fldChar w:fldCharType="begin"/>
      </w:r>
      <w:r w:rsidR="003A6C88">
        <w:instrText xml:space="preserve"> HYPERLINK "http://www.fazendogenero.ufsc.br/9/resources/anais/1277853385_ARQUIVO_comunicoraltrabcompletoGenero.pdf" </w:instrText>
      </w:r>
      <w:r w:rsidR="003A6C88">
        <w:fldChar w:fldCharType="separate"/>
      </w:r>
      <w:r w:rsidR="00F65430" w:rsidRPr="00696657">
        <w:rPr>
          <w:rStyle w:val="Hyperlink"/>
          <w:rFonts w:ascii="Times New Roman" w:hAnsi="Times New Roman" w:cs="Times New Roman"/>
          <w:color w:val="000000" w:themeColor="text1"/>
          <w:sz w:val="28"/>
          <w:szCs w:val="28"/>
          <w:u w:val="none"/>
        </w:rPr>
        <w:t>http://www.fazendogenero.ufsc.br/9/resources/anais/1277853385_ARQUIVO_comunicoraltrabcompletoGenero.pdf</w:t>
      </w:r>
      <w:r w:rsidR="003A6C88">
        <w:rPr>
          <w:rStyle w:val="Hyperlink"/>
          <w:rFonts w:ascii="Times New Roman" w:hAnsi="Times New Roman" w:cs="Times New Roman"/>
          <w:color w:val="000000" w:themeColor="text1"/>
          <w:sz w:val="28"/>
          <w:szCs w:val="28"/>
          <w:u w:val="none"/>
        </w:rPr>
        <w:fldChar w:fldCharType="end"/>
      </w:r>
      <w:r w:rsidR="00F65430" w:rsidRPr="00696657">
        <w:rPr>
          <w:rFonts w:ascii="Times New Roman" w:hAnsi="Times New Roman" w:cs="Times New Roman"/>
          <w:color w:val="000000" w:themeColor="text1"/>
          <w:sz w:val="28"/>
          <w:szCs w:val="28"/>
        </w:rPr>
        <w:t xml:space="preserve">. </w:t>
      </w:r>
      <w:r w:rsidR="007C7C92" w:rsidRPr="00696657">
        <w:rPr>
          <w:rFonts w:ascii="Times New Roman" w:hAnsi="Times New Roman" w:cs="Times New Roman"/>
          <w:color w:val="000000" w:themeColor="text1"/>
          <w:sz w:val="28"/>
          <w:szCs w:val="28"/>
        </w:rPr>
        <w:t xml:space="preserve"> Acesso em: </w:t>
      </w:r>
      <w:r w:rsidR="00696657">
        <w:rPr>
          <w:rFonts w:ascii="Times New Roman" w:hAnsi="Times New Roman" w:cs="Times New Roman"/>
          <w:color w:val="000000" w:themeColor="text1"/>
          <w:sz w:val="28"/>
          <w:szCs w:val="28"/>
        </w:rPr>
        <w:t>24 jun. 2016.</w:t>
      </w:r>
    </w:p>
    <w:p w14:paraId="1B849D37" w14:textId="77777777" w:rsidR="00343C08" w:rsidRPr="00696657" w:rsidRDefault="00343C08" w:rsidP="0030494A">
      <w:pPr>
        <w:jc w:val="both"/>
        <w:rPr>
          <w:rFonts w:ascii="Times New Roman" w:hAnsi="Times New Roman" w:cs="Times New Roman"/>
          <w:color w:val="000000" w:themeColor="text1"/>
          <w:sz w:val="28"/>
          <w:szCs w:val="28"/>
        </w:rPr>
      </w:pPr>
    </w:p>
    <w:p w14:paraId="1075FCBD" w14:textId="77777777" w:rsidR="00DE18D7" w:rsidRPr="00696657" w:rsidRDefault="00DE18D7" w:rsidP="00DE18D7">
      <w:pPr>
        <w:jc w:val="both"/>
        <w:rPr>
          <w:rFonts w:ascii="Times New Roman" w:hAnsi="Times New Roman" w:cs="Times New Roman"/>
          <w:color w:val="000000" w:themeColor="text1"/>
          <w:sz w:val="28"/>
          <w:szCs w:val="28"/>
        </w:rPr>
      </w:pPr>
      <w:r w:rsidRPr="00696657">
        <w:rPr>
          <w:rFonts w:ascii="Times New Roman" w:hAnsi="Times New Roman" w:cs="Times New Roman"/>
          <w:color w:val="000000" w:themeColor="text1"/>
          <w:sz w:val="28"/>
          <w:szCs w:val="28"/>
        </w:rPr>
        <w:t>PÊCHEUX, Michel.</w:t>
      </w:r>
      <w:r w:rsidRPr="00696657">
        <w:rPr>
          <w:rFonts w:ascii="Times New Roman" w:hAnsi="Times New Roman" w:cs="Times New Roman"/>
          <w:b/>
          <w:bCs/>
          <w:color w:val="000000" w:themeColor="text1"/>
          <w:sz w:val="28"/>
          <w:szCs w:val="28"/>
        </w:rPr>
        <w:t xml:space="preserve"> Semântica e discurso</w:t>
      </w:r>
      <w:r w:rsidRPr="00696657">
        <w:rPr>
          <w:rFonts w:ascii="Times New Roman" w:hAnsi="Times New Roman" w:cs="Times New Roman"/>
          <w:bCs/>
          <w:color w:val="000000" w:themeColor="text1"/>
          <w:sz w:val="28"/>
          <w:szCs w:val="28"/>
        </w:rPr>
        <w:t>: uma crítica à afirmação do óbvio.</w:t>
      </w:r>
      <w:r w:rsidRPr="00696657">
        <w:rPr>
          <w:rFonts w:ascii="Times New Roman" w:hAnsi="Times New Roman" w:cs="Times New Roman"/>
          <w:color w:val="000000" w:themeColor="text1"/>
          <w:sz w:val="28"/>
          <w:szCs w:val="28"/>
        </w:rPr>
        <w:t xml:space="preserve"> Trad. Eni Puccinelli Orlandi et al. 2. ed. Campinas: Editora da Unicamp, 1995.</w:t>
      </w:r>
    </w:p>
    <w:p w14:paraId="2553AED2" w14:textId="77777777" w:rsidR="00343C08" w:rsidRPr="00696657" w:rsidRDefault="00343C08" w:rsidP="0030494A">
      <w:pPr>
        <w:jc w:val="both"/>
        <w:rPr>
          <w:rFonts w:ascii="Times New Roman" w:hAnsi="Times New Roman" w:cs="Times New Roman"/>
          <w:color w:val="000000" w:themeColor="text1"/>
          <w:sz w:val="28"/>
          <w:szCs w:val="28"/>
        </w:rPr>
      </w:pPr>
    </w:p>
    <w:p w14:paraId="16666211" w14:textId="4BC96DEE" w:rsidR="00343C08" w:rsidRPr="00696657" w:rsidRDefault="00343C08" w:rsidP="0030494A">
      <w:pPr>
        <w:widowControl/>
        <w:suppressAutoHyphens w:val="0"/>
        <w:autoSpaceDE w:val="0"/>
        <w:autoSpaceDN w:val="0"/>
        <w:adjustRightInd w:val="0"/>
        <w:jc w:val="both"/>
        <w:rPr>
          <w:rFonts w:ascii="Times New Roman" w:hAnsi="Times New Roman" w:cs="Times New Roman"/>
          <w:color w:val="000000" w:themeColor="text1"/>
          <w:sz w:val="28"/>
          <w:szCs w:val="28"/>
          <w:lang w:bidi="ar-SA"/>
        </w:rPr>
      </w:pPr>
      <w:r w:rsidRPr="00696657">
        <w:rPr>
          <w:rFonts w:ascii="Times New Roman" w:hAnsi="Times New Roman" w:cs="Times New Roman"/>
          <w:color w:val="000000" w:themeColor="text1"/>
          <w:sz w:val="28"/>
          <w:szCs w:val="28"/>
          <w:lang w:bidi="ar-SA"/>
        </w:rPr>
        <w:t>PÊCHEUX, Michel</w:t>
      </w:r>
      <w:r w:rsidR="003B4025" w:rsidRPr="00696657">
        <w:rPr>
          <w:rFonts w:ascii="Times New Roman" w:hAnsi="Times New Roman" w:cs="Times New Roman"/>
          <w:color w:val="000000" w:themeColor="text1"/>
          <w:sz w:val="28"/>
          <w:szCs w:val="28"/>
          <w:lang w:bidi="ar-SA"/>
        </w:rPr>
        <w:t>;</w:t>
      </w:r>
      <w:r w:rsidRPr="00696657">
        <w:rPr>
          <w:rFonts w:ascii="Times New Roman" w:hAnsi="Times New Roman" w:cs="Times New Roman"/>
          <w:color w:val="000000" w:themeColor="text1"/>
          <w:sz w:val="28"/>
          <w:szCs w:val="28"/>
          <w:lang w:bidi="ar-SA"/>
        </w:rPr>
        <w:t xml:space="preserve"> GADET, Françoise. Há uma via para a Linguística fora do logicismo e do sociologismo? (p. 295 a 310) In: ORLANDI, Eni Puccinelli. </w:t>
      </w:r>
      <w:r w:rsidRPr="00696657">
        <w:rPr>
          <w:rFonts w:ascii="Times New Roman" w:hAnsi="Times New Roman" w:cs="Times New Roman"/>
          <w:b/>
          <w:iCs/>
          <w:color w:val="000000" w:themeColor="text1"/>
          <w:sz w:val="28"/>
          <w:szCs w:val="28"/>
          <w:lang w:bidi="ar-SA"/>
        </w:rPr>
        <w:t>Análise de Discurso</w:t>
      </w:r>
      <w:r w:rsidRPr="00696657">
        <w:rPr>
          <w:rFonts w:ascii="Times New Roman" w:hAnsi="Times New Roman" w:cs="Times New Roman"/>
          <w:color w:val="000000" w:themeColor="text1"/>
          <w:sz w:val="28"/>
          <w:szCs w:val="28"/>
          <w:lang w:bidi="ar-SA"/>
        </w:rPr>
        <w:t>: Michel Pêcheux. Trad. Eni Puccinelli Orlandi. 3.</w:t>
      </w:r>
      <w:r w:rsidR="007C7C92" w:rsidRPr="00696657">
        <w:rPr>
          <w:rFonts w:ascii="Times New Roman" w:hAnsi="Times New Roman" w:cs="Times New Roman"/>
          <w:color w:val="000000" w:themeColor="text1"/>
          <w:sz w:val="28"/>
          <w:szCs w:val="28"/>
          <w:lang w:bidi="ar-SA"/>
        </w:rPr>
        <w:t xml:space="preserve"> </w:t>
      </w:r>
      <w:r w:rsidRPr="00696657">
        <w:rPr>
          <w:rFonts w:ascii="Times New Roman" w:hAnsi="Times New Roman" w:cs="Times New Roman"/>
          <w:color w:val="000000" w:themeColor="text1"/>
          <w:sz w:val="28"/>
          <w:szCs w:val="28"/>
          <w:lang w:bidi="ar-SA"/>
        </w:rPr>
        <w:t>ed. Campinas, SP</w:t>
      </w:r>
      <w:r w:rsidR="007C7C92" w:rsidRPr="00696657">
        <w:rPr>
          <w:rFonts w:ascii="Times New Roman" w:hAnsi="Times New Roman" w:cs="Times New Roman"/>
          <w:color w:val="000000" w:themeColor="text1"/>
          <w:sz w:val="28"/>
          <w:szCs w:val="28"/>
          <w:lang w:bidi="ar-SA"/>
        </w:rPr>
        <w:t>:</w:t>
      </w:r>
      <w:r w:rsidRPr="00696657">
        <w:rPr>
          <w:rFonts w:ascii="Times New Roman" w:hAnsi="Times New Roman" w:cs="Times New Roman"/>
          <w:color w:val="000000" w:themeColor="text1"/>
          <w:sz w:val="28"/>
          <w:szCs w:val="28"/>
          <w:lang w:bidi="ar-SA"/>
        </w:rPr>
        <w:t xml:space="preserve"> Pontes Editores, 2012.</w:t>
      </w:r>
      <w:r w:rsidR="003B4025" w:rsidRPr="00696657">
        <w:rPr>
          <w:rFonts w:ascii="Times New Roman" w:hAnsi="Times New Roman" w:cs="Times New Roman"/>
          <w:color w:val="000000" w:themeColor="text1"/>
          <w:sz w:val="28"/>
          <w:szCs w:val="28"/>
          <w:lang w:bidi="ar-SA"/>
        </w:rPr>
        <w:t xml:space="preserve"> p. 295-310.</w:t>
      </w:r>
    </w:p>
    <w:p w14:paraId="70CCED5B" w14:textId="77777777" w:rsidR="00B1151F" w:rsidRPr="00696657" w:rsidRDefault="00B1151F" w:rsidP="0030494A">
      <w:pPr>
        <w:jc w:val="both"/>
        <w:rPr>
          <w:rFonts w:ascii="Times New Roman" w:hAnsi="Times New Roman" w:cs="Times New Roman"/>
          <w:color w:val="000000" w:themeColor="text1"/>
          <w:sz w:val="28"/>
          <w:szCs w:val="28"/>
        </w:rPr>
      </w:pPr>
    </w:p>
    <w:p w14:paraId="00BAAB55" w14:textId="5C9A5AB3" w:rsidR="00B1151F" w:rsidRPr="00696657" w:rsidRDefault="00E44EF2" w:rsidP="0030494A">
      <w:pPr>
        <w:pStyle w:val="FootnoteText"/>
        <w:jc w:val="both"/>
        <w:rPr>
          <w:rFonts w:ascii="Times New Roman" w:hAnsi="Times New Roman" w:cs="Times New Roman"/>
          <w:color w:val="000000" w:themeColor="text1"/>
          <w:sz w:val="28"/>
          <w:szCs w:val="28"/>
        </w:rPr>
      </w:pPr>
      <w:r w:rsidRPr="00696657">
        <w:rPr>
          <w:rFonts w:ascii="Times New Roman" w:hAnsi="Times New Roman" w:cs="Times New Roman"/>
          <w:color w:val="000000" w:themeColor="text1"/>
          <w:sz w:val="28"/>
          <w:szCs w:val="28"/>
          <w:lang w:val="en-US"/>
        </w:rPr>
        <w:t>READ, Sara.</w:t>
      </w:r>
      <w:r w:rsidRPr="00696657">
        <w:rPr>
          <w:rFonts w:ascii="Times New Roman" w:hAnsi="Times New Roman" w:cs="Times New Roman"/>
          <w:b/>
          <w:color w:val="000000" w:themeColor="text1"/>
          <w:sz w:val="28"/>
          <w:szCs w:val="28"/>
          <w:lang w:val="en-US"/>
        </w:rPr>
        <w:t xml:space="preserve"> </w:t>
      </w:r>
      <w:r w:rsidRPr="00696657">
        <w:rPr>
          <w:rFonts w:ascii="Times New Roman" w:hAnsi="Times New Roman" w:cs="Times New Roman"/>
          <w:color w:val="000000" w:themeColor="text1"/>
          <w:sz w:val="28"/>
          <w:szCs w:val="28"/>
          <w:lang w:val="en-US"/>
        </w:rPr>
        <w:t xml:space="preserve">Thy Righteous is but a menstrual </w:t>
      </w:r>
      <w:proofErr w:type="gramStart"/>
      <w:r w:rsidRPr="00696657">
        <w:rPr>
          <w:rFonts w:ascii="Times New Roman" w:hAnsi="Times New Roman" w:cs="Times New Roman"/>
          <w:color w:val="000000" w:themeColor="text1"/>
          <w:sz w:val="28"/>
          <w:szCs w:val="28"/>
          <w:lang w:val="en-US"/>
        </w:rPr>
        <w:t>clout</w:t>
      </w:r>
      <w:proofErr w:type="gramEnd"/>
      <w:r w:rsidRPr="00696657">
        <w:rPr>
          <w:rFonts w:ascii="Times New Roman" w:hAnsi="Times New Roman" w:cs="Times New Roman"/>
          <w:b/>
          <w:color w:val="000000" w:themeColor="text1"/>
          <w:sz w:val="28"/>
          <w:szCs w:val="28"/>
          <w:lang w:val="en-US"/>
        </w:rPr>
        <w:t xml:space="preserve">: </w:t>
      </w:r>
      <w:r w:rsidRPr="00696657">
        <w:rPr>
          <w:rFonts w:ascii="Times New Roman" w:hAnsi="Times New Roman" w:cs="Times New Roman"/>
          <w:color w:val="000000" w:themeColor="text1"/>
          <w:sz w:val="28"/>
          <w:szCs w:val="28"/>
          <w:lang w:val="en-US"/>
        </w:rPr>
        <w:t xml:space="preserve">Sanitary Practices and Prejudice in Early Modern England. </w:t>
      </w:r>
      <w:r w:rsidR="00C423F2" w:rsidRPr="00696657">
        <w:rPr>
          <w:rFonts w:ascii="Times New Roman" w:hAnsi="Times New Roman" w:cs="Times New Roman"/>
          <w:color w:val="000000" w:themeColor="text1"/>
          <w:sz w:val="28"/>
          <w:szCs w:val="28"/>
          <w:lang w:val="en-US"/>
        </w:rPr>
        <w:t xml:space="preserve">(p. 01 a 25). </w:t>
      </w:r>
      <w:r w:rsidRPr="00696657">
        <w:rPr>
          <w:rFonts w:ascii="Times New Roman" w:hAnsi="Times New Roman" w:cs="Times New Roman"/>
          <w:b/>
          <w:color w:val="000000" w:themeColor="text1"/>
          <w:sz w:val="28"/>
          <w:szCs w:val="28"/>
          <w:lang w:val="en-US"/>
        </w:rPr>
        <w:t>Early Modern Women</w:t>
      </w:r>
      <w:r w:rsidRPr="00696657">
        <w:rPr>
          <w:rFonts w:ascii="Times New Roman" w:hAnsi="Times New Roman" w:cs="Times New Roman"/>
          <w:color w:val="000000" w:themeColor="text1"/>
          <w:sz w:val="28"/>
          <w:szCs w:val="28"/>
          <w:lang w:val="en-US"/>
        </w:rPr>
        <w:t>. An Interdisciplinary Journal. Volume III, 2008</w:t>
      </w:r>
      <w:r w:rsidR="002F516C" w:rsidRPr="00696657">
        <w:rPr>
          <w:rFonts w:ascii="Times New Roman" w:hAnsi="Times New Roman" w:cs="Times New Roman"/>
          <w:color w:val="000000" w:themeColor="text1"/>
          <w:sz w:val="28"/>
          <w:szCs w:val="28"/>
          <w:lang w:val="en-US"/>
        </w:rPr>
        <w:t xml:space="preserve">. University of Maryland. </w:t>
      </w:r>
      <w:proofErr w:type="spellStart"/>
      <w:r w:rsidR="00696657" w:rsidRPr="00E157DE">
        <w:rPr>
          <w:rFonts w:ascii="Times New Roman" w:hAnsi="Times New Roman" w:cs="Times New Roman"/>
          <w:color w:val="000000" w:themeColor="text1"/>
          <w:sz w:val="28"/>
          <w:szCs w:val="28"/>
          <w:lang w:val="en-US"/>
        </w:rPr>
        <w:t>Disponível</w:t>
      </w:r>
      <w:proofErr w:type="spellEnd"/>
      <w:r w:rsidR="00696657" w:rsidRPr="00E157DE">
        <w:rPr>
          <w:rFonts w:ascii="Times New Roman" w:hAnsi="Times New Roman" w:cs="Times New Roman"/>
          <w:color w:val="000000" w:themeColor="text1"/>
          <w:sz w:val="28"/>
          <w:szCs w:val="28"/>
          <w:lang w:val="en-US"/>
        </w:rPr>
        <w:t xml:space="preserve"> </w:t>
      </w:r>
      <w:proofErr w:type="spellStart"/>
      <w:r w:rsidR="00696657" w:rsidRPr="00E157DE">
        <w:rPr>
          <w:rFonts w:ascii="Times New Roman" w:hAnsi="Times New Roman" w:cs="Times New Roman"/>
          <w:color w:val="000000" w:themeColor="text1"/>
          <w:sz w:val="28"/>
          <w:szCs w:val="28"/>
          <w:lang w:val="en-US"/>
        </w:rPr>
        <w:t>em</w:t>
      </w:r>
      <w:proofErr w:type="spellEnd"/>
      <w:r w:rsidR="00696657" w:rsidRPr="00E157DE">
        <w:rPr>
          <w:rFonts w:ascii="Times New Roman" w:hAnsi="Times New Roman" w:cs="Times New Roman"/>
          <w:color w:val="000000" w:themeColor="text1"/>
          <w:sz w:val="28"/>
          <w:szCs w:val="28"/>
          <w:lang w:val="en-US"/>
        </w:rPr>
        <w:t xml:space="preserve">: </w:t>
      </w:r>
      <w:hyperlink r:id="rId16" w:history="1">
        <w:r w:rsidR="00D953F4" w:rsidRPr="00E157DE">
          <w:rPr>
            <w:rStyle w:val="Hyperlink"/>
            <w:rFonts w:ascii="Times New Roman" w:hAnsi="Times New Roman" w:cs="Times New Roman"/>
            <w:color w:val="000000" w:themeColor="text1"/>
            <w:sz w:val="28"/>
            <w:szCs w:val="28"/>
            <w:u w:val="none"/>
            <w:lang w:val="en-US"/>
          </w:rPr>
          <w:t>http://jps.library.utoronto.ca/index.php/emw/article/view/14757/11800</w:t>
        </w:r>
      </w:hyperlink>
      <w:r w:rsidR="00D6411B" w:rsidRPr="00E157DE">
        <w:rPr>
          <w:rStyle w:val="Hyperlink"/>
          <w:rFonts w:ascii="Times New Roman" w:hAnsi="Times New Roman" w:cs="Times New Roman"/>
          <w:color w:val="000000" w:themeColor="text1"/>
          <w:sz w:val="28"/>
          <w:szCs w:val="28"/>
          <w:u w:val="none"/>
          <w:lang w:val="en-US"/>
        </w:rPr>
        <w:t xml:space="preserve">. </w:t>
      </w:r>
      <w:r w:rsidR="00D6411B" w:rsidRPr="00696657">
        <w:rPr>
          <w:rStyle w:val="Hyperlink"/>
          <w:rFonts w:ascii="Times New Roman" w:hAnsi="Times New Roman" w:cs="Times New Roman"/>
          <w:color w:val="000000" w:themeColor="text1"/>
          <w:sz w:val="28"/>
          <w:szCs w:val="28"/>
          <w:u w:val="none"/>
        </w:rPr>
        <w:t xml:space="preserve">Acesso em: </w:t>
      </w:r>
      <w:r w:rsidR="00696657" w:rsidRPr="00696657">
        <w:rPr>
          <w:rStyle w:val="Hyperlink"/>
          <w:rFonts w:ascii="Times New Roman" w:hAnsi="Times New Roman" w:cs="Times New Roman"/>
          <w:color w:val="000000" w:themeColor="text1"/>
          <w:sz w:val="28"/>
          <w:szCs w:val="28"/>
          <w:u w:val="none"/>
        </w:rPr>
        <w:t>24</w:t>
      </w:r>
      <w:r w:rsidR="00696657">
        <w:rPr>
          <w:rStyle w:val="Hyperlink"/>
          <w:rFonts w:ascii="Times New Roman" w:hAnsi="Times New Roman" w:cs="Times New Roman"/>
          <w:color w:val="000000" w:themeColor="text1"/>
          <w:sz w:val="28"/>
          <w:szCs w:val="28"/>
          <w:u w:val="none"/>
        </w:rPr>
        <w:t xml:space="preserve"> jun. </w:t>
      </w:r>
      <w:r w:rsidR="00696657" w:rsidRPr="00696657">
        <w:rPr>
          <w:rStyle w:val="Hyperlink"/>
          <w:rFonts w:ascii="Times New Roman" w:hAnsi="Times New Roman" w:cs="Times New Roman"/>
          <w:color w:val="000000" w:themeColor="text1"/>
          <w:sz w:val="28"/>
          <w:szCs w:val="28"/>
          <w:u w:val="none"/>
        </w:rPr>
        <w:t>2016.</w:t>
      </w:r>
    </w:p>
    <w:sectPr w:rsidR="00B1151F" w:rsidRPr="00696657" w:rsidSect="004932AB">
      <w:headerReference w:type="default" r:id="rId17"/>
      <w:pgSz w:w="11906" w:h="16838" w:code="9"/>
      <w:pgMar w:top="1418" w:right="1418" w:bottom="1418" w:left="1418" w:header="0" w:footer="0" w:gutter="0"/>
      <w:cols w:space="720"/>
      <w:formProt w:val="0"/>
      <w:docGrid w:linePitch="326"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2040BE" w14:textId="77777777" w:rsidR="003A6C88" w:rsidRDefault="003A6C88" w:rsidP="00E878CF">
      <w:r>
        <w:separator/>
      </w:r>
    </w:p>
  </w:endnote>
  <w:endnote w:type="continuationSeparator" w:id="0">
    <w:p w14:paraId="28AE3903" w14:textId="77777777" w:rsidR="003A6C88" w:rsidRDefault="003A6C88" w:rsidP="00E87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Gentium Basic"/>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2"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7F4DF3" w14:textId="77777777" w:rsidR="003A6C88" w:rsidRDefault="003A6C88" w:rsidP="00E878CF">
      <w:r>
        <w:separator/>
      </w:r>
    </w:p>
  </w:footnote>
  <w:footnote w:type="continuationSeparator" w:id="0">
    <w:p w14:paraId="39982C0D" w14:textId="77777777" w:rsidR="003A6C88" w:rsidRDefault="003A6C88" w:rsidP="00E878CF">
      <w:r>
        <w:continuationSeparator/>
      </w:r>
    </w:p>
  </w:footnote>
  <w:footnote w:id="1">
    <w:p w14:paraId="69B3F4C6" w14:textId="1ECFE953" w:rsidR="00E878CF" w:rsidRPr="00B63622" w:rsidRDefault="00E878CF" w:rsidP="00594326">
      <w:pPr>
        <w:pStyle w:val="FootnoteText"/>
        <w:jc w:val="both"/>
        <w:rPr>
          <w:rFonts w:ascii="Times New Roman" w:hAnsi="Times New Roman" w:cs="Times New Roman"/>
          <w:szCs w:val="20"/>
        </w:rPr>
      </w:pPr>
      <w:r w:rsidRPr="00B63622">
        <w:rPr>
          <w:rStyle w:val="FootnoteReference"/>
          <w:rFonts w:ascii="Times New Roman" w:hAnsi="Times New Roman" w:cs="Times New Roman"/>
          <w:szCs w:val="20"/>
        </w:rPr>
        <w:footnoteRef/>
      </w:r>
      <w:r w:rsidR="00376547" w:rsidRPr="00B63622">
        <w:rPr>
          <w:rFonts w:ascii="Times New Roman" w:hAnsi="Times New Roman" w:cs="Times New Roman"/>
          <w:szCs w:val="20"/>
        </w:rPr>
        <w:t xml:space="preserve"> </w:t>
      </w:r>
      <w:r w:rsidR="00C025A7">
        <w:rPr>
          <w:rFonts w:ascii="Times New Roman" w:hAnsi="Times New Roman" w:cs="Times New Roman"/>
          <w:szCs w:val="20"/>
        </w:rPr>
        <w:t xml:space="preserve"> </w:t>
      </w:r>
      <w:r w:rsidR="00D04D9F" w:rsidRPr="00B63622">
        <w:rPr>
          <w:rFonts w:ascii="Times New Roman" w:hAnsi="Times New Roman" w:cs="Times New Roman"/>
          <w:szCs w:val="20"/>
        </w:rPr>
        <w:t xml:space="preserve">Disponível em: </w:t>
      </w:r>
      <w:r w:rsidR="00376547" w:rsidRPr="00B63622">
        <w:rPr>
          <w:rFonts w:ascii="Times New Roman" w:hAnsi="Times New Roman" w:cs="Times New Roman"/>
          <w:szCs w:val="20"/>
        </w:rPr>
        <w:t>http://mulher.terra.com.br/menstruada-jovem-corre-maratona-sem-absorvente-em-protesto.html</w:t>
      </w:r>
    </w:p>
  </w:footnote>
  <w:footnote w:id="2">
    <w:p w14:paraId="37C24917" w14:textId="781B37A7" w:rsidR="00E878CF" w:rsidRPr="00B63622" w:rsidRDefault="00E878CF" w:rsidP="00D04D9F">
      <w:pPr>
        <w:jc w:val="both"/>
        <w:rPr>
          <w:rFonts w:ascii="Times New Roman" w:hAnsi="Times New Roman" w:cs="Times New Roman"/>
          <w:sz w:val="20"/>
          <w:szCs w:val="20"/>
        </w:rPr>
      </w:pPr>
      <w:r w:rsidRPr="00B63622">
        <w:rPr>
          <w:rStyle w:val="FootnoteReference"/>
          <w:rFonts w:ascii="Times New Roman" w:hAnsi="Times New Roman" w:cs="Times New Roman"/>
          <w:sz w:val="20"/>
          <w:szCs w:val="20"/>
        </w:rPr>
        <w:footnoteRef/>
      </w:r>
      <w:r w:rsidRPr="00B63622">
        <w:rPr>
          <w:rFonts w:ascii="Times New Roman" w:hAnsi="Times New Roman" w:cs="Times New Roman"/>
          <w:sz w:val="20"/>
          <w:szCs w:val="20"/>
        </w:rPr>
        <w:t xml:space="preserve"> </w:t>
      </w:r>
      <w:r w:rsidR="00D04D9F" w:rsidRPr="00B63622">
        <w:rPr>
          <w:rFonts w:ascii="Times New Roman" w:hAnsi="Times New Roman" w:cs="Times New Roman"/>
          <w:sz w:val="20"/>
          <w:szCs w:val="20"/>
        </w:rPr>
        <w:t xml:space="preserve">Disponível </w:t>
      </w:r>
      <w:r w:rsidR="00D04D9F" w:rsidRPr="00B63622">
        <w:rPr>
          <w:rFonts w:ascii="Times New Roman" w:hAnsi="Times New Roman" w:cs="Times New Roman"/>
          <w:sz w:val="20"/>
          <w:szCs w:val="20"/>
        </w:rPr>
        <w:t>em: http://www.cosmopolitan.com/health-fitness/q-and-a/a44392/free-bleeding-marathoner-kiran-gandhi/</w:t>
      </w:r>
    </w:p>
  </w:footnote>
  <w:footnote w:id="3">
    <w:p w14:paraId="337AC62E" w14:textId="2936C9E7" w:rsidR="00F53325" w:rsidRPr="00B63622" w:rsidRDefault="00F53325" w:rsidP="00D04D9F">
      <w:pPr>
        <w:jc w:val="both"/>
        <w:rPr>
          <w:rFonts w:ascii="Times New Roman" w:eastAsia="Times New Roman" w:hAnsi="Times New Roman" w:cs="Times New Roman"/>
          <w:color w:val="auto"/>
          <w:sz w:val="20"/>
          <w:szCs w:val="20"/>
          <w:lang w:eastAsia="pt-BR" w:bidi="ar-SA"/>
        </w:rPr>
      </w:pPr>
      <w:r w:rsidRPr="00B63622">
        <w:rPr>
          <w:rStyle w:val="FootnoteReference"/>
          <w:rFonts w:ascii="Times New Roman" w:hAnsi="Times New Roman" w:cs="Times New Roman"/>
          <w:sz w:val="20"/>
          <w:szCs w:val="20"/>
        </w:rPr>
        <w:footnoteRef/>
      </w:r>
      <w:r w:rsidRPr="00B63622">
        <w:rPr>
          <w:rFonts w:ascii="Times New Roman" w:hAnsi="Times New Roman" w:cs="Times New Roman"/>
          <w:sz w:val="20"/>
          <w:szCs w:val="20"/>
        </w:rPr>
        <w:t xml:space="preserve"> </w:t>
      </w:r>
      <w:r w:rsidR="00C025A7">
        <w:rPr>
          <w:rFonts w:ascii="Times New Roman" w:hAnsi="Times New Roman" w:cs="Times New Roman"/>
          <w:sz w:val="20"/>
          <w:szCs w:val="20"/>
        </w:rPr>
        <w:t xml:space="preserve">1) </w:t>
      </w:r>
      <w:r w:rsidRPr="00B63622">
        <w:rPr>
          <w:rFonts w:ascii="Times New Roman" w:eastAsia="Times New Roman" w:hAnsi="Times New Roman" w:cs="Times New Roman"/>
          <w:color w:val="auto"/>
          <w:sz w:val="20"/>
          <w:szCs w:val="20"/>
          <w:lang w:eastAsia="pt-BR" w:bidi="ar-SA"/>
        </w:rPr>
        <w:t xml:space="preserve">“É nojento” </w:t>
      </w:r>
    </w:p>
    <w:p w14:paraId="0811AFDA" w14:textId="4BC2F86D" w:rsidR="00F53325" w:rsidRPr="00B63622" w:rsidRDefault="00C025A7" w:rsidP="00D04D9F">
      <w:pPr>
        <w:jc w:val="both"/>
        <w:rPr>
          <w:rFonts w:ascii="Times New Roman" w:hAnsi="Times New Roman" w:cs="Times New Roman"/>
          <w:i/>
          <w:sz w:val="20"/>
          <w:szCs w:val="20"/>
        </w:rPr>
      </w:pPr>
      <w:r>
        <w:rPr>
          <w:rFonts w:ascii="Times New Roman" w:eastAsia="Times New Roman" w:hAnsi="Times New Roman" w:cs="Times New Roman"/>
          <w:color w:val="auto"/>
          <w:sz w:val="20"/>
          <w:szCs w:val="20"/>
          <w:lang w:val="pt-PT" w:eastAsia="pt-BR" w:bidi="ar-SA"/>
        </w:rPr>
        <w:t xml:space="preserve">  2) </w:t>
      </w:r>
      <w:r w:rsidR="00F53325" w:rsidRPr="00B63622">
        <w:rPr>
          <w:rFonts w:ascii="Times New Roman" w:eastAsia="Times New Roman" w:hAnsi="Times New Roman" w:cs="Times New Roman"/>
          <w:color w:val="auto"/>
          <w:sz w:val="20"/>
          <w:szCs w:val="20"/>
          <w:lang w:val="pt-PT" w:eastAsia="pt-BR" w:bidi="ar-SA"/>
        </w:rPr>
        <w:t>"Risco biológico"</w:t>
      </w:r>
    </w:p>
    <w:p w14:paraId="2993E935" w14:textId="3E152E6A" w:rsidR="00F53325" w:rsidRPr="00B63622" w:rsidRDefault="00C025A7" w:rsidP="0070416E">
      <w:pPr>
        <w:jc w:val="both"/>
        <w:rPr>
          <w:rFonts w:ascii="Times New Roman" w:eastAsia="Times New Roman" w:hAnsi="Times New Roman" w:cs="Times New Roman"/>
          <w:color w:val="auto"/>
          <w:sz w:val="20"/>
          <w:szCs w:val="20"/>
          <w:lang w:eastAsia="pt-BR" w:bidi="ar-SA"/>
        </w:rPr>
      </w:pPr>
      <w:r>
        <w:rPr>
          <w:rFonts w:ascii="Times New Roman" w:eastAsia="Times New Roman" w:hAnsi="Times New Roman" w:cs="Times New Roman"/>
          <w:color w:val="auto"/>
          <w:sz w:val="20"/>
          <w:szCs w:val="20"/>
          <w:lang w:val="pt-PT" w:eastAsia="pt-BR" w:bidi="ar-SA"/>
        </w:rPr>
        <w:t xml:space="preserve">  3) </w:t>
      </w:r>
      <w:r w:rsidR="00F53325" w:rsidRPr="00B63622">
        <w:rPr>
          <w:rFonts w:ascii="Times New Roman" w:eastAsia="Times New Roman" w:hAnsi="Times New Roman" w:cs="Times New Roman"/>
          <w:color w:val="auto"/>
          <w:sz w:val="20"/>
          <w:szCs w:val="20"/>
          <w:lang w:val="pt-PT" w:eastAsia="pt-BR" w:bidi="ar-SA"/>
        </w:rPr>
        <w:t>"Esta coisa de mulheres está ficando cada vez mais desagradável. Uma mulher sangra durante uma maratona e é considerada uma heroína. Aposto que se um homem ejaculasse durante uma maratona ele seria preso "</w:t>
      </w:r>
      <w:r w:rsidR="00F53325" w:rsidRPr="00B63622">
        <w:rPr>
          <w:rFonts w:ascii="Times New Roman" w:eastAsia="Times New Roman" w:hAnsi="Times New Roman" w:cs="Times New Roman"/>
          <w:color w:val="auto"/>
          <w:sz w:val="20"/>
          <w:szCs w:val="20"/>
          <w:lang w:eastAsia="pt-BR" w:bidi="ar-SA"/>
        </w:rPr>
        <w:t xml:space="preserve"> </w:t>
      </w:r>
    </w:p>
    <w:p w14:paraId="2A6653C6" w14:textId="5D1B733A" w:rsidR="00F53325" w:rsidRPr="00B63622" w:rsidRDefault="00B83DD5" w:rsidP="00E33EE2">
      <w:pPr>
        <w:jc w:val="both"/>
        <w:rPr>
          <w:rStyle w:val="5mdd"/>
          <w:rFonts w:ascii="Times New Roman" w:hAnsi="Times New Roman" w:cs="Times New Roman"/>
          <w:i/>
          <w:sz w:val="20"/>
          <w:szCs w:val="20"/>
        </w:rPr>
      </w:pPr>
      <w:r>
        <w:rPr>
          <w:rFonts w:ascii="Times New Roman" w:eastAsia="Times New Roman" w:hAnsi="Times New Roman" w:cs="Times New Roman"/>
          <w:color w:val="auto"/>
          <w:sz w:val="20"/>
          <w:szCs w:val="20"/>
          <w:lang w:val="pt-PT" w:eastAsia="pt-BR" w:bidi="ar-SA"/>
        </w:rPr>
        <w:t xml:space="preserve">4) </w:t>
      </w:r>
      <w:r w:rsidR="00F53325" w:rsidRPr="00B63622">
        <w:rPr>
          <w:rFonts w:ascii="Times New Roman" w:eastAsia="Times New Roman" w:hAnsi="Times New Roman" w:cs="Times New Roman"/>
          <w:color w:val="auto"/>
          <w:sz w:val="20"/>
          <w:szCs w:val="20"/>
          <w:lang w:val="pt-PT" w:eastAsia="pt-BR" w:bidi="ar-SA"/>
        </w:rPr>
        <w:t xml:space="preserve">"Talvez nos próximos anos ela vai estar correndo para apoiar pessoas com incontinência. </w:t>
      </w:r>
    </w:p>
    <w:p w14:paraId="32A88B47" w14:textId="52EFC6EA" w:rsidR="00F53325" w:rsidRPr="00B63622" w:rsidRDefault="00B83DD5" w:rsidP="003436C2">
      <w:pPr>
        <w:jc w:val="both"/>
        <w:rPr>
          <w:rStyle w:val="5mdd"/>
          <w:rFonts w:ascii="Times New Roman" w:hAnsi="Times New Roman" w:cs="Times New Roman"/>
          <w:i/>
          <w:sz w:val="20"/>
          <w:szCs w:val="20"/>
        </w:rPr>
      </w:pPr>
      <w:r>
        <w:rPr>
          <w:rFonts w:ascii="Times New Roman" w:eastAsia="Times New Roman" w:hAnsi="Times New Roman" w:cs="Times New Roman"/>
          <w:color w:val="auto"/>
          <w:sz w:val="20"/>
          <w:szCs w:val="20"/>
          <w:lang w:eastAsia="pt-BR" w:bidi="ar-SA"/>
        </w:rPr>
        <w:t xml:space="preserve">5) </w:t>
      </w:r>
      <w:r w:rsidR="00F53325" w:rsidRPr="00B63622">
        <w:rPr>
          <w:rFonts w:ascii="Times New Roman" w:eastAsia="Times New Roman" w:hAnsi="Times New Roman" w:cs="Times New Roman"/>
          <w:color w:val="auto"/>
          <w:sz w:val="20"/>
          <w:szCs w:val="20"/>
          <w:lang w:val="pt-PT" w:eastAsia="pt-BR" w:bidi="ar-SA"/>
        </w:rPr>
        <w:t>"Absolutamente nojento. "</w:t>
      </w:r>
    </w:p>
    <w:p w14:paraId="56D9BF6C" w14:textId="14B010E8" w:rsidR="00F53325" w:rsidRPr="00B63622" w:rsidRDefault="00B83DD5" w:rsidP="006C3501">
      <w:pPr>
        <w:jc w:val="both"/>
        <w:rPr>
          <w:rFonts w:ascii="Times New Roman" w:hAnsi="Times New Roman" w:cs="Times New Roman"/>
          <w:sz w:val="20"/>
          <w:szCs w:val="20"/>
        </w:rPr>
      </w:pPr>
      <w:r>
        <w:rPr>
          <w:rFonts w:ascii="Times New Roman" w:eastAsia="Times New Roman" w:hAnsi="Times New Roman" w:cs="Times New Roman"/>
          <w:color w:val="auto"/>
          <w:sz w:val="20"/>
          <w:szCs w:val="20"/>
          <w:lang w:val="pt-PT" w:eastAsia="pt-BR" w:bidi="ar-SA"/>
        </w:rPr>
        <w:t xml:space="preserve">6) </w:t>
      </w:r>
      <w:r w:rsidR="00F53325" w:rsidRPr="00B63622">
        <w:rPr>
          <w:rFonts w:ascii="Times New Roman" w:eastAsia="Times New Roman" w:hAnsi="Times New Roman" w:cs="Times New Roman"/>
          <w:color w:val="auto"/>
          <w:sz w:val="20"/>
          <w:szCs w:val="20"/>
          <w:lang w:val="pt-PT" w:eastAsia="pt-BR" w:bidi="ar-SA"/>
        </w:rPr>
        <w:t xml:space="preserve">"Então ... a expulsão de fluidos corporais é agora permitida durante maratonas ? isso significa que como homens, podemos cagar e mijar em nós mesmos e devemos ganhar um grande reconhecimento por isso? Eu me pergunto quantos homens seriam recompensados ​​se nós decidíssemos nos cagar em público durante uma maratona. </w:t>
      </w:r>
      <w:r w:rsidR="00F53325" w:rsidRPr="00B63622">
        <w:rPr>
          <w:rFonts w:ascii="Times New Roman" w:eastAsia="Times New Roman" w:hAnsi="Times New Roman" w:cs="Times New Roman"/>
          <w:color w:val="auto"/>
          <w:sz w:val="20"/>
          <w:szCs w:val="20"/>
          <w:lang w:eastAsia="pt-BR" w:bidi="ar-SA"/>
        </w:rPr>
        <w:t>"</w:t>
      </w:r>
    </w:p>
  </w:footnote>
  <w:footnote w:id="4">
    <w:p w14:paraId="7A9178CF" w14:textId="0783004D" w:rsidR="00B1151F" w:rsidRPr="00B63622" w:rsidRDefault="00B1151F" w:rsidP="00594326">
      <w:pPr>
        <w:pStyle w:val="FootnoteText"/>
        <w:jc w:val="both"/>
        <w:rPr>
          <w:rFonts w:ascii="Times New Roman" w:hAnsi="Times New Roman" w:cs="Times New Roman"/>
          <w:szCs w:val="20"/>
        </w:rPr>
      </w:pPr>
      <w:r w:rsidRPr="00B63622">
        <w:rPr>
          <w:rStyle w:val="FootnoteReference"/>
          <w:rFonts w:ascii="Times New Roman" w:hAnsi="Times New Roman" w:cs="Times New Roman"/>
          <w:szCs w:val="20"/>
        </w:rPr>
        <w:footnoteRef/>
      </w:r>
      <w:r w:rsidRPr="00B63622">
        <w:rPr>
          <w:rFonts w:ascii="Times New Roman" w:hAnsi="Times New Roman" w:cs="Times New Roman"/>
          <w:szCs w:val="20"/>
        </w:rPr>
        <w:t xml:space="preserve"> Segundo </w:t>
      </w:r>
      <w:r w:rsidRPr="00B63622">
        <w:rPr>
          <w:rFonts w:ascii="Times New Roman" w:hAnsi="Times New Roman" w:cs="Times New Roman"/>
          <w:szCs w:val="20"/>
        </w:rPr>
        <w:t>Feldman</w:t>
      </w:r>
      <w:r w:rsidR="003742CB" w:rsidRPr="00B63622">
        <w:rPr>
          <w:rFonts w:ascii="Times New Roman" w:hAnsi="Times New Roman" w:cs="Times New Roman"/>
          <w:szCs w:val="20"/>
        </w:rPr>
        <w:t xml:space="preserve"> (2006)</w:t>
      </w:r>
      <w:r w:rsidRPr="00B63622">
        <w:rPr>
          <w:rFonts w:ascii="Times New Roman" w:hAnsi="Times New Roman" w:cs="Times New Roman"/>
          <w:szCs w:val="20"/>
        </w:rPr>
        <w:t xml:space="preserve"> es</w:t>
      </w:r>
      <w:r w:rsidR="00D04D9F" w:rsidRPr="00B63622">
        <w:rPr>
          <w:rFonts w:ascii="Times New Roman" w:hAnsi="Times New Roman" w:cs="Times New Roman"/>
          <w:szCs w:val="20"/>
        </w:rPr>
        <w:t>s</w:t>
      </w:r>
      <w:r w:rsidRPr="00B63622">
        <w:rPr>
          <w:rFonts w:ascii="Times New Roman" w:hAnsi="Times New Roman" w:cs="Times New Roman"/>
          <w:szCs w:val="20"/>
        </w:rPr>
        <w:t xml:space="preserve">a mudança ocorre a partir do período conhecido como Segundo Período que começa com o Exílio Babilônico e </w:t>
      </w:r>
      <w:r w:rsidR="00D04D9F" w:rsidRPr="00B63622">
        <w:rPr>
          <w:rFonts w:ascii="Times New Roman" w:hAnsi="Times New Roman" w:cs="Times New Roman"/>
          <w:szCs w:val="20"/>
        </w:rPr>
        <w:t xml:space="preserve">com </w:t>
      </w:r>
      <w:r w:rsidRPr="00B63622">
        <w:rPr>
          <w:rFonts w:ascii="Times New Roman" w:hAnsi="Times New Roman" w:cs="Times New Roman"/>
          <w:szCs w:val="20"/>
        </w:rPr>
        <w:t>a construção do</w:t>
      </w:r>
      <w:r w:rsidR="005003E0" w:rsidRPr="00B63622">
        <w:rPr>
          <w:rFonts w:ascii="Times New Roman" w:hAnsi="Times New Roman" w:cs="Times New Roman"/>
          <w:szCs w:val="20"/>
        </w:rPr>
        <w:t xml:space="preserve"> 2° Templo, por volta de 589 a.C</w:t>
      </w:r>
      <w:r w:rsidRPr="00B63622">
        <w:rPr>
          <w:rFonts w:ascii="Times New Roman" w:hAnsi="Times New Roman" w:cs="Times New Roman"/>
          <w:szCs w:val="20"/>
        </w:rPr>
        <w:t>.</w:t>
      </w:r>
    </w:p>
  </w:footnote>
  <w:footnote w:id="5">
    <w:p w14:paraId="39D49097" w14:textId="20569E19" w:rsidR="00B1151F" w:rsidRPr="00B63622" w:rsidRDefault="00B1151F" w:rsidP="00594326">
      <w:pPr>
        <w:pStyle w:val="FootnoteText"/>
        <w:jc w:val="both"/>
        <w:rPr>
          <w:rFonts w:ascii="Times New Roman" w:hAnsi="Times New Roman" w:cs="Times New Roman"/>
          <w:szCs w:val="20"/>
        </w:rPr>
      </w:pPr>
      <w:r w:rsidRPr="00B63622">
        <w:rPr>
          <w:rStyle w:val="FootnoteReference"/>
          <w:rFonts w:ascii="Times New Roman" w:hAnsi="Times New Roman" w:cs="Times New Roman"/>
          <w:szCs w:val="20"/>
        </w:rPr>
        <w:footnoteRef/>
      </w:r>
      <w:r w:rsidR="00A375FC" w:rsidRPr="00B63622">
        <w:rPr>
          <w:rFonts w:ascii="Times New Roman" w:hAnsi="Times New Roman" w:cs="Times New Roman"/>
          <w:szCs w:val="20"/>
        </w:rPr>
        <w:t xml:space="preserve"> </w:t>
      </w:r>
      <w:r w:rsidR="00A375FC" w:rsidRPr="00B63622">
        <w:rPr>
          <w:rFonts w:ascii="Times New Roman" w:hAnsi="Times New Roman" w:cs="Times New Roman"/>
          <w:szCs w:val="20"/>
        </w:rPr>
        <w:t xml:space="preserve">Notas de aula da disciplina Teoria do Discurso: a linha francesa, ministrada pelo professor </w:t>
      </w:r>
      <w:r w:rsidR="006C3501">
        <w:rPr>
          <w:rFonts w:ascii="Times New Roman" w:hAnsi="Times New Roman" w:cs="Times New Roman"/>
          <w:szCs w:val="20"/>
        </w:rPr>
        <w:t xml:space="preserve">Dr. </w:t>
      </w:r>
      <w:r w:rsidR="00A375FC" w:rsidRPr="00B63622">
        <w:rPr>
          <w:rFonts w:ascii="Times New Roman" w:hAnsi="Times New Roman" w:cs="Times New Roman"/>
          <w:szCs w:val="20"/>
        </w:rPr>
        <w:t>João Carlos</w:t>
      </w:r>
      <w:r w:rsidRPr="00B63622">
        <w:rPr>
          <w:rFonts w:ascii="Times New Roman" w:hAnsi="Times New Roman" w:cs="Times New Roman"/>
          <w:szCs w:val="20"/>
        </w:rPr>
        <w:t xml:space="preserve"> Cattelan</w:t>
      </w:r>
      <w:r w:rsidR="006C3501">
        <w:rPr>
          <w:rFonts w:ascii="Times New Roman" w:hAnsi="Times New Roman" w:cs="Times New Roman"/>
          <w:szCs w:val="20"/>
        </w:rPr>
        <w:t xml:space="preserve"> – UNIOESTE/Cascavel</w:t>
      </w:r>
      <w:r w:rsidR="001321E7" w:rsidRPr="00B63622">
        <w:rPr>
          <w:rFonts w:ascii="Times New Roman" w:hAnsi="Times New Roman" w:cs="Times New Roman"/>
          <w:szCs w:val="20"/>
        </w:rPr>
        <w:t>.</w:t>
      </w:r>
    </w:p>
  </w:footnote>
  <w:footnote w:id="6">
    <w:p w14:paraId="2ABBC035" w14:textId="77777777" w:rsidR="00C64EE8" w:rsidRPr="00594326" w:rsidRDefault="00C64EE8" w:rsidP="00594326">
      <w:pPr>
        <w:pStyle w:val="FootnoteText"/>
        <w:jc w:val="both"/>
        <w:rPr>
          <w:rFonts w:ascii="Times New Roman" w:hAnsi="Times New Roman" w:cs="Times New Roman"/>
          <w:szCs w:val="20"/>
        </w:rPr>
      </w:pPr>
      <w:r w:rsidRPr="00594326">
        <w:rPr>
          <w:rStyle w:val="FootnoteReference"/>
          <w:rFonts w:ascii="Times New Roman" w:hAnsi="Times New Roman" w:cs="Times New Roman"/>
          <w:szCs w:val="20"/>
        </w:rPr>
        <w:footnoteRef/>
      </w:r>
      <w:r w:rsidRPr="00594326">
        <w:rPr>
          <w:rFonts w:ascii="Times New Roman" w:hAnsi="Times New Roman" w:cs="Times New Roman"/>
          <w:szCs w:val="20"/>
        </w:rPr>
        <w:t xml:space="preserve"> </w:t>
      </w:r>
      <w:r w:rsidR="001D2782" w:rsidRPr="00594326">
        <w:rPr>
          <w:rFonts w:ascii="Times New Roman" w:hAnsi="Times New Roman" w:cs="Times New Roman"/>
          <w:szCs w:val="20"/>
        </w:rPr>
        <w:t xml:space="preserve">“Lançareis fora os ídolos que fizestes de prata, ouro e tudo o que pertencer a eles, como se faz com </w:t>
      </w:r>
      <w:r w:rsidR="001D2782" w:rsidRPr="00594326">
        <w:rPr>
          <w:rFonts w:ascii="Times New Roman" w:hAnsi="Times New Roman" w:cs="Times New Roman"/>
          <w:i/>
          <w:szCs w:val="20"/>
        </w:rPr>
        <w:t xml:space="preserve">o pano mais imundo” </w:t>
      </w:r>
      <w:r w:rsidR="001D2782" w:rsidRPr="00594326">
        <w:rPr>
          <w:rFonts w:ascii="Times New Roman" w:hAnsi="Times New Roman" w:cs="Times New Roman"/>
          <w:szCs w:val="20"/>
        </w:rPr>
        <w:t>– Tradução da transcrição da autora. (READ, 2008, p.14).</w:t>
      </w:r>
    </w:p>
  </w:footnote>
  <w:footnote w:id="7">
    <w:p w14:paraId="7FC97270" w14:textId="47AF446B" w:rsidR="0061712F" w:rsidRPr="00594326" w:rsidRDefault="0061712F" w:rsidP="00594326">
      <w:pPr>
        <w:pStyle w:val="FootnoteText"/>
        <w:jc w:val="both"/>
        <w:rPr>
          <w:rFonts w:ascii="Times New Roman" w:hAnsi="Times New Roman" w:cs="Times New Roman"/>
          <w:szCs w:val="20"/>
        </w:rPr>
      </w:pPr>
      <w:r w:rsidRPr="00594326">
        <w:rPr>
          <w:rStyle w:val="FootnoteReference"/>
          <w:rFonts w:ascii="Times New Roman" w:hAnsi="Times New Roman" w:cs="Times New Roman"/>
          <w:szCs w:val="20"/>
        </w:rPr>
        <w:footnoteRef/>
      </w:r>
      <w:r w:rsidRPr="00594326">
        <w:rPr>
          <w:rFonts w:ascii="Times New Roman" w:hAnsi="Times New Roman" w:cs="Times New Roman"/>
          <w:szCs w:val="20"/>
        </w:rPr>
        <w:t xml:space="preserve"> </w:t>
      </w:r>
      <w:r w:rsidRPr="00594326">
        <w:rPr>
          <w:rFonts w:ascii="Times New Roman" w:hAnsi="Times New Roman" w:cs="Times New Roman"/>
          <w:szCs w:val="20"/>
        </w:rPr>
        <w:t xml:space="preserve">Como </w:t>
      </w:r>
      <w:r w:rsidRPr="00594326">
        <w:rPr>
          <w:rFonts w:ascii="Times New Roman" w:hAnsi="Times New Roman" w:cs="Times New Roman"/>
          <w:szCs w:val="20"/>
        </w:rPr>
        <w:t>todo mundo está passando por isso e não est</w:t>
      </w:r>
      <w:r w:rsidR="00CA6B21">
        <w:rPr>
          <w:rFonts w:ascii="Times New Roman" w:hAnsi="Times New Roman" w:cs="Times New Roman"/>
          <w:szCs w:val="20"/>
        </w:rPr>
        <w:t>á</w:t>
      </w:r>
      <w:r w:rsidRPr="00594326">
        <w:rPr>
          <w:rFonts w:ascii="Times New Roman" w:hAnsi="Times New Roman" w:cs="Times New Roman"/>
          <w:szCs w:val="20"/>
        </w:rPr>
        <w:t xml:space="preserve"> falando sobre o assunto, e parecer estar tudo bem, você acha que vocês é o elo fraco</w:t>
      </w:r>
      <w:r w:rsidRPr="00594326">
        <w:rPr>
          <w:rFonts w:ascii="Times New Roman" w:hAnsi="Times New Roman" w:cs="Times New Roman"/>
          <w:i/>
          <w:szCs w:val="20"/>
        </w:rPr>
        <w:t>.</w:t>
      </w:r>
      <w:r w:rsidR="008637A0" w:rsidRPr="00594326">
        <w:rPr>
          <w:rFonts w:ascii="Times New Roman" w:hAnsi="Times New Roman" w:cs="Times New Roman"/>
          <w:szCs w:val="20"/>
        </w:rPr>
        <w:t xml:space="preserve"> Você tem que aguentar calada. Mas, esta é a dor que eu sinto.</w:t>
      </w:r>
    </w:p>
  </w:footnote>
  <w:footnote w:id="8">
    <w:p w14:paraId="6E3833F0" w14:textId="77777777" w:rsidR="00ED4B5A" w:rsidRPr="006D32EF" w:rsidRDefault="00ED4B5A" w:rsidP="00594326">
      <w:pPr>
        <w:pStyle w:val="FootnoteText"/>
        <w:jc w:val="both"/>
        <w:rPr>
          <w:rFonts w:ascii="Times New Roman" w:hAnsi="Times New Roman" w:cs="Times New Roman"/>
          <w:szCs w:val="20"/>
        </w:rPr>
      </w:pPr>
      <w:r w:rsidRPr="00594326">
        <w:rPr>
          <w:rStyle w:val="FootnoteReference"/>
          <w:rFonts w:ascii="Times New Roman" w:hAnsi="Times New Roman" w:cs="Times New Roman"/>
          <w:szCs w:val="20"/>
        </w:rPr>
        <w:footnoteRef/>
      </w:r>
      <w:r w:rsidRPr="00594326">
        <w:rPr>
          <w:rFonts w:ascii="Times New Roman" w:hAnsi="Times New Roman" w:cs="Times New Roman"/>
          <w:szCs w:val="20"/>
        </w:rPr>
        <w:t xml:space="preserve"> </w:t>
      </w:r>
      <w:r w:rsidRPr="00594326">
        <w:rPr>
          <w:rFonts w:ascii="Times New Roman" w:hAnsi="Times New Roman" w:cs="Times New Roman"/>
          <w:szCs w:val="20"/>
        </w:rPr>
        <w:t>Não importa como você se sente, você tem que conviver com pessoas.</w:t>
      </w:r>
      <w:r w:rsidR="00A66381" w:rsidRPr="006D32EF">
        <w:rPr>
          <w:rFonts w:ascii="Times New Roman" w:hAnsi="Times New Roman" w:cs="Times New Roman"/>
          <w:szCs w:val="20"/>
        </w:rPr>
        <w:t xml:space="preserve"> </w:t>
      </w:r>
    </w:p>
  </w:footnote>
  <w:footnote w:id="9">
    <w:p w14:paraId="7D2D64C3" w14:textId="77777777" w:rsidR="006D32EF" w:rsidRPr="00594326" w:rsidRDefault="006D32EF" w:rsidP="00594326">
      <w:pPr>
        <w:pStyle w:val="FootnoteText"/>
        <w:jc w:val="both"/>
        <w:rPr>
          <w:szCs w:val="20"/>
        </w:rPr>
      </w:pPr>
      <w:r w:rsidRPr="00594326">
        <w:rPr>
          <w:rStyle w:val="FootnoteReference"/>
          <w:rFonts w:ascii="Times New Roman" w:hAnsi="Times New Roman" w:cs="Times New Roman"/>
          <w:szCs w:val="20"/>
        </w:rPr>
        <w:footnoteRef/>
      </w:r>
      <w:r w:rsidRPr="00594326">
        <w:rPr>
          <w:rFonts w:ascii="Times New Roman" w:hAnsi="Times New Roman" w:cs="Times New Roman"/>
          <w:szCs w:val="20"/>
        </w:rPr>
        <w:t xml:space="preserve"> </w:t>
      </w:r>
      <w:r w:rsidRPr="00594326">
        <w:rPr>
          <w:rFonts w:ascii="Times New Roman" w:hAnsi="Times New Roman" w:cs="Times New Roman"/>
          <w:szCs w:val="20"/>
        </w:rPr>
        <w:t xml:space="preserve">Plano </w:t>
      </w:r>
      <w:r w:rsidRPr="00594326">
        <w:rPr>
          <w:rFonts w:ascii="Times New Roman" w:hAnsi="Times New Roman" w:cs="Times New Roman"/>
          <w:szCs w:val="20"/>
        </w:rPr>
        <w:t>eterno da natureza para passar adiante o presente da vida.</w:t>
      </w:r>
    </w:p>
  </w:footnote>
  <w:footnote w:id="10">
    <w:p w14:paraId="517F804E" w14:textId="29E08A6C" w:rsidR="00361291" w:rsidRPr="00594326" w:rsidRDefault="00361291" w:rsidP="00C26FB2">
      <w:pPr>
        <w:pStyle w:val="FootnoteText"/>
        <w:jc w:val="both"/>
        <w:rPr>
          <w:rFonts w:ascii="Times New Roman" w:hAnsi="Times New Roman" w:cs="Times New Roman"/>
          <w:szCs w:val="20"/>
        </w:rPr>
      </w:pPr>
      <w:r w:rsidRPr="00594326">
        <w:rPr>
          <w:rStyle w:val="FootnoteReference"/>
          <w:rFonts w:ascii="Times New Roman" w:hAnsi="Times New Roman" w:cs="Times New Roman"/>
          <w:szCs w:val="20"/>
        </w:rPr>
        <w:footnoteRef/>
      </w:r>
      <w:r w:rsidRPr="00594326">
        <w:rPr>
          <w:rFonts w:ascii="Times New Roman" w:hAnsi="Times New Roman" w:cs="Times New Roman"/>
          <w:szCs w:val="20"/>
        </w:rPr>
        <w:t xml:space="preserve"> </w:t>
      </w:r>
      <w:r w:rsidRPr="00594326">
        <w:rPr>
          <w:rFonts w:ascii="Times New Roman" w:hAnsi="Times New Roman" w:cs="Times New Roman"/>
          <w:szCs w:val="20"/>
        </w:rPr>
        <w:t xml:space="preserve">Conforme </w:t>
      </w:r>
      <w:r w:rsidRPr="00594326">
        <w:rPr>
          <w:rFonts w:ascii="Times New Roman" w:hAnsi="Times New Roman" w:cs="Times New Roman"/>
          <w:szCs w:val="20"/>
        </w:rPr>
        <w:t>descrito por Read (2008). Des</w:t>
      </w:r>
      <w:r w:rsidR="00105A74" w:rsidRPr="00594326">
        <w:rPr>
          <w:rFonts w:ascii="Times New Roman" w:hAnsi="Times New Roman" w:cs="Times New Roman"/>
          <w:szCs w:val="20"/>
        </w:rPr>
        <w:t>s</w:t>
      </w:r>
      <w:r w:rsidRPr="00594326">
        <w:rPr>
          <w:rFonts w:ascii="Times New Roman" w:hAnsi="Times New Roman" w:cs="Times New Roman"/>
          <w:szCs w:val="20"/>
        </w:rPr>
        <w:t xml:space="preserve">a concepção se originaria </w:t>
      </w:r>
      <w:r w:rsidR="005819CA" w:rsidRPr="00594326">
        <w:rPr>
          <w:rFonts w:ascii="Times New Roman" w:hAnsi="Times New Roman" w:cs="Times New Roman"/>
          <w:szCs w:val="20"/>
        </w:rPr>
        <w:t>um</w:t>
      </w:r>
      <w:r w:rsidRPr="00594326">
        <w:rPr>
          <w:rFonts w:ascii="Times New Roman" w:hAnsi="Times New Roman" w:cs="Times New Roman"/>
          <w:szCs w:val="20"/>
        </w:rPr>
        <w:t xml:space="preserve">a </w:t>
      </w:r>
      <w:r w:rsidR="005819CA" w:rsidRPr="00594326">
        <w:rPr>
          <w:rFonts w:ascii="Times New Roman" w:hAnsi="Times New Roman" w:cs="Times New Roman"/>
          <w:szCs w:val="20"/>
        </w:rPr>
        <w:t xml:space="preserve">das </w:t>
      </w:r>
      <w:r w:rsidRPr="00594326">
        <w:rPr>
          <w:rFonts w:ascii="Times New Roman" w:hAnsi="Times New Roman" w:cs="Times New Roman"/>
          <w:szCs w:val="20"/>
        </w:rPr>
        <w:t>palavra</w:t>
      </w:r>
      <w:r w:rsidR="005819CA" w:rsidRPr="00594326">
        <w:rPr>
          <w:rFonts w:ascii="Times New Roman" w:hAnsi="Times New Roman" w:cs="Times New Roman"/>
          <w:szCs w:val="20"/>
        </w:rPr>
        <w:t>s</w:t>
      </w:r>
      <w:r w:rsidRPr="00594326">
        <w:rPr>
          <w:rFonts w:ascii="Times New Roman" w:hAnsi="Times New Roman" w:cs="Times New Roman"/>
          <w:szCs w:val="20"/>
        </w:rPr>
        <w:t xml:space="preserve"> para designar absorvente na Língua Inglesa, </w:t>
      </w:r>
      <w:r w:rsidRPr="00594326">
        <w:rPr>
          <w:rFonts w:ascii="Times New Roman" w:hAnsi="Times New Roman" w:cs="Times New Roman"/>
          <w:i/>
          <w:szCs w:val="20"/>
        </w:rPr>
        <w:t>sanitary napkin.</w:t>
      </w:r>
    </w:p>
  </w:footnote>
  <w:footnote w:id="11">
    <w:p w14:paraId="236A06BB" w14:textId="77777777" w:rsidR="00981D0D" w:rsidRPr="00594326" w:rsidRDefault="00981D0D" w:rsidP="00C26FB2">
      <w:pPr>
        <w:pStyle w:val="FootnoteText"/>
        <w:jc w:val="both"/>
        <w:rPr>
          <w:rFonts w:ascii="Times New Roman" w:hAnsi="Times New Roman" w:cs="Times New Roman"/>
          <w:szCs w:val="20"/>
        </w:rPr>
      </w:pPr>
      <w:r w:rsidRPr="00594326">
        <w:rPr>
          <w:rStyle w:val="FootnoteReference"/>
          <w:rFonts w:ascii="Times New Roman" w:hAnsi="Times New Roman" w:cs="Times New Roman"/>
          <w:szCs w:val="20"/>
        </w:rPr>
        <w:footnoteRef/>
      </w:r>
      <w:r w:rsidRPr="00594326">
        <w:rPr>
          <w:rFonts w:ascii="Times New Roman" w:hAnsi="Times New Roman" w:cs="Times New Roman"/>
          <w:szCs w:val="20"/>
        </w:rPr>
        <w:t xml:space="preserve"> </w:t>
      </w:r>
      <w:r w:rsidRPr="00594326">
        <w:rPr>
          <w:rFonts w:ascii="Times New Roman" w:hAnsi="Times New Roman" w:cs="Times New Roman"/>
          <w:szCs w:val="20"/>
        </w:rPr>
        <w:t xml:space="preserve">Sangramento </w:t>
      </w:r>
      <w:r w:rsidRPr="00594326">
        <w:rPr>
          <w:rFonts w:ascii="Times New Roman" w:hAnsi="Times New Roman" w:cs="Times New Roman"/>
          <w:szCs w:val="20"/>
        </w:rPr>
        <w:t>livre.</w:t>
      </w:r>
    </w:p>
  </w:footnote>
  <w:footnote w:id="12">
    <w:p w14:paraId="3590F7F8" w14:textId="77777777" w:rsidR="00D50499" w:rsidRPr="00594326" w:rsidRDefault="00D50499" w:rsidP="00C26FB2">
      <w:pPr>
        <w:pStyle w:val="FootnoteText"/>
        <w:jc w:val="both"/>
        <w:rPr>
          <w:rFonts w:ascii="Times New Roman" w:hAnsi="Times New Roman" w:cs="Times New Roman"/>
          <w:szCs w:val="20"/>
        </w:rPr>
      </w:pPr>
      <w:r w:rsidRPr="00594326">
        <w:rPr>
          <w:rStyle w:val="FootnoteReference"/>
          <w:rFonts w:ascii="Times New Roman" w:hAnsi="Times New Roman" w:cs="Times New Roman"/>
          <w:szCs w:val="20"/>
        </w:rPr>
        <w:footnoteRef/>
      </w:r>
      <w:r w:rsidRPr="00594326">
        <w:rPr>
          <w:rFonts w:ascii="Times New Roman" w:hAnsi="Times New Roman" w:cs="Times New Roman"/>
          <w:szCs w:val="20"/>
        </w:rPr>
        <w:t xml:space="preserve"> </w:t>
      </w:r>
      <w:r w:rsidRPr="00594326">
        <w:rPr>
          <w:rFonts w:ascii="Times New Roman" w:hAnsi="Times New Roman" w:cs="Times New Roman"/>
          <w:color w:val="auto"/>
          <w:szCs w:val="20"/>
          <w:lang w:bidi="ar-SA"/>
        </w:rPr>
        <w:t xml:space="preserve">“Assim </w:t>
      </w:r>
      <w:r w:rsidRPr="00594326">
        <w:rPr>
          <w:rFonts w:ascii="Times New Roman" w:hAnsi="Times New Roman" w:cs="Times New Roman"/>
          <w:color w:val="auto"/>
          <w:szCs w:val="20"/>
          <w:lang w:bidi="ar-SA"/>
        </w:rPr>
        <w:t>que comecei a sangrar, eu me senti como, Sim! Que se danem vocês! Me senti muito empoderada por isto. Eu me senti sim.</w:t>
      </w:r>
      <w:r w:rsidRPr="00594326">
        <w:rPr>
          <w:rFonts w:ascii="Times New Roman" w:hAnsi="Times New Roman" w:cs="Times New Roman"/>
          <w:szCs w:val="20"/>
        </w:rPr>
        <w:t>”</w:t>
      </w:r>
    </w:p>
  </w:footnote>
  <w:footnote w:id="13">
    <w:p w14:paraId="1585BC3D" w14:textId="262B2B00" w:rsidR="00B1151F" w:rsidRPr="00594326" w:rsidRDefault="00B1151F" w:rsidP="00C26FB2">
      <w:pPr>
        <w:pStyle w:val="FootnoteText"/>
        <w:jc w:val="both"/>
        <w:rPr>
          <w:rFonts w:ascii="Times New Roman" w:hAnsi="Times New Roman" w:cs="Times New Roman"/>
          <w:szCs w:val="20"/>
        </w:rPr>
      </w:pPr>
      <w:r w:rsidRPr="00594326">
        <w:rPr>
          <w:rStyle w:val="FootnoteReference"/>
          <w:rFonts w:ascii="Times New Roman" w:hAnsi="Times New Roman" w:cs="Times New Roman"/>
          <w:szCs w:val="20"/>
        </w:rPr>
        <w:footnoteRef/>
      </w:r>
      <w:r w:rsidRPr="00594326">
        <w:rPr>
          <w:rFonts w:ascii="Times New Roman" w:hAnsi="Times New Roman" w:cs="Times New Roman"/>
          <w:szCs w:val="20"/>
        </w:rPr>
        <w:t xml:space="preserve"> </w:t>
      </w:r>
      <w:r w:rsidRPr="00594326">
        <w:rPr>
          <w:rFonts w:ascii="Times New Roman" w:hAnsi="Times New Roman" w:cs="Times New Roman"/>
          <w:szCs w:val="20"/>
        </w:rPr>
        <w:t>Religião que</w:t>
      </w:r>
      <w:r w:rsidR="006F2227" w:rsidRPr="00594326">
        <w:rPr>
          <w:rFonts w:ascii="Times New Roman" w:hAnsi="Times New Roman" w:cs="Times New Roman"/>
          <w:szCs w:val="20"/>
        </w:rPr>
        <w:t xml:space="preserve"> surge na Inglaterra nos anos 50. C</w:t>
      </w:r>
      <w:r w:rsidRPr="00594326">
        <w:rPr>
          <w:rFonts w:ascii="Times New Roman" w:hAnsi="Times New Roman" w:cs="Times New Roman"/>
          <w:szCs w:val="20"/>
        </w:rPr>
        <w:t>ultua o aspecto feminino da divindade</w:t>
      </w:r>
      <w:r w:rsidR="006F2227" w:rsidRPr="00594326">
        <w:rPr>
          <w:rFonts w:ascii="Times New Roman" w:hAnsi="Times New Roman" w:cs="Times New Roman"/>
          <w:szCs w:val="20"/>
        </w:rPr>
        <w:t xml:space="preserve"> que se manifesta, entre outras coisas, nos chamados mistérios femininos, como a menarca, a gravidez e a menopausa. A mulher é considerada fonte primordial</w:t>
      </w:r>
      <w:r w:rsidR="00202D41" w:rsidRPr="00594326">
        <w:rPr>
          <w:rFonts w:ascii="Times New Roman" w:hAnsi="Times New Roman" w:cs="Times New Roman"/>
          <w:szCs w:val="20"/>
        </w:rPr>
        <w:t xml:space="preserve"> da criação, uma vez que tudo emana dela, inclusive a divindade masculina, que é seu filho e consorte</w:t>
      </w:r>
      <w:r w:rsidR="00B34F3D" w:rsidRPr="00594326">
        <w:rPr>
          <w:rFonts w:ascii="Times New Roman" w:hAnsi="Times New Roman" w:cs="Times New Roman"/>
          <w:szCs w:val="20"/>
        </w:rPr>
        <w:t xml:space="preserve"> (CORDOVIL, 2015</w:t>
      </w:r>
      <w:r w:rsidR="00202D41" w:rsidRPr="00594326">
        <w:rPr>
          <w:rFonts w:ascii="Times New Roman" w:hAnsi="Times New Roman" w:cs="Times New Roman"/>
          <w:szCs w:val="20"/>
        </w:rPr>
        <w:t>).</w:t>
      </w:r>
      <w:r w:rsidR="006F2227" w:rsidRPr="00594326">
        <w:rPr>
          <w:rFonts w:ascii="Times New Roman" w:hAnsi="Times New Roman" w:cs="Times New Roman"/>
          <w:szCs w:val="20"/>
        </w:rPr>
        <w:t xml:space="preserve"> </w:t>
      </w:r>
    </w:p>
  </w:footnote>
  <w:footnote w:id="14">
    <w:p w14:paraId="46932D27" w14:textId="56C96D9F" w:rsidR="00B1151F" w:rsidRPr="00594326" w:rsidRDefault="00B1151F" w:rsidP="006F2227">
      <w:pPr>
        <w:pStyle w:val="FootnoteText"/>
        <w:jc w:val="both"/>
        <w:rPr>
          <w:rFonts w:ascii="Times New Roman" w:hAnsi="Times New Roman" w:cs="Times New Roman"/>
          <w:szCs w:val="20"/>
        </w:rPr>
      </w:pPr>
      <w:r w:rsidRPr="00594326">
        <w:rPr>
          <w:rStyle w:val="FootnoteReference"/>
          <w:rFonts w:ascii="Times New Roman" w:hAnsi="Times New Roman" w:cs="Times New Roman"/>
          <w:szCs w:val="20"/>
        </w:rPr>
        <w:footnoteRef/>
      </w:r>
      <w:r w:rsidRPr="00594326">
        <w:rPr>
          <w:rFonts w:ascii="Times New Roman" w:hAnsi="Times New Roman" w:cs="Times New Roman"/>
          <w:szCs w:val="20"/>
        </w:rPr>
        <w:t xml:space="preserve"> </w:t>
      </w:r>
      <w:r w:rsidR="006F2227" w:rsidRPr="00594326">
        <w:rPr>
          <w:rFonts w:ascii="Times New Roman" w:hAnsi="Times New Roman" w:cs="Times New Roman"/>
          <w:szCs w:val="20"/>
        </w:rPr>
        <w:t xml:space="preserve">[...] </w:t>
      </w:r>
      <w:r w:rsidR="00BA0FFA" w:rsidRPr="00594326">
        <w:rPr>
          <w:rFonts w:ascii="Times New Roman" w:hAnsi="Times New Roman" w:cs="Times New Roman"/>
          <w:i/>
          <w:szCs w:val="20"/>
        </w:rPr>
        <w:t>la vagina dentata, un tema mitológico que se repite en múltiples formas a lo largo del continente</w:t>
      </w:r>
      <w:r w:rsidR="006F2227" w:rsidRPr="00594326">
        <w:rPr>
          <w:rFonts w:ascii="Times New Roman" w:hAnsi="Times New Roman" w:cs="Times New Roman"/>
          <w:i/>
          <w:szCs w:val="20"/>
        </w:rPr>
        <w:t xml:space="preserve"> </w:t>
      </w:r>
      <w:r w:rsidR="00BA0FFA" w:rsidRPr="00594326">
        <w:rPr>
          <w:rFonts w:ascii="Times New Roman" w:hAnsi="Times New Roman" w:cs="Times New Roman"/>
          <w:i/>
          <w:szCs w:val="20"/>
        </w:rPr>
        <w:t>americano, y que también se encuentra muy extendido en el área circumpacífica (Berezkin, s.f.). Esencialmente, los mitos expresan la creencia en mujeres terribles con dientes en la vagina, las cuales devoran el miembro genital de los hombres que intentan copular con ellas y, según algunas versiones, los matan.</w:t>
      </w:r>
      <w:r w:rsidR="00FA334E" w:rsidRPr="00594326">
        <w:rPr>
          <w:rFonts w:ascii="Times New Roman" w:hAnsi="Times New Roman" w:cs="Times New Roman"/>
          <w:i/>
          <w:szCs w:val="20"/>
        </w:rPr>
        <w:t xml:space="preserve"> </w:t>
      </w:r>
      <w:r w:rsidR="00202D41" w:rsidRPr="00594326">
        <w:rPr>
          <w:rFonts w:ascii="Times New Roman" w:hAnsi="Times New Roman" w:cs="Times New Roman"/>
          <w:szCs w:val="20"/>
        </w:rPr>
        <w:t>(</w:t>
      </w:r>
      <w:r w:rsidR="00FA334E" w:rsidRPr="00594326">
        <w:rPr>
          <w:rFonts w:ascii="Times New Roman" w:hAnsi="Times New Roman" w:cs="Times New Roman"/>
          <w:szCs w:val="20"/>
        </w:rPr>
        <w:t xml:space="preserve">CHINCHILLA MAZARIEGOS, </w:t>
      </w:r>
      <w:r w:rsidR="00202D41" w:rsidRPr="00594326">
        <w:rPr>
          <w:rFonts w:ascii="Times New Roman" w:hAnsi="Times New Roman" w:cs="Times New Roman"/>
          <w:szCs w:val="20"/>
        </w:rPr>
        <w:t>2010</w:t>
      </w:r>
      <w:r w:rsidR="00DA2142">
        <w:rPr>
          <w:rFonts w:ascii="Times New Roman" w:hAnsi="Times New Roman" w:cs="Times New Roman"/>
          <w:szCs w:val="20"/>
        </w:rPr>
        <w:t>, p.</w:t>
      </w:r>
      <w:r w:rsidR="00534628">
        <w:rPr>
          <w:rFonts w:ascii="Times New Roman" w:hAnsi="Times New Roman" w:cs="Times New Roman"/>
          <w:szCs w:val="20"/>
        </w:rPr>
        <w:t>129).</w:t>
      </w:r>
    </w:p>
  </w:footnote>
  <w:footnote w:id="15">
    <w:p w14:paraId="17380577" w14:textId="552646D7" w:rsidR="00384672" w:rsidRPr="004932AB" w:rsidRDefault="00B1151F" w:rsidP="006F2227">
      <w:pPr>
        <w:widowControl/>
        <w:suppressAutoHyphens w:val="0"/>
        <w:autoSpaceDE w:val="0"/>
        <w:autoSpaceDN w:val="0"/>
        <w:adjustRightInd w:val="0"/>
        <w:jc w:val="both"/>
        <w:rPr>
          <w:rFonts w:ascii="Times New Roman" w:hAnsi="Times New Roman" w:cs="Times New Roman"/>
          <w:sz w:val="20"/>
          <w:szCs w:val="20"/>
        </w:rPr>
      </w:pPr>
      <w:r w:rsidRPr="00594326">
        <w:rPr>
          <w:rStyle w:val="FootnoteReference"/>
          <w:rFonts w:ascii="Times New Roman" w:hAnsi="Times New Roman" w:cs="Times New Roman"/>
          <w:sz w:val="20"/>
          <w:szCs w:val="20"/>
        </w:rPr>
        <w:footnoteRef/>
      </w:r>
      <w:r w:rsidRPr="00594326">
        <w:rPr>
          <w:rFonts w:ascii="Times New Roman" w:hAnsi="Times New Roman" w:cs="Times New Roman"/>
          <w:sz w:val="20"/>
          <w:szCs w:val="20"/>
        </w:rPr>
        <w:t xml:space="preserve"> </w:t>
      </w:r>
      <w:r w:rsidR="00D50499" w:rsidRPr="00594326">
        <w:rPr>
          <w:rFonts w:ascii="Times New Roman" w:hAnsi="Times New Roman" w:cs="Times New Roman"/>
          <w:sz w:val="20"/>
          <w:szCs w:val="20"/>
        </w:rPr>
        <w:t xml:space="preserve">Ativistas do </w:t>
      </w:r>
      <w:r w:rsidRPr="00594326">
        <w:rPr>
          <w:rFonts w:ascii="Times New Roman" w:hAnsi="Times New Roman" w:cs="Times New Roman"/>
          <w:sz w:val="20"/>
          <w:szCs w:val="20"/>
        </w:rPr>
        <w:t xml:space="preserve">FEMEN </w:t>
      </w:r>
      <w:r w:rsidR="00D50499" w:rsidRPr="00594326">
        <w:rPr>
          <w:rFonts w:ascii="Times New Roman" w:hAnsi="Times New Roman" w:cs="Times New Roman"/>
          <w:sz w:val="20"/>
          <w:szCs w:val="20"/>
        </w:rPr>
        <w:t>mostraram uma vagina com dentes para o Embaixador do Egito. Lideradas pela ativista dissidente egípcia do FEMEN</w:t>
      </w:r>
      <w:r w:rsidRPr="00594326">
        <w:rPr>
          <w:rFonts w:ascii="Times New Roman" w:hAnsi="Times New Roman" w:cs="Times New Roman"/>
          <w:sz w:val="20"/>
          <w:szCs w:val="20"/>
        </w:rPr>
        <w:t xml:space="preserve"> Alia El Mahdi sextremist</w:t>
      </w:r>
      <w:r w:rsidR="00D50499" w:rsidRPr="00594326">
        <w:rPr>
          <w:rFonts w:ascii="Times New Roman" w:hAnsi="Times New Roman" w:cs="Times New Roman"/>
          <w:sz w:val="20"/>
          <w:szCs w:val="20"/>
        </w:rPr>
        <w:t>a</w:t>
      </w:r>
      <w:r w:rsidRPr="00594326">
        <w:rPr>
          <w:rFonts w:ascii="Times New Roman" w:hAnsi="Times New Roman" w:cs="Times New Roman"/>
          <w:sz w:val="20"/>
          <w:szCs w:val="20"/>
        </w:rPr>
        <w:t>s ac</w:t>
      </w:r>
      <w:r w:rsidR="00D50499" w:rsidRPr="00594326">
        <w:rPr>
          <w:rFonts w:ascii="Times New Roman" w:hAnsi="Times New Roman" w:cs="Times New Roman"/>
          <w:sz w:val="20"/>
          <w:szCs w:val="20"/>
        </w:rPr>
        <w:t>usaram as novas autoridades egípcias dos estupros de mulheres recorrentes</w:t>
      </w:r>
      <w:r w:rsidRPr="00594326">
        <w:rPr>
          <w:rFonts w:ascii="Times New Roman" w:hAnsi="Times New Roman" w:cs="Times New Roman"/>
          <w:sz w:val="20"/>
          <w:szCs w:val="20"/>
        </w:rPr>
        <w:t xml:space="preserve"> </w:t>
      </w:r>
      <w:r w:rsidR="00D50499" w:rsidRPr="00594326">
        <w:rPr>
          <w:rFonts w:ascii="Times New Roman" w:hAnsi="Times New Roman" w:cs="Times New Roman"/>
          <w:sz w:val="20"/>
          <w:szCs w:val="20"/>
        </w:rPr>
        <w:t xml:space="preserve">e fizeram um </w:t>
      </w:r>
      <w:r w:rsidR="00384672" w:rsidRPr="00594326">
        <w:rPr>
          <w:rFonts w:ascii="Times New Roman" w:hAnsi="Times New Roman" w:cs="Times New Roman"/>
          <w:sz w:val="20"/>
          <w:szCs w:val="20"/>
        </w:rPr>
        <w:t>chamado aos egípcios para resistirem a tiranos cruéis.</w:t>
      </w:r>
      <w:r w:rsidRPr="00594326">
        <w:rPr>
          <w:rFonts w:ascii="Times New Roman" w:hAnsi="Times New Roman" w:cs="Times New Roman"/>
          <w:sz w:val="20"/>
          <w:szCs w:val="20"/>
        </w:rPr>
        <w:t xml:space="preserve"> Regimes </w:t>
      </w:r>
      <w:r w:rsidR="00384672" w:rsidRPr="00594326">
        <w:rPr>
          <w:rFonts w:ascii="Times New Roman" w:hAnsi="Times New Roman" w:cs="Times New Roman"/>
          <w:sz w:val="20"/>
          <w:szCs w:val="20"/>
        </w:rPr>
        <w:t>e presidentes estão mudando</w:t>
      </w:r>
      <w:r w:rsidRPr="00594326">
        <w:rPr>
          <w:rFonts w:ascii="Times New Roman" w:hAnsi="Times New Roman" w:cs="Times New Roman"/>
          <w:sz w:val="20"/>
          <w:szCs w:val="20"/>
        </w:rPr>
        <w:t xml:space="preserve">, </w:t>
      </w:r>
      <w:r w:rsidR="006F45B4" w:rsidRPr="00594326">
        <w:rPr>
          <w:rFonts w:ascii="Times New Roman" w:hAnsi="Times New Roman" w:cs="Times New Roman"/>
          <w:sz w:val="20"/>
          <w:szCs w:val="20"/>
        </w:rPr>
        <w:t>mas as atitudes selvagens islâ</w:t>
      </w:r>
      <w:r w:rsidR="00384672" w:rsidRPr="00594326">
        <w:rPr>
          <w:rFonts w:ascii="Times New Roman" w:hAnsi="Times New Roman" w:cs="Times New Roman"/>
          <w:sz w:val="20"/>
          <w:szCs w:val="20"/>
        </w:rPr>
        <w:t>micas com relação às mulheres são eternas</w:t>
      </w:r>
      <w:r w:rsidR="00DA2142">
        <w:rPr>
          <w:rFonts w:ascii="Times New Roman" w:hAnsi="Times New Roman" w:cs="Times New Roman"/>
          <w:sz w:val="20"/>
          <w:szCs w:val="20"/>
        </w:rPr>
        <w:t>.</w:t>
      </w:r>
      <w:r w:rsidR="00384672" w:rsidRPr="00594326">
        <w:rPr>
          <w:rFonts w:ascii="Times New Roman" w:hAnsi="Times New Roman" w:cs="Times New Roman"/>
          <w:sz w:val="20"/>
          <w:szCs w:val="20"/>
        </w:rPr>
        <w:t xml:space="preserve"> </w:t>
      </w:r>
    </w:p>
    <w:p w14:paraId="5B3666F8" w14:textId="77777777" w:rsidR="00B1151F" w:rsidRPr="004932AB" w:rsidRDefault="00B1151F" w:rsidP="00B1151F">
      <w:pPr>
        <w:pStyle w:val="FootnoteText"/>
        <w:jc w:val="both"/>
      </w:pPr>
    </w:p>
  </w:footnote>
  <w:footnote w:id="16">
    <w:p w14:paraId="51190F89" w14:textId="77777777" w:rsidR="00B1151F" w:rsidRPr="00594326" w:rsidRDefault="00B1151F" w:rsidP="00B1151F">
      <w:pPr>
        <w:widowControl/>
        <w:suppressAutoHyphens w:val="0"/>
        <w:autoSpaceDE w:val="0"/>
        <w:autoSpaceDN w:val="0"/>
        <w:adjustRightInd w:val="0"/>
        <w:jc w:val="both"/>
        <w:rPr>
          <w:rFonts w:ascii="Times New Roman" w:hAnsi="Times New Roman" w:cs="Times New Roman"/>
          <w:i/>
          <w:color w:val="auto"/>
          <w:sz w:val="20"/>
          <w:szCs w:val="20"/>
          <w:lang w:val="en-US" w:bidi="ar-SA"/>
        </w:rPr>
      </w:pPr>
      <w:r w:rsidRPr="00594326">
        <w:rPr>
          <w:rStyle w:val="FootnoteReference"/>
          <w:rFonts w:ascii="Times New Roman" w:hAnsi="Times New Roman" w:cs="Times New Roman"/>
          <w:i/>
          <w:sz w:val="20"/>
          <w:szCs w:val="20"/>
        </w:rPr>
        <w:footnoteRef/>
      </w:r>
      <w:r w:rsidRPr="00594326">
        <w:rPr>
          <w:rFonts w:ascii="Times New Roman" w:hAnsi="Times New Roman" w:cs="Times New Roman"/>
          <w:i/>
          <w:sz w:val="20"/>
          <w:szCs w:val="20"/>
          <w:lang w:val="en-US"/>
        </w:rPr>
        <w:t xml:space="preserve"> I have this vision that if men had their period, because we are in a male-privileging society, that rules would be written into the workplace, rules would be written into the social fabric that enable men to take a moment when they need to or enable people to talk about their periods openly. We would make it OK. </w:t>
      </w:r>
      <w:proofErr w:type="gramStart"/>
      <w:r w:rsidRPr="00594326">
        <w:rPr>
          <w:rFonts w:ascii="Times New Roman" w:hAnsi="Times New Roman" w:cs="Times New Roman"/>
          <w:i/>
          <w:sz w:val="20"/>
          <w:szCs w:val="20"/>
          <w:lang w:val="en-US"/>
        </w:rPr>
        <w:t>But</w:t>
      </w:r>
      <w:proofErr w:type="gramEnd"/>
      <w:r w:rsidRPr="00594326">
        <w:rPr>
          <w:rFonts w:ascii="Times New Roman" w:hAnsi="Times New Roman" w:cs="Times New Roman"/>
          <w:i/>
          <w:sz w:val="20"/>
          <w:szCs w:val="20"/>
          <w:lang w:val="en-US"/>
        </w:rPr>
        <w:t xml:space="preserve"> it is oppressive to make someone not talk about their own body. </w:t>
      </w:r>
      <w:proofErr w:type="gramStart"/>
      <w:r w:rsidRPr="00594326">
        <w:rPr>
          <w:rFonts w:ascii="Times New Roman" w:hAnsi="Times New Roman" w:cs="Times New Roman"/>
          <w:i/>
          <w:sz w:val="20"/>
          <w:szCs w:val="20"/>
          <w:lang w:val="en-US"/>
        </w:rPr>
        <w:t>It's</w:t>
      </w:r>
      <w:proofErr w:type="gramEnd"/>
      <w:r w:rsidRPr="00594326">
        <w:rPr>
          <w:rFonts w:ascii="Times New Roman" w:hAnsi="Times New Roman" w:cs="Times New Roman"/>
          <w:i/>
          <w:sz w:val="20"/>
          <w:szCs w:val="20"/>
          <w:lang w:val="en-US"/>
        </w:rPr>
        <w:t xml:space="preserve"> intelligently oppressive to not have language to talk about it and call it out and engage with it. I really </w:t>
      </w:r>
      <w:proofErr w:type="gramStart"/>
      <w:r w:rsidRPr="00594326">
        <w:rPr>
          <w:rFonts w:ascii="Times New Roman" w:hAnsi="Times New Roman" w:cs="Times New Roman"/>
          <w:i/>
          <w:sz w:val="20"/>
          <w:szCs w:val="20"/>
          <w:lang w:val="en-US"/>
        </w:rPr>
        <w:t>can't</w:t>
      </w:r>
      <w:proofErr w:type="gramEnd"/>
      <w:r w:rsidRPr="00594326">
        <w:rPr>
          <w:rFonts w:ascii="Times New Roman" w:hAnsi="Times New Roman" w:cs="Times New Roman"/>
          <w:i/>
          <w:sz w:val="20"/>
          <w:szCs w:val="20"/>
          <w:lang w:val="en-US"/>
        </w:rPr>
        <w:t xml:space="preserve"> think of anything that's the equivalent for men, and for this reason, I believe it's a sexist situation. </w:t>
      </w:r>
    </w:p>
    <w:p w14:paraId="4975D3A2" w14:textId="77777777" w:rsidR="00B1151F" w:rsidRPr="005A0575" w:rsidRDefault="00B1151F" w:rsidP="00B1151F">
      <w:pPr>
        <w:pStyle w:val="FootnoteText"/>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225404" w14:textId="77777777" w:rsidR="00815669" w:rsidRDefault="00815669">
    <w:pPr>
      <w:pStyle w:val="Header"/>
    </w:pPr>
  </w:p>
  <w:p w14:paraId="35FE19D6" w14:textId="77777777" w:rsidR="00815669" w:rsidRDefault="008156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82FD6"/>
    <w:multiLevelType w:val="hybridMultilevel"/>
    <w:tmpl w:val="3A9A7C46"/>
    <w:lvl w:ilvl="0" w:tplc="D1982CE8">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15:restartNumberingAfterBreak="0">
    <w:nsid w:val="38E26FEA"/>
    <w:multiLevelType w:val="hybridMultilevel"/>
    <w:tmpl w:val="C2F48456"/>
    <w:lvl w:ilvl="0" w:tplc="D2D4A3C8">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15:restartNumberingAfterBreak="0">
    <w:nsid w:val="451E5FC3"/>
    <w:multiLevelType w:val="hybridMultilevel"/>
    <w:tmpl w:val="0AB4FCE4"/>
    <w:lvl w:ilvl="0" w:tplc="74F67C6A">
      <w:start w:val="1"/>
      <w:numFmt w:val="bullet"/>
      <w:lvlText w:val="•"/>
      <w:lvlJc w:val="left"/>
      <w:pPr>
        <w:tabs>
          <w:tab w:val="num" w:pos="720"/>
        </w:tabs>
        <w:ind w:left="720" w:hanging="360"/>
      </w:pPr>
      <w:rPr>
        <w:rFonts w:ascii="Arial" w:hAnsi="Arial" w:hint="default"/>
      </w:rPr>
    </w:lvl>
    <w:lvl w:ilvl="1" w:tplc="6A2474A2" w:tentative="1">
      <w:start w:val="1"/>
      <w:numFmt w:val="bullet"/>
      <w:lvlText w:val="•"/>
      <w:lvlJc w:val="left"/>
      <w:pPr>
        <w:tabs>
          <w:tab w:val="num" w:pos="1440"/>
        </w:tabs>
        <w:ind w:left="1440" w:hanging="360"/>
      </w:pPr>
      <w:rPr>
        <w:rFonts w:ascii="Arial" w:hAnsi="Arial" w:hint="default"/>
      </w:rPr>
    </w:lvl>
    <w:lvl w:ilvl="2" w:tplc="E6EEBB0C" w:tentative="1">
      <w:start w:val="1"/>
      <w:numFmt w:val="bullet"/>
      <w:lvlText w:val="•"/>
      <w:lvlJc w:val="left"/>
      <w:pPr>
        <w:tabs>
          <w:tab w:val="num" w:pos="2160"/>
        </w:tabs>
        <w:ind w:left="2160" w:hanging="360"/>
      </w:pPr>
      <w:rPr>
        <w:rFonts w:ascii="Arial" w:hAnsi="Arial" w:hint="default"/>
      </w:rPr>
    </w:lvl>
    <w:lvl w:ilvl="3" w:tplc="669E3CF2" w:tentative="1">
      <w:start w:val="1"/>
      <w:numFmt w:val="bullet"/>
      <w:lvlText w:val="•"/>
      <w:lvlJc w:val="left"/>
      <w:pPr>
        <w:tabs>
          <w:tab w:val="num" w:pos="2880"/>
        </w:tabs>
        <w:ind w:left="2880" w:hanging="360"/>
      </w:pPr>
      <w:rPr>
        <w:rFonts w:ascii="Arial" w:hAnsi="Arial" w:hint="default"/>
      </w:rPr>
    </w:lvl>
    <w:lvl w:ilvl="4" w:tplc="8A485CF8" w:tentative="1">
      <w:start w:val="1"/>
      <w:numFmt w:val="bullet"/>
      <w:lvlText w:val="•"/>
      <w:lvlJc w:val="left"/>
      <w:pPr>
        <w:tabs>
          <w:tab w:val="num" w:pos="3600"/>
        </w:tabs>
        <w:ind w:left="3600" w:hanging="360"/>
      </w:pPr>
      <w:rPr>
        <w:rFonts w:ascii="Arial" w:hAnsi="Arial" w:hint="default"/>
      </w:rPr>
    </w:lvl>
    <w:lvl w:ilvl="5" w:tplc="2F8A3C24" w:tentative="1">
      <w:start w:val="1"/>
      <w:numFmt w:val="bullet"/>
      <w:lvlText w:val="•"/>
      <w:lvlJc w:val="left"/>
      <w:pPr>
        <w:tabs>
          <w:tab w:val="num" w:pos="4320"/>
        </w:tabs>
        <w:ind w:left="4320" w:hanging="360"/>
      </w:pPr>
      <w:rPr>
        <w:rFonts w:ascii="Arial" w:hAnsi="Arial" w:hint="default"/>
      </w:rPr>
    </w:lvl>
    <w:lvl w:ilvl="6" w:tplc="A508ABEA" w:tentative="1">
      <w:start w:val="1"/>
      <w:numFmt w:val="bullet"/>
      <w:lvlText w:val="•"/>
      <w:lvlJc w:val="left"/>
      <w:pPr>
        <w:tabs>
          <w:tab w:val="num" w:pos="5040"/>
        </w:tabs>
        <w:ind w:left="5040" w:hanging="360"/>
      </w:pPr>
      <w:rPr>
        <w:rFonts w:ascii="Arial" w:hAnsi="Arial" w:hint="default"/>
      </w:rPr>
    </w:lvl>
    <w:lvl w:ilvl="7" w:tplc="CB04D24A" w:tentative="1">
      <w:start w:val="1"/>
      <w:numFmt w:val="bullet"/>
      <w:lvlText w:val="•"/>
      <w:lvlJc w:val="left"/>
      <w:pPr>
        <w:tabs>
          <w:tab w:val="num" w:pos="5760"/>
        </w:tabs>
        <w:ind w:left="5760" w:hanging="360"/>
      </w:pPr>
      <w:rPr>
        <w:rFonts w:ascii="Arial" w:hAnsi="Arial" w:hint="default"/>
      </w:rPr>
    </w:lvl>
    <w:lvl w:ilvl="8" w:tplc="EDF0D838"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proofState w:spelling="clean" w:grammar="clean"/>
  <w:defaultTabStop w:val="851"/>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018"/>
    <w:rsid w:val="00004C73"/>
    <w:rsid w:val="00005E0E"/>
    <w:rsid w:val="00010C88"/>
    <w:rsid w:val="00025FB8"/>
    <w:rsid w:val="00032950"/>
    <w:rsid w:val="000451B9"/>
    <w:rsid w:val="00047C20"/>
    <w:rsid w:val="00052139"/>
    <w:rsid w:val="00052888"/>
    <w:rsid w:val="00055EF2"/>
    <w:rsid w:val="00060B30"/>
    <w:rsid w:val="0007309F"/>
    <w:rsid w:val="00081B2A"/>
    <w:rsid w:val="000A348B"/>
    <w:rsid w:val="000A7002"/>
    <w:rsid w:val="000B6C35"/>
    <w:rsid w:val="000C4886"/>
    <w:rsid w:val="000D046E"/>
    <w:rsid w:val="000E201B"/>
    <w:rsid w:val="000E22E2"/>
    <w:rsid w:val="000F0ABD"/>
    <w:rsid w:val="000F0B3E"/>
    <w:rsid w:val="000F25A8"/>
    <w:rsid w:val="001014FA"/>
    <w:rsid w:val="00104575"/>
    <w:rsid w:val="00105A74"/>
    <w:rsid w:val="00114414"/>
    <w:rsid w:val="00116824"/>
    <w:rsid w:val="001321E7"/>
    <w:rsid w:val="0013695D"/>
    <w:rsid w:val="00150E31"/>
    <w:rsid w:val="00156FD9"/>
    <w:rsid w:val="001664A3"/>
    <w:rsid w:val="001742CB"/>
    <w:rsid w:val="00174706"/>
    <w:rsid w:val="001C018F"/>
    <w:rsid w:val="001C3592"/>
    <w:rsid w:val="001C3876"/>
    <w:rsid w:val="001D2782"/>
    <w:rsid w:val="001D5621"/>
    <w:rsid w:val="001E3B06"/>
    <w:rsid w:val="001E799E"/>
    <w:rsid w:val="00202D41"/>
    <w:rsid w:val="002255EA"/>
    <w:rsid w:val="00230A0B"/>
    <w:rsid w:val="00240C1F"/>
    <w:rsid w:val="002462BC"/>
    <w:rsid w:val="00251F93"/>
    <w:rsid w:val="0025684F"/>
    <w:rsid w:val="00273961"/>
    <w:rsid w:val="00294471"/>
    <w:rsid w:val="002B0078"/>
    <w:rsid w:val="002C0C46"/>
    <w:rsid w:val="002C2628"/>
    <w:rsid w:val="002D7DF8"/>
    <w:rsid w:val="002E1A04"/>
    <w:rsid w:val="002E3ED2"/>
    <w:rsid w:val="002E4D83"/>
    <w:rsid w:val="002E5171"/>
    <w:rsid w:val="002E6F8F"/>
    <w:rsid w:val="002F42E0"/>
    <w:rsid w:val="002F516C"/>
    <w:rsid w:val="0030494A"/>
    <w:rsid w:val="00310B70"/>
    <w:rsid w:val="003326C7"/>
    <w:rsid w:val="0034144C"/>
    <w:rsid w:val="003436C2"/>
    <w:rsid w:val="00343C08"/>
    <w:rsid w:val="00352BE1"/>
    <w:rsid w:val="003579D1"/>
    <w:rsid w:val="00357E31"/>
    <w:rsid w:val="00360DA2"/>
    <w:rsid w:val="00361291"/>
    <w:rsid w:val="0036267C"/>
    <w:rsid w:val="003654BB"/>
    <w:rsid w:val="003742CB"/>
    <w:rsid w:val="00376547"/>
    <w:rsid w:val="00382BD0"/>
    <w:rsid w:val="00383052"/>
    <w:rsid w:val="00383309"/>
    <w:rsid w:val="00384672"/>
    <w:rsid w:val="00390BC7"/>
    <w:rsid w:val="0039394B"/>
    <w:rsid w:val="003A6C88"/>
    <w:rsid w:val="003B4025"/>
    <w:rsid w:val="003C397E"/>
    <w:rsid w:val="003E34C8"/>
    <w:rsid w:val="003F1319"/>
    <w:rsid w:val="003F48ED"/>
    <w:rsid w:val="00411F0C"/>
    <w:rsid w:val="004120E3"/>
    <w:rsid w:val="004173B0"/>
    <w:rsid w:val="00422A3F"/>
    <w:rsid w:val="0043687A"/>
    <w:rsid w:val="00442348"/>
    <w:rsid w:val="00442FA9"/>
    <w:rsid w:val="004446E1"/>
    <w:rsid w:val="004504F8"/>
    <w:rsid w:val="00470301"/>
    <w:rsid w:val="004706B6"/>
    <w:rsid w:val="004726E8"/>
    <w:rsid w:val="004740C1"/>
    <w:rsid w:val="004758E2"/>
    <w:rsid w:val="004932AB"/>
    <w:rsid w:val="004A071C"/>
    <w:rsid w:val="004B2C5B"/>
    <w:rsid w:val="004C340F"/>
    <w:rsid w:val="004C59A9"/>
    <w:rsid w:val="004E1B56"/>
    <w:rsid w:val="004E1D40"/>
    <w:rsid w:val="004E2CB0"/>
    <w:rsid w:val="005003E0"/>
    <w:rsid w:val="00502764"/>
    <w:rsid w:val="0051073A"/>
    <w:rsid w:val="0051264E"/>
    <w:rsid w:val="0052010E"/>
    <w:rsid w:val="00534628"/>
    <w:rsid w:val="0053522D"/>
    <w:rsid w:val="00540D5D"/>
    <w:rsid w:val="005644C3"/>
    <w:rsid w:val="00566E74"/>
    <w:rsid w:val="00567F2F"/>
    <w:rsid w:val="005728E5"/>
    <w:rsid w:val="00576436"/>
    <w:rsid w:val="00577E15"/>
    <w:rsid w:val="00581524"/>
    <w:rsid w:val="005819CA"/>
    <w:rsid w:val="00585B02"/>
    <w:rsid w:val="00594326"/>
    <w:rsid w:val="00596FBD"/>
    <w:rsid w:val="00597BCA"/>
    <w:rsid w:val="005A0575"/>
    <w:rsid w:val="005A3AED"/>
    <w:rsid w:val="005A74FE"/>
    <w:rsid w:val="005B3F71"/>
    <w:rsid w:val="005B709B"/>
    <w:rsid w:val="005D2D7B"/>
    <w:rsid w:val="005D60F8"/>
    <w:rsid w:val="005E5F72"/>
    <w:rsid w:val="005F43CE"/>
    <w:rsid w:val="0061712F"/>
    <w:rsid w:val="00633BF3"/>
    <w:rsid w:val="00682029"/>
    <w:rsid w:val="00695018"/>
    <w:rsid w:val="00696657"/>
    <w:rsid w:val="006A29CF"/>
    <w:rsid w:val="006C0616"/>
    <w:rsid w:val="006C3501"/>
    <w:rsid w:val="006C6634"/>
    <w:rsid w:val="006D32EF"/>
    <w:rsid w:val="006D7BEB"/>
    <w:rsid w:val="006F08C5"/>
    <w:rsid w:val="006F2227"/>
    <w:rsid w:val="006F45B4"/>
    <w:rsid w:val="0070416E"/>
    <w:rsid w:val="00710541"/>
    <w:rsid w:val="00716554"/>
    <w:rsid w:val="00725F14"/>
    <w:rsid w:val="00731039"/>
    <w:rsid w:val="007322FC"/>
    <w:rsid w:val="0073310C"/>
    <w:rsid w:val="00735DA7"/>
    <w:rsid w:val="00747E66"/>
    <w:rsid w:val="00763C35"/>
    <w:rsid w:val="00765AE8"/>
    <w:rsid w:val="007802E6"/>
    <w:rsid w:val="00792FAC"/>
    <w:rsid w:val="007A6FE4"/>
    <w:rsid w:val="007C1948"/>
    <w:rsid w:val="007C2199"/>
    <w:rsid w:val="007C4EDD"/>
    <w:rsid w:val="007C7C92"/>
    <w:rsid w:val="007D1C62"/>
    <w:rsid w:val="007D23B2"/>
    <w:rsid w:val="007F27DD"/>
    <w:rsid w:val="00803355"/>
    <w:rsid w:val="008047DF"/>
    <w:rsid w:val="00815669"/>
    <w:rsid w:val="008204ED"/>
    <w:rsid w:val="008307FC"/>
    <w:rsid w:val="00855B29"/>
    <w:rsid w:val="008637A0"/>
    <w:rsid w:val="00866D9F"/>
    <w:rsid w:val="00886DCB"/>
    <w:rsid w:val="00894664"/>
    <w:rsid w:val="00894F06"/>
    <w:rsid w:val="00895D93"/>
    <w:rsid w:val="008B0D23"/>
    <w:rsid w:val="008C62CB"/>
    <w:rsid w:val="008D3736"/>
    <w:rsid w:val="008E204D"/>
    <w:rsid w:val="00900BC5"/>
    <w:rsid w:val="00925667"/>
    <w:rsid w:val="00926191"/>
    <w:rsid w:val="00944042"/>
    <w:rsid w:val="009467FB"/>
    <w:rsid w:val="00957434"/>
    <w:rsid w:val="00975F21"/>
    <w:rsid w:val="00981D0D"/>
    <w:rsid w:val="00994722"/>
    <w:rsid w:val="00995CCA"/>
    <w:rsid w:val="00995D16"/>
    <w:rsid w:val="009A79F3"/>
    <w:rsid w:val="009B758B"/>
    <w:rsid w:val="009C158F"/>
    <w:rsid w:val="009C2729"/>
    <w:rsid w:val="009F154A"/>
    <w:rsid w:val="009F6133"/>
    <w:rsid w:val="00A003C8"/>
    <w:rsid w:val="00A05973"/>
    <w:rsid w:val="00A2379B"/>
    <w:rsid w:val="00A375FC"/>
    <w:rsid w:val="00A408A5"/>
    <w:rsid w:val="00A4489D"/>
    <w:rsid w:val="00A567D0"/>
    <w:rsid w:val="00A5787E"/>
    <w:rsid w:val="00A62B1A"/>
    <w:rsid w:val="00A66381"/>
    <w:rsid w:val="00A70B4B"/>
    <w:rsid w:val="00A72663"/>
    <w:rsid w:val="00A7628A"/>
    <w:rsid w:val="00A91696"/>
    <w:rsid w:val="00A9216B"/>
    <w:rsid w:val="00AA0D7E"/>
    <w:rsid w:val="00AA77EA"/>
    <w:rsid w:val="00AA7D62"/>
    <w:rsid w:val="00AB2B03"/>
    <w:rsid w:val="00AC5FD3"/>
    <w:rsid w:val="00AE2CAE"/>
    <w:rsid w:val="00AF4649"/>
    <w:rsid w:val="00B03C5B"/>
    <w:rsid w:val="00B079E6"/>
    <w:rsid w:val="00B1151F"/>
    <w:rsid w:val="00B171E6"/>
    <w:rsid w:val="00B272D3"/>
    <w:rsid w:val="00B3309C"/>
    <w:rsid w:val="00B34F3D"/>
    <w:rsid w:val="00B457F3"/>
    <w:rsid w:val="00B5197C"/>
    <w:rsid w:val="00B63622"/>
    <w:rsid w:val="00B63BD0"/>
    <w:rsid w:val="00B74A36"/>
    <w:rsid w:val="00B822E7"/>
    <w:rsid w:val="00B83DD5"/>
    <w:rsid w:val="00B8517D"/>
    <w:rsid w:val="00B85DC5"/>
    <w:rsid w:val="00B9500C"/>
    <w:rsid w:val="00B9576C"/>
    <w:rsid w:val="00B9670C"/>
    <w:rsid w:val="00B96989"/>
    <w:rsid w:val="00B978AD"/>
    <w:rsid w:val="00BA056E"/>
    <w:rsid w:val="00BA0FFA"/>
    <w:rsid w:val="00BA1253"/>
    <w:rsid w:val="00BC2CA5"/>
    <w:rsid w:val="00BC43A6"/>
    <w:rsid w:val="00BC592B"/>
    <w:rsid w:val="00BF653D"/>
    <w:rsid w:val="00BF76E2"/>
    <w:rsid w:val="00C025A7"/>
    <w:rsid w:val="00C11397"/>
    <w:rsid w:val="00C263EB"/>
    <w:rsid w:val="00C26FB2"/>
    <w:rsid w:val="00C35B52"/>
    <w:rsid w:val="00C423F2"/>
    <w:rsid w:val="00C435DD"/>
    <w:rsid w:val="00C51707"/>
    <w:rsid w:val="00C52DBF"/>
    <w:rsid w:val="00C609F2"/>
    <w:rsid w:val="00C610D9"/>
    <w:rsid w:val="00C6326A"/>
    <w:rsid w:val="00C64EE8"/>
    <w:rsid w:val="00C7775A"/>
    <w:rsid w:val="00C77E91"/>
    <w:rsid w:val="00C945EF"/>
    <w:rsid w:val="00CA0E3B"/>
    <w:rsid w:val="00CA6B21"/>
    <w:rsid w:val="00CC46BA"/>
    <w:rsid w:val="00CD3B66"/>
    <w:rsid w:val="00CE7AD4"/>
    <w:rsid w:val="00CF045C"/>
    <w:rsid w:val="00CF0610"/>
    <w:rsid w:val="00D04D9F"/>
    <w:rsid w:val="00D0618A"/>
    <w:rsid w:val="00D06A77"/>
    <w:rsid w:val="00D119D2"/>
    <w:rsid w:val="00D344A3"/>
    <w:rsid w:val="00D36C32"/>
    <w:rsid w:val="00D44367"/>
    <w:rsid w:val="00D46A1B"/>
    <w:rsid w:val="00D50499"/>
    <w:rsid w:val="00D52EB4"/>
    <w:rsid w:val="00D6277D"/>
    <w:rsid w:val="00D6411B"/>
    <w:rsid w:val="00D74D78"/>
    <w:rsid w:val="00D80312"/>
    <w:rsid w:val="00D854AB"/>
    <w:rsid w:val="00D953F4"/>
    <w:rsid w:val="00DA0B24"/>
    <w:rsid w:val="00DA1723"/>
    <w:rsid w:val="00DA1FB6"/>
    <w:rsid w:val="00DA2142"/>
    <w:rsid w:val="00DC4789"/>
    <w:rsid w:val="00DD24C3"/>
    <w:rsid w:val="00DD30A4"/>
    <w:rsid w:val="00DD5EEC"/>
    <w:rsid w:val="00DE18D7"/>
    <w:rsid w:val="00DE1C77"/>
    <w:rsid w:val="00DF52F2"/>
    <w:rsid w:val="00E01837"/>
    <w:rsid w:val="00E11156"/>
    <w:rsid w:val="00E157DE"/>
    <w:rsid w:val="00E24C56"/>
    <w:rsid w:val="00E266EB"/>
    <w:rsid w:val="00E33EE2"/>
    <w:rsid w:val="00E34C9E"/>
    <w:rsid w:val="00E440AF"/>
    <w:rsid w:val="00E44EF2"/>
    <w:rsid w:val="00E55B1A"/>
    <w:rsid w:val="00E61F67"/>
    <w:rsid w:val="00E64595"/>
    <w:rsid w:val="00E80A63"/>
    <w:rsid w:val="00E80DDB"/>
    <w:rsid w:val="00E878CF"/>
    <w:rsid w:val="00E9565D"/>
    <w:rsid w:val="00EA3488"/>
    <w:rsid w:val="00EA6977"/>
    <w:rsid w:val="00EB1D75"/>
    <w:rsid w:val="00ED0AB2"/>
    <w:rsid w:val="00ED4B5A"/>
    <w:rsid w:val="00ED666E"/>
    <w:rsid w:val="00ED7659"/>
    <w:rsid w:val="00EE416C"/>
    <w:rsid w:val="00F01891"/>
    <w:rsid w:val="00F077E2"/>
    <w:rsid w:val="00F305D8"/>
    <w:rsid w:val="00F35FE3"/>
    <w:rsid w:val="00F377C1"/>
    <w:rsid w:val="00F438B1"/>
    <w:rsid w:val="00F44EA1"/>
    <w:rsid w:val="00F5266D"/>
    <w:rsid w:val="00F53325"/>
    <w:rsid w:val="00F61A3E"/>
    <w:rsid w:val="00F63228"/>
    <w:rsid w:val="00F65430"/>
    <w:rsid w:val="00F669F7"/>
    <w:rsid w:val="00F722BD"/>
    <w:rsid w:val="00F75039"/>
    <w:rsid w:val="00F93AD3"/>
    <w:rsid w:val="00FA334E"/>
    <w:rsid w:val="00FA5A39"/>
    <w:rsid w:val="00FB6D02"/>
    <w:rsid w:val="00FB74E1"/>
    <w:rsid w:val="00FB7EC5"/>
    <w:rsid w:val="00FD31C7"/>
    <w:rsid w:val="00FD54B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483003"/>
  <w15:docId w15:val="{B1121E35-D1E2-49AD-8113-D95C167F0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Mangal"/>
        <w:szCs w:val="24"/>
        <w:lang w:val="pt-BR"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suppressAutoHyphens/>
    </w:pPr>
    <w:rPr>
      <w:color w:val="00000A"/>
      <w:sz w:val="24"/>
    </w:rPr>
  </w:style>
  <w:style w:type="paragraph" w:styleId="Heading1">
    <w:name w:val="heading 1"/>
    <w:basedOn w:val="Normal"/>
    <w:next w:val="Normal"/>
    <w:link w:val="Heading1Char"/>
    <w:uiPriority w:val="9"/>
    <w:qFormat/>
    <w:rsid w:val="00D0618A"/>
    <w:pPr>
      <w:keepNext/>
      <w:keepLines/>
      <w:spacing w:before="240"/>
      <w:outlineLvl w:val="0"/>
    </w:pPr>
    <w:rPr>
      <w:rFonts w:asciiTheme="majorHAnsi" w:eastAsiaTheme="majorEastAsia" w:hAnsiTheme="majorHAnsi"/>
      <w:color w:val="2E74B5" w:themeColor="accent1" w:themeShade="BF"/>
      <w:sz w:val="32"/>
      <w:szCs w:val="29"/>
    </w:rPr>
  </w:style>
  <w:style w:type="paragraph" w:styleId="Heading2">
    <w:name w:val="heading 2"/>
    <w:basedOn w:val="Normal"/>
    <w:link w:val="Heading2Char"/>
    <w:uiPriority w:val="9"/>
    <w:qFormat/>
    <w:rsid w:val="00B74A36"/>
    <w:pPr>
      <w:widowControl/>
      <w:suppressAutoHyphens w:val="0"/>
      <w:spacing w:before="100" w:beforeAutospacing="1" w:after="100" w:afterAutospacing="1"/>
      <w:outlineLvl w:val="1"/>
    </w:pPr>
    <w:rPr>
      <w:rFonts w:ascii="Times New Roman" w:eastAsia="Times New Roman" w:hAnsi="Times New Roman" w:cs="Times New Roman"/>
      <w:b/>
      <w:bCs/>
      <w:color w:val="auto"/>
      <w:sz w:val="36"/>
      <w:szCs w:val="36"/>
      <w:lang w:eastAsia="pt-BR" w:bidi="ar-SA"/>
    </w:rPr>
  </w:style>
  <w:style w:type="paragraph" w:styleId="Heading3">
    <w:name w:val="heading 3"/>
    <w:basedOn w:val="Normal"/>
    <w:next w:val="Normal"/>
    <w:link w:val="Heading3Char"/>
    <w:uiPriority w:val="9"/>
    <w:semiHidden/>
    <w:unhideWhenUsed/>
    <w:qFormat/>
    <w:rsid w:val="00BF76E2"/>
    <w:pPr>
      <w:keepNext/>
      <w:keepLines/>
      <w:spacing w:before="40"/>
      <w:outlineLvl w:val="2"/>
    </w:pPr>
    <w:rPr>
      <w:rFonts w:asciiTheme="majorHAnsi" w:eastAsiaTheme="majorEastAsia" w:hAnsiTheme="majorHAnsi"/>
      <w:color w:val="1F4D78" w:themeColor="accent1" w:themeShade="7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pPr>
      <w:keepNext/>
      <w:spacing w:before="240" w:after="120"/>
    </w:pPr>
    <w:rPr>
      <w:rFonts w:ascii="Liberation Sans" w:eastAsia="Microsoft YaHei" w:hAnsi="Liberation Sans"/>
      <w:sz w:val="28"/>
      <w:szCs w:val="28"/>
    </w:rPr>
  </w:style>
  <w:style w:type="paragraph" w:customStyle="1" w:styleId="TextBody">
    <w:name w:val="Text Body"/>
    <w:basedOn w:val="Normal"/>
    <w:pPr>
      <w:spacing w:after="140" w:line="288" w:lineRule="auto"/>
    </w:pPr>
  </w:style>
  <w:style w:type="paragraph" w:styleId="List">
    <w:name w:val="List"/>
    <w:basedOn w:val="TextBody"/>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character" w:styleId="Hyperlink">
    <w:name w:val="Hyperlink"/>
    <w:basedOn w:val="DefaultParagraphFont"/>
    <w:uiPriority w:val="99"/>
    <w:unhideWhenUsed/>
    <w:rsid w:val="004726E8"/>
    <w:rPr>
      <w:color w:val="0563C1" w:themeColor="hyperlink"/>
      <w:u w:val="single"/>
    </w:rPr>
  </w:style>
  <w:style w:type="character" w:customStyle="1" w:styleId="5mdd">
    <w:name w:val="_5mdd"/>
    <w:basedOn w:val="DefaultParagraphFont"/>
    <w:rsid w:val="004726E8"/>
  </w:style>
  <w:style w:type="paragraph" w:styleId="HTMLPreformatted">
    <w:name w:val="HTML Preformatted"/>
    <w:basedOn w:val="Normal"/>
    <w:link w:val="HTMLPreformattedChar"/>
    <w:uiPriority w:val="99"/>
    <w:unhideWhenUsed/>
    <w:rsid w:val="00F61A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color w:val="auto"/>
      <w:sz w:val="20"/>
      <w:szCs w:val="20"/>
      <w:lang w:eastAsia="pt-BR" w:bidi="ar-SA"/>
    </w:rPr>
  </w:style>
  <w:style w:type="character" w:customStyle="1" w:styleId="HTMLPreformattedChar">
    <w:name w:val="HTML Preformatted Char"/>
    <w:basedOn w:val="DefaultParagraphFont"/>
    <w:link w:val="HTMLPreformatted"/>
    <w:uiPriority w:val="99"/>
    <w:rsid w:val="00F61A3E"/>
    <w:rPr>
      <w:rFonts w:ascii="Courier New" w:eastAsia="Times New Roman" w:hAnsi="Courier New" w:cs="Courier New"/>
      <w:szCs w:val="20"/>
      <w:lang w:eastAsia="pt-BR" w:bidi="ar-SA"/>
    </w:rPr>
  </w:style>
  <w:style w:type="paragraph" w:styleId="FootnoteText">
    <w:name w:val="footnote text"/>
    <w:basedOn w:val="Normal"/>
    <w:link w:val="FootnoteTextChar"/>
    <w:uiPriority w:val="99"/>
    <w:unhideWhenUsed/>
    <w:rsid w:val="00E878CF"/>
    <w:rPr>
      <w:sz w:val="20"/>
      <w:szCs w:val="18"/>
    </w:rPr>
  </w:style>
  <w:style w:type="character" w:customStyle="1" w:styleId="FootnoteTextChar">
    <w:name w:val="Footnote Text Char"/>
    <w:basedOn w:val="DefaultParagraphFont"/>
    <w:link w:val="FootnoteText"/>
    <w:uiPriority w:val="99"/>
    <w:rsid w:val="00E878CF"/>
    <w:rPr>
      <w:color w:val="00000A"/>
      <w:szCs w:val="18"/>
    </w:rPr>
  </w:style>
  <w:style w:type="character" w:styleId="FootnoteReference">
    <w:name w:val="footnote reference"/>
    <w:basedOn w:val="DefaultParagraphFont"/>
    <w:uiPriority w:val="99"/>
    <w:semiHidden/>
    <w:unhideWhenUsed/>
    <w:rsid w:val="00E878CF"/>
    <w:rPr>
      <w:vertAlign w:val="superscript"/>
    </w:rPr>
  </w:style>
  <w:style w:type="paragraph" w:styleId="ListParagraph">
    <w:name w:val="List Paragraph"/>
    <w:basedOn w:val="Normal"/>
    <w:uiPriority w:val="34"/>
    <w:qFormat/>
    <w:rsid w:val="00F377C1"/>
    <w:pPr>
      <w:ind w:left="720"/>
      <w:contextualSpacing/>
    </w:pPr>
    <w:rPr>
      <w:szCs w:val="21"/>
    </w:rPr>
  </w:style>
  <w:style w:type="character" w:styleId="Emphasis">
    <w:name w:val="Emphasis"/>
    <w:basedOn w:val="DefaultParagraphFont"/>
    <w:uiPriority w:val="20"/>
    <w:qFormat/>
    <w:rsid w:val="00A70B4B"/>
    <w:rPr>
      <w:i/>
      <w:iCs/>
    </w:rPr>
  </w:style>
  <w:style w:type="character" w:customStyle="1" w:styleId="Heading2Char">
    <w:name w:val="Heading 2 Char"/>
    <w:basedOn w:val="DefaultParagraphFont"/>
    <w:link w:val="Heading2"/>
    <w:uiPriority w:val="9"/>
    <w:rsid w:val="00B74A36"/>
    <w:rPr>
      <w:rFonts w:ascii="Times New Roman" w:eastAsia="Times New Roman" w:hAnsi="Times New Roman" w:cs="Times New Roman"/>
      <w:b/>
      <w:bCs/>
      <w:sz w:val="36"/>
      <w:szCs w:val="36"/>
      <w:lang w:eastAsia="pt-BR" w:bidi="ar-SA"/>
    </w:rPr>
  </w:style>
  <w:style w:type="paragraph" w:styleId="NormalWeb">
    <w:name w:val="Normal (Web)"/>
    <w:basedOn w:val="Normal"/>
    <w:uiPriority w:val="99"/>
    <w:unhideWhenUsed/>
    <w:rsid w:val="00B74A36"/>
    <w:pPr>
      <w:widowControl/>
      <w:suppressAutoHyphens w:val="0"/>
      <w:spacing w:before="100" w:beforeAutospacing="1" w:after="100" w:afterAutospacing="1"/>
    </w:pPr>
    <w:rPr>
      <w:rFonts w:ascii="Times New Roman" w:eastAsia="Times New Roman" w:hAnsi="Times New Roman" w:cs="Times New Roman"/>
      <w:color w:val="auto"/>
      <w:lang w:eastAsia="pt-BR" w:bidi="ar-SA"/>
    </w:rPr>
  </w:style>
  <w:style w:type="character" w:customStyle="1" w:styleId="Heading3Char">
    <w:name w:val="Heading 3 Char"/>
    <w:basedOn w:val="DefaultParagraphFont"/>
    <w:link w:val="Heading3"/>
    <w:uiPriority w:val="9"/>
    <w:semiHidden/>
    <w:rsid w:val="00BF76E2"/>
    <w:rPr>
      <w:rFonts w:asciiTheme="majorHAnsi" w:eastAsiaTheme="majorEastAsia" w:hAnsiTheme="majorHAnsi"/>
      <w:color w:val="1F4D78" w:themeColor="accent1" w:themeShade="7F"/>
      <w:sz w:val="24"/>
      <w:szCs w:val="21"/>
    </w:rPr>
  </w:style>
  <w:style w:type="character" w:styleId="FollowedHyperlink">
    <w:name w:val="FollowedHyperlink"/>
    <w:basedOn w:val="DefaultParagraphFont"/>
    <w:uiPriority w:val="99"/>
    <w:semiHidden/>
    <w:unhideWhenUsed/>
    <w:rsid w:val="00B9670C"/>
    <w:rPr>
      <w:color w:val="954F72" w:themeColor="followedHyperlink"/>
      <w:u w:val="single"/>
    </w:rPr>
  </w:style>
  <w:style w:type="paragraph" w:styleId="Header">
    <w:name w:val="header"/>
    <w:basedOn w:val="Normal"/>
    <w:link w:val="HeaderChar"/>
    <w:uiPriority w:val="99"/>
    <w:unhideWhenUsed/>
    <w:rsid w:val="00815669"/>
    <w:pPr>
      <w:tabs>
        <w:tab w:val="center" w:pos="4252"/>
        <w:tab w:val="right" w:pos="8504"/>
      </w:tabs>
    </w:pPr>
    <w:rPr>
      <w:szCs w:val="21"/>
    </w:rPr>
  </w:style>
  <w:style w:type="character" w:customStyle="1" w:styleId="HeaderChar">
    <w:name w:val="Header Char"/>
    <w:basedOn w:val="DefaultParagraphFont"/>
    <w:link w:val="Header"/>
    <w:uiPriority w:val="99"/>
    <w:rsid w:val="00815669"/>
    <w:rPr>
      <w:color w:val="00000A"/>
      <w:sz w:val="24"/>
      <w:szCs w:val="21"/>
    </w:rPr>
  </w:style>
  <w:style w:type="paragraph" w:styleId="Footer">
    <w:name w:val="footer"/>
    <w:basedOn w:val="Normal"/>
    <w:link w:val="FooterChar"/>
    <w:uiPriority w:val="99"/>
    <w:unhideWhenUsed/>
    <w:rsid w:val="00815669"/>
    <w:pPr>
      <w:tabs>
        <w:tab w:val="center" w:pos="4252"/>
        <w:tab w:val="right" w:pos="8504"/>
      </w:tabs>
    </w:pPr>
    <w:rPr>
      <w:szCs w:val="21"/>
    </w:rPr>
  </w:style>
  <w:style w:type="character" w:customStyle="1" w:styleId="FooterChar">
    <w:name w:val="Footer Char"/>
    <w:basedOn w:val="DefaultParagraphFont"/>
    <w:link w:val="Footer"/>
    <w:uiPriority w:val="99"/>
    <w:rsid w:val="00815669"/>
    <w:rPr>
      <w:color w:val="00000A"/>
      <w:sz w:val="24"/>
      <w:szCs w:val="21"/>
    </w:rPr>
  </w:style>
  <w:style w:type="paragraph" w:styleId="NoSpacing">
    <w:name w:val="No Spacing"/>
    <w:rsid w:val="00815669"/>
    <w:pPr>
      <w:suppressAutoHyphens/>
    </w:pPr>
    <w:rPr>
      <w:rFonts w:ascii="Calibri" w:eastAsia="Calibri" w:hAnsi="Calibri" w:cs="Times New Roman"/>
      <w:color w:val="00000A"/>
      <w:sz w:val="22"/>
      <w:szCs w:val="22"/>
      <w:lang w:eastAsia="en-US" w:bidi="ar-SA"/>
    </w:rPr>
  </w:style>
  <w:style w:type="paragraph" w:customStyle="1" w:styleId="LO-normal">
    <w:name w:val="LO-normal"/>
    <w:rsid w:val="00815669"/>
    <w:pPr>
      <w:suppressAutoHyphens/>
      <w:spacing w:line="276" w:lineRule="auto"/>
    </w:pPr>
    <w:rPr>
      <w:rFonts w:ascii="Arial" w:eastAsia="Arial" w:hAnsi="Arial" w:cs="Arial"/>
      <w:color w:val="000000"/>
      <w:sz w:val="22"/>
      <w:szCs w:val="20"/>
      <w:lang w:val="en-US" w:eastAsia="en-US" w:bidi="ar-SA"/>
    </w:rPr>
  </w:style>
  <w:style w:type="character" w:customStyle="1" w:styleId="article-title">
    <w:name w:val="article-title"/>
    <w:basedOn w:val="DefaultParagraphFont"/>
    <w:rsid w:val="00FA334E"/>
  </w:style>
  <w:style w:type="character" w:customStyle="1" w:styleId="articlecitationyear">
    <w:name w:val="articlecitation_year"/>
    <w:basedOn w:val="DefaultParagraphFont"/>
    <w:rsid w:val="00D953F4"/>
  </w:style>
  <w:style w:type="character" w:customStyle="1" w:styleId="articlecitationvolume">
    <w:name w:val="articlecitation_volume"/>
    <w:basedOn w:val="DefaultParagraphFont"/>
    <w:rsid w:val="00D953F4"/>
  </w:style>
  <w:style w:type="character" w:customStyle="1" w:styleId="articlecitationpages">
    <w:name w:val="articlecitation_pages"/>
    <w:basedOn w:val="DefaultParagraphFont"/>
    <w:rsid w:val="00D953F4"/>
  </w:style>
  <w:style w:type="character" w:customStyle="1" w:styleId="color2">
    <w:name w:val="color_2"/>
    <w:basedOn w:val="DefaultParagraphFont"/>
    <w:rsid w:val="00C609F2"/>
  </w:style>
  <w:style w:type="character" w:customStyle="1" w:styleId="Heading1Char">
    <w:name w:val="Heading 1 Char"/>
    <w:basedOn w:val="DefaultParagraphFont"/>
    <w:link w:val="Heading1"/>
    <w:uiPriority w:val="9"/>
    <w:rsid w:val="00D0618A"/>
    <w:rPr>
      <w:rFonts w:asciiTheme="majorHAnsi" w:eastAsiaTheme="majorEastAsia" w:hAnsiTheme="majorHAnsi"/>
      <w:color w:val="2E74B5" w:themeColor="accent1" w:themeShade="BF"/>
      <w:sz w:val="32"/>
      <w:szCs w:val="29"/>
    </w:rPr>
  </w:style>
  <w:style w:type="paragraph" w:styleId="BalloonText">
    <w:name w:val="Balloon Text"/>
    <w:basedOn w:val="Normal"/>
    <w:link w:val="BalloonTextChar"/>
    <w:uiPriority w:val="99"/>
    <w:semiHidden/>
    <w:unhideWhenUsed/>
    <w:rsid w:val="001014FA"/>
    <w:rPr>
      <w:rFonts w:ascii="Segoe UI" w:hAnsi="Segoe UI"/>
      <w:sz w:val="18"/>
      <w:szCs w:val="16"/>
    </w:rPr>
  </w:style>
  <w:style w:type="character" w:customStyle="1" w:styleId="BalloonTextChar">
    <w:name w:val="Balloon Text Char"/>
    <w:basedOn w:val="DefaultParagraphFont"/>
    <w:link w:val="BalloonText"/>
    <w:uiPriority w:val="99"/>
    <w:semiHidden/>
    <w:rsid w:val="001014FA"/>
    <w:rPr>
      <w:rFonts w:ascii="Segoe UI" w:hAnsi="Segoe UI"/>
      <w:color w:val="00000A"/>
      <w:sz w:val="18"/>
      <w:szCs w:val="16"/>
    </w:rPr>
  </w:style>
  <w:style w:type="character" w:styleId="CommentReference">
    <w:name w:val="annotation reference"/>
    <w:basedOn w:val="DefaultParagraphFont"/>
    <w:uiPriority w:val="99"/>
    <w:semiHidden/>
    <w:unhideWhenUsed/>
    <w:rsid w:val="001014FA"/>
    <w:rPr>
      <w:sz w:val="16"/>
      <w:szCs w:val="16"/>
    </w:rPr>
  </w:style>
  <w:style w:type="paragraph" w:styleId="CommentText">
    <w:name w:val="annotation text"/>
    <w:basedOn w:val="Normal"/>
    <w:link w:val="CommentTextChar"/>
    <w:uiPriority w:val="99"/>
    <w:semiHidden/>
    <w:unhideWhenUsed/>
    <w:rsid w:val="001014FA"/>
    <w:rPr>
      <w:sz w:val="20"/>
      <w:szCs w:val="18"/>
    </w:rPr>
  </w:style>
  <w:style w:type="character" w:customStyle="1" w:styleId="CommentTextChar">
    <w:name w:val="Comment Text Char"/>
    <w:basedOn w:val="DefaultParagraphFont"/>
    <w:link w:val="CommentText"/>
    <w:uiPriority w:val="99"/>
    <w:semiHidden/>
    <w:rsid w:val="001014FA"/>
    <w:rPr>
      <w:color w:val="00000A"/>
      <w:szCs w:val="18"/>
    </w:rPr>
  </w:style>
  <w:style w:type="paragraph" w:styleId="CommentSubject">
    <w:name w:val="annotation subject"/>
    <w:basedOn w:val="CommentText"/>
    <w:next w:val="CommentText"/>
    <w:link w:val="CommentSubjectChar"/>
    <w:uiPriority w:val="99"/>
    <w:semiHidden/>
    <w:unhideWhenUsed/>
    <w:rsid w:val="001014FA"/>
    <w:rPr>
      <w:b/>
      <w:bCs/>
    </w:rPr>
  </w:style>
  <w:style w:type="character" w:customStyle="1" w:styleId="CommentSubjectChar">
    <w:name w:val="Comment Subject Char"/>
    <w:basedOn w:val="CommentTextChar"/>
    <w:link w:val="CommentSubject"/>
    <w:uiPriority w:val="99"/>
    <w:semiHidden/>
    <w:rsid w:val="001014FA"/>
    <w:rPr>
      <w:b/>
      <w:bCs/>
      <w:color w:val="00000A"/>
      <w:szCs w:val="18"/>
    </w:rPr>
  </w:style>
  <w:style w:type="paragraph" w:customStyle="1" w:styleId="Citao">
    <w:name w:val="Citação"/>
    <w:basedOn w:val="Normal"/>
    <w:link w:val="CitaoChar"/>
    <w:qFormat/>
    <w:rsid w:val="002C2628"/>
    <w:pPr>
      <w:tabs>
        <w:tab w:val="left" w:pos="2268"/>
      </w:tabs>
      <w:ind w:left="709"/>
      <w:jc w:val="both"/>
    </w:pPr>
    <w:rPr>
      <w:rFonts w:ascii="Times New Roman" w:hAnsi="Times New Roman" w:cs="Times New Roman"/>
      <w:szCs w:val="22"/>
    </w:rPr>
  </w:style>
  <w:style w:type="character" w:styleId="HTMLCite">
    <w:name w:val="HTML Cite"/>
    <w:basedOn w:val="DefaultParagraphFont"/>
    <w:uiPriority w:val="99"/>
    <w:semiHidden/>
    <w:unhideWhenUsed/>
    <w:rsid w:val="00B171E6"/>
    <w:rPr>
      <w:i/>
      <w:iCs/>
    </w:rPr>
  </w:style>
  <w:style w:type="character" w:customStyle="1" w:styleId="CitaoChar">
    <w:name w:val="Citação Char"/>
    <w:basedOn w:val="DefaultParagraphFont"/>
    <w:link w:val="Citao"/>
    <w:rsid w:val="002C2628"/>
    <w:rPr>
      <w:rFonts w:ascii="Times New Roman" w:hAnsi="Times New Roman" w:cs="Times New Roman"/>
      <w:color w:val="00000A"/>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57900">
      <w:bodyDiv w:val="1"/>
      <w:marLeft w:val="0"/>
      <w:marRight w:val="0"/>
      <w:marTop w:val="0"/>
      <w:marBottom w:val="0"/>
      <w:divBdr>
        <w:top w:val="none" w:sz="0" w:space="0" w:color="auto"/>
        <w:left w:val="none" w:sz="0" w:space="0" w:color="auto"/>
        <w:bottom w:val="none" w:sz="0" w:space="0" w:color="auto"/>
        <w:right w:val="none" w:sz="0" w:space="0" w:color="auto"/>
      </w:divBdr>
    </w:div>
    <w:div w:id="133717190">
      <w:bodyDiv w:val="1"/>
      <w:marLeft w:val="0"/>
      <w:marRight w:val="0"/>
      <w:marTop w:val="0"/>
      <w:marBottom w:val="0"/>
      <w:divBdr>
        <w:top w:val="none" w:sz="0" w:space="0" w:color="auto"/>
        <w:left w:val="none" w:sz="0" w:space="0" w:color="auto"/>
        <w:bottom w:val="none" w:sz="0" w:space="0" w:color="auto"/>
        <w:right w:val="none" w:sz="0" w:space="0" w:color="auto"/>
      </w:divBdr>
      <w:divsChild>
        <w:div w:id="269558049">
          <w:marLeft w:val="0"/>
          <w:marRight w:val="0"/>
          <w:marTop w:val="0"/>
          <w:marBottom w:val="0"/>
          <w:divBdr>
            <w:top w:val="none" w:sz="0" w:space="0" w:color="auto"/>
            <w:left w:val="none" w:sz="0" w:space="0" w:color="auto"/>
            <w:bottom w:val="none" w:sz="0" w:space="0" w:color="auto"/>
            <w:right w:val="none" w:sz="0" w:space="0" w:color="auto"/>
          </w:divBdr>
        </w:div>
      </w:divsChild>
    </w:div>
    <w:div w:id="149180574">
      <w:bodyDiv w:val="1"/>
      <w:marLeft w:val="0"/>
      <w:marRight w:val="0"/>
      <w:marTop w:val="0"/>
      <w:marBottom w:val="0"/>
      <w:divBdr>
        <w:top w:val="none" w:sz="0" w:space="0" w:color="auto"/>
        <w:left w:val="none" w:sz="0" w:space="0" w:color="auto"/>
        <w:bottom w:val="none" w:sz="0" w:space="0" w:color="auto"/>
        <w:right w:val="none" w:sz="0" w:space="0" w:color="auto"/>
      </w:divBdr>
    </w:div>
    <w:div w:id="295643708">
      <w:bodyDiv w:val="1"/>
      <w:marLeft w:val="0"/>
      <w:marRight w:val="0"/>
      <w:marTop w:val="0"/>
      <w:marBottom w:val="0"/>
      <w:divBdr>
        <w:top w:val="none" w:sz="0" w:space="0" w:color="auto"/>
        <w:left w:val="none" w:sz="0" w:space="0" w:color="auto"/>
        <w:bottom w:val="none" w:sz="0" w:space="0" w:color="auto"/>
        <w:right w:val="none" w:sz="0" w:space="0" w:color="auto"/>
      </w:divBdr>
      <w:divsChild>
        <w:div w:id="1603688214">
          <w:marLeft w:val="360"/>
          <w:marRight w:val="0"/>
          <w:marTop w:val="200"/>
          <w:marBottom w:val="0"/>
          <w:divBdr>
            <w:top w:val="none" w:sz="0" w:space="0" w:color="auto"/>
            <w:left w:val="none" w:sz="0" w:space="0" w:color="auto"/>
            <w:bottom w:val="none" w:sz="0" w:space="0" w:color="auto"/>
            <w:right w:val="none" w:sz="0" w:space="0" w:color="auto"/>
          </w:divBdr>
        </w:div>
      </w:divsChild>
    </w:div>
    <w:div w:id="328948783">
      <w:bodyDiv w:val="1"/>
      <w:marLeft w:val="0"/>
      <w:marRight w:val="0"/>
      <w:marTop w:val="0"/>
      <w:marBottom w:val="0"/>
      <w:divBdr>
        <w:top w:val="none" w:sz="0" w:space="0" w:color="auto"/>
        <w:left w:val="none" w:sz="0" w:space="0" w:color="auto"/>
        <w:bottom w:val="none" w:sz="0" w:space="0" w:color="auto"/>
        <w:right w:val="none" w:sz="0" w:space="0" w:color="auto"/>
      </w:divBdr>
    </w:div>
    <w:div w:id="895235831">
      <w:bodyDiv w:val="1"/>
      <w:marLeft w:val="0"/>
      <w:marRight w:val="0"/>
      <w:marTop w:val="0"/>
      <w:marBottom w:val="0"/>
      <w:divBdr>
        <w:top w:val="none" w:sz="0" w:space="0" w:color="auto"/>
        <w:left w:val="none" w:sz="0" w:space="0" w:color="auto"/>
        <w:bottom w:val="none" w:sz="0" w:space="0" w:color="auto"/>
        <w:right w:val="none" w:sz="0" w:space="0" w:color="auto"/>
      </w:divBdr>
    </w:div>
    <w:div w:id="1383864440">
      <w:bodyDiv w:val="1"/>
      <w:marLeft w:val="0"/>
      <w:marRight w:val="0"/>
      <w:marTop w:val="0"/>
      <w:marBottom w:val="0"/>
      <w:divBdr>
        <w:top w:val="none" w:sz="0" w:space="0" w:color="auto"/>
        <w:left w:val="none" w:sz="0" w:space="0" w:color="auto"/>
        <w:bottom w:val="none" w:sz="0" w:space="0" w:color="auto"/>
        <w:right w:val="none" w:sz="0" w:space="0" w:color="auto"/>
      </w:divBdr>
      <w:divsChild>
        <w:div w:id="1989237872">
          <w:marLeft w:val="0"/>
          <w:marRight w:val="0"/>
          <w:marTop w:val="0"/>
          <w:marBottom w:val="0"/>
          <w:divBdr>
            <w:top w:val="none" w:sz="0" w:space="0" w:color="auto"/>
            <w:left w:val="none" w:sz="0" w:space="0" w:color="auto"/>
            <w:bottom w:val="none" w:sz="0" w:space="0" w:color="auto"/>
            <w:right w:val="none" w:sz="0" w:space="0" w:color="auto"/>
          </w:divBdr>
          <w:divsChild>
            <w:div w:id="186096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392703">
      <w:bodyDiv w:val="1"/>
      <w:marLeft w:val="0"/>
      <w:marRight w:val="0"/>
      <w:marTop w:val="0"/>
      <w:marBottom w:val="0"/>
      <w:divBdr>
        <w:top w:val="none" w:sz="0" w:space="0" w:color="auto"/>
        <w:left w:val="none" w:sz="0" w:space="0" w:color="auto"/>
        <w:bottom w:val="none" w:sz="0" w:space="0" w:color="auto"/>
        <w:right w:val="none" w:sz="0" w:space="0" w:color="auto"/>
      </w:divBdr>
    </w:div>
    <w:div w:id="1854341670">
      <w:bodyDiv w:val="1"/>
      <w:marLeft w:val="0"/>
      <w:marRight w:val="0"/>
      <w:marTop w:val="0"/>
      <w:marBottom w:val="0"/>
      <w:divBdr>
        <w:top w:val="none" w:sz="0" w:space="0" w:color="auto"/>
        <w:left w:val="none" w:sz="0" w:space="0" w:color="auto"/>
        <w:bottom w:val="none" w:sz="0" w:space="0" w:color="auto"/>
        <w:right w:val="none" w:sz="0" w:space="0" w:color="auto"/>
      </w:divBdr>
    </w:div>
    <w:div w:id="19398311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link.springer.com/journal/11199/54/5/page/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jps.library.utoronto.ca/index.php/emw/article/view/14757/118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hyperlink" Target="http://www.scielo.org.mx/pdf/ecm/v36/v36a5.pdf" TargetMode="External"/><Relationship Id="rId10" Type="http://schemas.openxmlformats.org/officeDocument/2006/relationships/image" Target="media/image3.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link.springer.com/article/10.1007%2Fs11199-006-90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78CC9-15D9-45AC-9289-F5D53DB0C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15</Pages>
  <Words>4272</Words>
  <Characters>23073</Characters>
  <Application>Microsoft Office Word</Application>
  <DocSecurity>0</DocSecurity>
  <Lines>192</Lines>
  <Paragraphs>54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27291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70</cp:revision>
  <dcterms:created xsi:type="dcterms:W3CDTF">2016-06-24T23:18:00Z</dcterms:created>
  <dcterms:modified xsi:type="dcterms:W3CDTF">2016-06-25T02:09:00Z</dcterms:modified>
  <dc:language>pt-BR</dc:language>
</cp:coreProperties>
</file>