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51" w:rsidRPr="00BD7B2F" w:rsidRDefault="00843551" w:rsidP="00843551">
      <w:pPr>
        <w:pStyle w:val="Recuodecorpodetexto"/>
        <w:spacing w:after="0" w:line="480" w:lineRule="auto"/>
        <w:ind w:left="0" w:firstLine="1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noProof/>
        </w:rPr>
        <w:drawing>
          <wp:inline distT="0" distB="0" distL="0" distR="0">
            <wp:extent cx="5410200" cy="3076575"/>
            <wp:effectExtent l="19050" t="0" r="0" b="0"/>
            <wp:docPr id="1" name="Imagem 1" descr="Nova 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a Image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3551" w:rsidRPr="00BD7B2F" w:rsidRDefault="00843551" w:rsidP="00843551">
      <w:pPr>
        <w:pStyle w:val="Recuodecorpodetexto"/>
        <w:spacing w:after="0" w:line="480" w:lineRule="auto"/>
        <w:ind w:left="0" w:firstLine="1"/>
        <w:jc w:val="both"/>
        <w:rPr>
          <w:rFonts w:ascii="Times New Roman" w:hAnsi="Times New Roman"/>
          <w:sz w:val="24"/>
          <w:szCs w:val="24"/>
          <w:lang w:val="en-US"/>
        </w:rPr>
      </w:pPr>
      <w:r w:rsidRPr="00BD7B2F">
        <w:rPr>
          <w:rFonts w:ascii="Times New Roman" w:hAnsi="Times New Roman"/>
          <w:b/>
          <w:sz w:val="24"/>
          <w:szCs w:val="24"/>
          <w:lang w:val="en-US"/>
        </w:rPr>
        <w:t xml:space="preserve">Figure 1 </w:t>
      </w:r>
      <w:r w:rsidRPr="00BD7B2F">
        <w:rPr>
          <w:rFonts w:ascii="Times New Roman" w:hAnsi="Times New Roman"/>
          <w:sz w:val="24"/>
          <w:szCs w:val="24"/>
          <w:lang w:val="en-US"/>
        </w:rPr>
        <w:t xml:space="preserve">- Graphical representation of Tilapia mortality of Supreme strain in two treatments with water temperature for 34 days. The </w:t>
      </w:r>
      <w:r w:rsidRPr="002862A1">
        <w:rPr>
          <w:rFonts w:ascii="Times New Roman" w:hAnsi="Times New Roman"/>
          <w:sz w:val="24"/>
          <w:szCs w:val="24"/>
          <w:lang w:val="en-US"/>
        </w:rPr>
        <w:t>cinder</w:t>
      </w:r>
      <w:r w:rsidRPr="00BD7B2F">
        <w:rPr>
          <w:rFonts w:ascii="Times New Roman" w:hAnsi="Times New Roman"/>
          <w:sz w:val="24"/>
          <w:szCs w:val="24"/>
          <w:lang w:val="en-US"/>
        </w:rPr>
        <w:t xml:space="preserve"> line represents the treatment at 25°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D7B2F">
        <w:rPr>
          <w:rFonts w:ascii="Times New Roman" w:hAnsi="Times New Roman"/>
          <w:sz w:val="24"/>
          <w:szCs w:val="24"/>
          <w:lang w:val="en-US"/>
        </w:rPr>
        <w:t>C and the black line represents the treatment at 35°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D7B2F">
        <w:rPr>
          <w:rFonts w:ascii="Times New Roman" w:hAnsi="Times New Roman"/>
          <w:sz w:val="24"/>
          <w:szCs w:val="24"/>
          <w:lang w:val="en-US"/>
        </w:rPr>
        <w:t>C.</w:t>
      </w:r>
    </w:p>
    <w:p w:rsidR="00E7074A" w:rsidRPr="00843551" w:rsidRDefault="00843551">
      <w:pPr>
        <w:rPr>
          <w:lang w:val="en-US"/>
        </w:rPr>
      </w:pPr>
    </w:p>
    <w:sectPr w:rsidR="00E7074A" w:rsidRPr="00843551" w:rsidSect="00390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3551"/>
    <w:rsid w:val="00390B1C"/>
    <w:rsid w:val="00843551"/>
    <w:rsid w:val="00A56C80"/>
    <w:rsid w:val="00EA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B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843551"/>
    <w:pPr>
      <w:spacing w:after="120"/>
      <w:ind w:left="283"/>
    </w:pPr>
    <w:rPr>
      <w:rFonts w:ascii="Calibri" w:eastAsia="Times New Roman" w:hAnsi="Calibri" w:cs="Times New Roman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43551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3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35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e Dany</dc:creator>
  <cp:lastModifiedBy>Marco e Dany</cp:lastModifiedBy>
  <cp:revision>1</cp:revision>
  <dcterms:created xsi:type="dcterms:W3CDTF">2013-11-23T16:45:00Z</dcterms:created>
  <dcterms:modified xsi:type="dcterms:W3CDTF">2013-11-23T16:45:00Z</dcterms:modified>
</cp:coreProperties>
</file>