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E74C6" w14:textId="3DA7A095" w:rsidR="00EF7C83" w:rsidRPr="002D2716" w:rsidRDefault="00056156" w:rsidP="00007AE7">
      <w:pPr>
        <w:spacing w:before="50" w:after="50"/>
        <w:ind w:left="1418" w:right="1418"/>
        <w:jc w:val="center"/>
        <w:rPr>
          <w:rFonts w:eastAsia="Calibri"/>
          <w:b/>
          <w:bCs/>
          <w:spacing w:val="-6"/>
          <w:sz w:val="24"/>
          <w:szCs w:val="24"/>
          <w:lang w:val="pt-BR"/>
        </w:rPr>
      </w:pPr>
      <w:r w:rsidRPr="002D2716">
        <w:rPr>
          <w:rFonts w:eastAsia="Calibri"/>
          <w:b/>
          <w:bCs/>
          <w:spacing w:val="-6"/>
          <w:sz w:val="24"/>
          <w:szCs w:val="24"/>
          <w:lang w:val="pt-BR"/>
        </w:rPr>
        <w:t>Título</w:t>
      </w:r>
      <w:r w:rsidR="00707CBA" w:rsidRPr="002D2716">
        <w:rPr>
          <w:rFonts w:eastAsia="Calibri"/>
          <w:b/>
          <w:bCs/>
          <w:spacing w:val="-6"/>
          <w:sz w:val="24"/>
          <w:szCs w:val="24"/>
          <w:lang w:val="pt-BR"/>
        </w:rPr>
        <w:t xml:space="preserve"> (centralizado com a primeira letra em maiúsculo)</w:t>
      </w:r>
    </w:p>
    <w:p w14:paraId="5032C63E" w14:textId="77777777" w:rsidR="00BF1187" w:rsidRPr="002D2716" w:rsidRDefault="00BF1187" w:rsidP="00007AE7">
      <w:pPr>
        <w:spacing w:before="50" w:after="50"/>
        <w:ind w:left="1418" w:right="1418"/>
        <w:jc w:val="center"/>
        <w:rPr>
          <w:rFonts w:eastAsia="Calibri"/>
          <w:b/>
          <w:bCs/>
          <w:spacing w:val="-6"/>
          <w:sz w:val="24"/>
          <w:szCs w:val="24"/>
          <w:lang w:val="pt-BR"/>
        </w:rPr>
      </w:pPr>
    </w:p>
    <w:p w14:paraId="46EC0B2B" w14:textId="166CEB8A" w:rsidR="00BF1187" w:rsidRPr="002D2716" w:rsidRDefault="00056156" w:rsidP="00007AE7">
      <w:pPr>
        <w:spacing w:before="50" w:after="50"/>
        <w:ind w:left="1418" w:right="1418"/>
        <w:jc w:val="center"/>
        <w:rPr>
          <w:rFonts w:eastAsia="Calibri"/>
          <w:b/>
          <w:bCs/>
          <w:spacing w:val="-6"/>
          <w:sz w:val="24"/>
          <w:szCs w:val="24"/>
          <w:lang w:val="pt-BR"/>
        </w:rPr>
      </w:pPr>
      <w:r w:rsidRPr="002D2716">
        <w:rPr>
          <w:rFonts w:eastAsia="Calibri"/>
          <w:b/>
          <w:bCs/>
          <w:spacing w:val="-6"/>
          <w:sz w:val="24"/>
          <w:szCs w:val="24"/>
          <w:lang w:val="pt-BR"/>
        </w:rPr>
        <w:t>Título em inglês</w:t>
      </w:r>
    </w:p>
    <w:p w14:paraId="687557DF" w14:textId="77777777" w:rsidR="00007AE7" w:rsidRPr="002D2716" w:rsidRDefault="00007AE7" w:rsidP="000F7782">
      <w:pPr>
        <w:widowControl/>
        <w:ind w:right="1420"/>
        <w:jc w:val="right"/>
        <w:rPr>
          <w:sz w:val="24"/>
          <w:szCs w:val="24"/>
          <w:lang w:val="pt-BR"/>
        </w:rPr>
      </w:pPr>
    </w:p>
    <w:p w14:paraId="3841F433" w14:textId="7A6EBEEC" w:rsidR="0000602A" w:rsidRPr="002D2716" w:rsidRDefault="0000602A" w:rsidP="003726FE">
      <w:pPr>
        <w:widowControl/>
        <w:ind w:right="1420"/>
        <w:jc w:val="right"/>
        <w:rPr>
          <w:sz w:val="24"/>
          <w:szCs w:val="24"/>
          <w:lang w:val="pt-BR"/>
        </w:rPr>
      </w:pPr>
      <w:r w:rsidRPr="002D2716">
        <w:rPr>
          <w:sz w:val="24"/>
          <w:szCs w:val="24"/>
          <w:lang w:val="pt-BR"/>
        </w:rPr>
        <w:tab/>
      </w:r>
    </w:p>
    <w:p w14:paraId="7297896A" w14:textId="77777777" w:rsidR="00511AD4" w:rsidRPr="002D2716" w:rsidRDefault="00511AD4" w:rsidP="00007AE7">
      <w:pPr>
        <w:widowControl/>
        <w:ind w:left="1418" w:right="1420"/>
        <w:jc w:val="both"/>
        <w:rPr>
          <w:rFonts w:eastAsia="Agency FB"/>
          <w:b/>
          <w:bCs/>
          <w:lang w:val="pt-BR"/>
        </w:rPr>
      </w:pPr>
      <w:r w:rsidRPr="002D2716">
        <w:rPr>
          <w:rFonts w:eastAsia="Agency FB"/>
          <w:b/>
          <w:bCs/>
          <w:lang w:val="pt-BR"/>
        </w:rPr>
        <w:t>Resumo</w:t>
      </w:r>
    </w:p>
    <w:p w14:paraId="3A7F9C52" w14:textId="759DA0E9" w:rsidR="00DC18DD" w:rsidRPr="002D2716" w:rsidRDefault="00321C1A" w:rsidP="00007AE7">
      <w:pPr>
        <w:widowControl/>
        <w:ind w:left="1418" w:right="1418"/>
        <w:jc w:val="both"/>
        <w:rPr>
          <w:lang w:val="pt-BR"/>
        </w:rPr>
      </w:pPr>
      <w:r w:rsidRPr="002D2716">
        <w:rPr>
          <w:lang w:val="pt-BR"/>
        </w:rPr>
        <w:t xml:space="preserve">Resumo </w:t>
      </w:r>
      <w:r w:rsidR="007740C3" w:rsidRPr="002D2716">
        <w:rPr>
          <w:lang w:val="pt-BR"/>
        </w:rPr>
        <w:t>com espaçamento simples, fonte Times New Roman 12, com no máximo 12 linhas</w:t>
      </w:r>
      <w:r w:rsidR="00DC18DD" w:rsidRPr="002D2716">
        <w:rPr>
          <w:lang w:val="pt-BR"/>
        </w:rPr>
        <w:t>.</w:t>
      </w:r>
    </w:p>
    <w:p w14:paraId="4C9CD685" w14:textId="376A900A" w:rsidR="00EF7C83" w:rsidRPr="002D2716" w:rsidRDefault="00EA4F09" w:rsidP="00EA4F09">
      <w:pPr>
        <w:widowControl/>
        <w:spacing w:before="120" w:after="120"/>
        <w:ind w:left="1418" w:right="1418"/>
        <w:jc w:val="both"/>
        <w:rPr>
          <w:lang w:val="pt-BR"/>
        </w:rPr>
      </w:pPr>
      <w:r w:rsidRPr="002D2716">
        <w:rPr>
          <w:b/>
          <w:bCs/>
          <w:lang w:val="pt-BR"/>
        </w:rPr>
        <w:t>Palavras chave</w:t>
      </w:r>
      <w:r w:rsidR="00CE7D3F">
        <w:rPr>
          <w:b/>
          <w:bCs/>
          <w:lang w:val="pt-BR"/>
        </w:rPr>
        <w:t>s</w:t>
      </w:r>
      <w:r w:rsidRPr="002D2716">
        <w:rPr>
          <w:lang w:val="pt-BR"/>
        </w:rPr>
        <w:t xml:space="preserve">: </w:t>
      </w:r>
      <w:r w:rsidR="00DD0099" w:rsidRPr="002D2716">
        <w:rPr>
          <w:lang w:val="pt-BR"/>
        </w:rPr>
        <w:t>Até cinco p</w:t>
      </w:r>
      <w:r w:rsidR="007740C3" w:rsidRPr="002D2716">
        <w:rPr>
          <w:color w:val="000000"/>
          <w:lang w:val="pt-BR"/>
        </w:rPr>
        <w:t>alavras chaves separadas por ponto e vírgula</w:t>
      </w:r>
      <w:r w:rsidR="00F443A1" w:rsidRPr="002D2716">
        <w:rPr>
          <w:color w:val="000000"/>
          <w:lang w:val="pt-BR"/>
        </w:rPr>
        <w:t>.</w:t>
      </w:r>
    </w:p>
    <w:p w14:paraId="37DE9943" w14:textId="77777777" w:rsidR="00EF7C83" w:rsidRPr="002D2716" w:rsidRDefault="00EF7C83" w:rsidP="006B5F9F">
      <w:pPr>
        <w:widowControl/>
        <w:ind w:left="1418" w:right="1418"/>
        <w:jc w:val="both"/>
        <w:rPr>
          <w:b/>
          <w:lang w:val="pt-BR"/>
        </w:rPr>
      </w:pPr>
    </w:p>
    <w:p w14:paraId="71AA7D39" w14:textId="2B46141A" w:rsidR="00F57083" w:rsidRPr="002D2716" w:rsidRDefault="007E4949" w:rsidP="006B5F9F">
      <w:pPr>
        <w:widowControl/>
        <w:ind w:left="1418" w:right="1418"/>
        <w:jc w:val="both"/>
        <w:rPr>
          <w:lang w:val="pt-BR"/>
        </w:rPr>
      </w:pPr>
      <w:r w:rsidRPr="002D2716">
        <w:rPr>
          <w:b/>
          <w:lang w:val="pt-BR"/>
        </w:rPr>
        <w:t>Cite as:</w:t>
      </w:r>
      <w:r w:rsidR="008A7105" w:rsidRPr="002D2716">
        <w:rPr>
          <w:b/>
          <w:lang w:val="pt-BR"/>
        </w:rPr>
        <w:t xml:space="preserve"> (APA)</w:t>
      </w:r>
      <w:r w:rsidR="001F1A31" w:rsidRPr="002D2716">
        <w:rPr>
          <w:b/>
          <w:lang w:val="pt-BR"/>
        </w:rPr>
        <w:t xml:space="preserve"> </w:t>
      </w:r>
      <w:proofErr w:type="spellStart"/>
      <w:r w:rsidR="007C6EC7" w:rsidRPr="002D2716">
        <w:rPr>
          <w:lang w:val="pt-BR"/>
        </w:rPr>
        <w:t>xxx</w:t>
      </w:r>
      <w:proofErr w:type="spellEnd"/>
      <w:r w:rsidR="00604588" w:rsidRPr="002D2716">
        <w:rPr>
          <w:lang w:val="pt-BR"/>
        </w:rPr>
        <w:t xml:space="preserve"> (último sobrenome)</w:t>
      </w:r>
      <w:r w:rsidR="001D7938" w:rsidRPr="002D2716">
        <w:rPr>
          <w:lang w:val="pt-BR"/>
        </w:rPr>
        <w:t xml:space="preserve">, </w:t>
      </w:r>
      <w:r w:rsidR="00FD6164" w:rsidRPr="002D2716">
        <w:rPr>
          <w:lang w:val="pt-BR"/>
        </w:rPr>
        <w:t>M.</w:t>
      </w:r>
      <w:r w:rsidR="001F1A31" w:rsidRPr="002D2716">
        <w:rPr>
          <w:lang w:val="pt-BR"/>
        </w:rPr>
        <w:t xml:space="preserve"> </w:t>
      </w:r>
      <w:r w:rsidR="00FD6164" w:rsidRPr="002D2716">
        <w:rPr>
          <w:lang w:val="pt-BR"/>
        </w:rPr>
        <w:t>R.</w:t>
      </w:r>
      <w:r w:rsidR="001F1A31" w:rsidRPr="002D2716">
        <w:rPr>
          <w:lang w:val="pt-BR"/>
        </w:rPr>
        <w:t xml:space="preserve"> </w:t>
      </w:r>
      <w:r w:rsidR="00FD6164" w:rsidRPr="002D2716">
        <w:rPr>
          <w:lang w:val="pt-BR"/>
        </w:rPr>
        <w:t>Z.</w:t>
      </w:r>
      <w:r w:rsidR="00604588" w:rsidRPr="002D2716">
        <w:rPr>
          <w:lang w:val="pt-BR"/>
        </w:rPr>
        <w:t xml:space="preserve"> (Iniciais do </w:t>
      </w:r>
      <w:r w:rsidR="00334BA6" w:rsidRPr="002D2716">
        <w:rPr>
          <w:lang w:val="pt-BR"/>
        </w:rPr>
        <w:t>nome e demais sobrenomes)</w:t>
      </w:r>
      <w:r w:rsidR="001D7938" w:rsidRPr="002D2716">
        <w:rPr>
          <w:lang w:val="pt-BR"/>
        </w:rPr>
        <w:t>, (</w:t>
      </w:r>
      <w:r w:rsidR="007C6EC7" w:rsidRPr="002D2716">
        <w:rPr>
          <w:lang w:val="pt-BR"/>
        </w:rPr>
        <w:t>ano</w:t>
      </w:r>
      <w:r w:rsidR="001D7938" w:rsidRPr="002D2716">
        <w:rPr>
          <w:lang w:val="pt-BR"/>
        </w:rPr>
        <w:t xml:space="preserve">). </w:t>
      </w:r>
      <w:proofErr w:type="spellStart"/>
      <w:r w:rsidR="00334BA6" w:rsidRPr="002D2716">
        <w:rPr>
          <w:lang w:val="pt-BR"/>
        </w:rPr>
        <w:t>Xxx</w:t>
      </w:r>
      <w:proofErr w:type="spellEnd"/>
      <w:r w:rsidR="00334BA6" w:rsidRPr="002D2716">
        <w:rPr>
          <w:lang w:val="pt-BR"/>
        </w:rPr>
        <w:t xml:space="preserve"> (</w:t>
      </w:r>
      <w:r w:rsidR="007C6EC7" w:rsidRPr="002D2716">
        <w:rPr>
          <w:lang w:val="pt-BR"/>
        </w:rPr>
        <w:t>Título</w:t>
      </w:r>
      <w:r w:rsidR="00334BA6" w:rsidRPr="002D2716">
        <w:rPr>
          <w:lang w:val="pt-BR"/>
        </w:rPr>
        <w:t>)</w:t>
      </w:r>
      <w:r w:rsidR="001D7938" w:rsidRPr="002D2716">
        <w:rPr>
          <w:lang w:val="pt-BR"/>
        </w:rPr>
        <w:t xml:space="preserve">. </w:t>
      </w:r>
      <w:r w:rsidR="0086798E" w:rsidRPr="002D2716">
        <w:rPr>
          <w:i/>
          <w:lang w:val="pt-BR"/>
        </w:rPr>
        <w:t xml:space="preserve">Revista Competitividade e Sustentabilidade, </w:t>
      </w:r>
      <w:r w:rsidR="00334BA6" w:rsidRPr="002D2716">
        <w:rPr>
          <w:i/>
          <w:lang w:val="pt-BR"/>
        </w:rPr>
        <w:t>x (volume)</w:t>
      </w:r>
      <w:r w:rsidR="0086798E" w:rsidRPr="002D2716">
        <w:rPr>
          <w:lang w:val="pt-BR"/>
        </w:rPr>
        <w:t xml:space="preserve">, </w:t>
      </w:r>
      <w:proofErr w:type="spellStart"/>
      <w:r w:rsidR="007C6EC7" w:rsidRPr="002D2716">
        <w:rPr>
          <w:lang w:val="pt-BR"/>
        </w:rPr>
        <w:t>xx</w:t>
      </w:r>
      <w:proofErr w:type="spellEnd"/>
      <w:r w:rsidR="007C6EC7" w:rsidRPr="002D2716">
        <w:rPr>
          <w:lang w:val="pt-BR"/>
        </w:rPr>
        <w:t xml:space="preserve"> (</w:t>
      </w:r>
      <w:proofErr w:type="spellStart"/>
      <w:r w:rsidR="007C6EC7" w:rsidRPr="002D2716">
        <w:rPr>
          <w:lang w:val="pt-BR"/>
        </w:rPr>
        <w:t>pag</w:t>
      </w:r>
      <w:proofErr w:type="spellEnd"/>
      <w:r w:rsidR="007C6EC7" w:rsidRPr="002D2716">
        <w:rPr>
          <w:lang w:val="pt-BR"/>
        </w:rPr>
        <w:t xml:space="preserve"> </w:t>
      </w:r>
      <w:proofErr w:type="gramStart"/>
      <w:r w:rsidR="007C6EC7" w:rsidRPr="002D2716">
        <w:rPr>
          <w:lang w:val="pt-BR"/>
        </w:rPr>
        <w:t>inicial)</w:t>
      </w:r>
      <w:r w:rsidR="0086798E" w:rsidRPr="002D2716">
        <w:rPr>
          <w:lang w:val="pt-BR"/>
        </w:rPr>
        <w:t>-</w:t>
      </w:r>
      <w:proofErr w:type="spellStart"/>
      <w:proofErr w:type="gramEnd"/>
      <w:r w:rsidR="001D49F4" w:rsidRPr="002D2716">
        <w:rPr>
          <w:lang w:val="pt-BR"/>
        </w:rPr>
        <w:t>xx</w:t>
      </w:r>
      <w:proofErr w:type="spellEnd"/>
      <w:r w:rsidR="007C6EC7" w:rsidRPr="002D2716">
        <w:rPr>
          <w:lang w:val="pt-BR"/>
        </w:rPr>
        <w:t xml:space="preserve"> (</w:t>
      </w:r>
      <w:proofErr w:type="spellStart"/>
      <w:r w:rsidR="007C6EC7" w:rsidRPr="002D2716">
        <w:rPr>
          <w:lang w:val="pt-BR"/>
        </w:rPr>
        <w:t>pag</w:t>
      </w:r>
      <w:proofErr w:type="spellEnd"/>
      <w:r w:rsidR="007C6EC7" w:rsidRPr="002D2716">
        <w:rPr>
          <w:lang w:val="pt-BR"/>
        </w:rPr>
        <w:t xml:space="preserve"> final)</w:t>
      </w:r>
      <w:r w:rsidR="0086798E" w:rsidRPr="002D2716">
        <w:rPr>
          <w:lang w:val="pt-BR"/>
        </w:rPr>
        <w:t>.</w:t>
      </w:r>
    </w:p>
    <w:p w14:paraId="3492E466" w14:textId="77777777" w:rsidR="00DC18DD" w:rsidRPr="002D2716" w:rsidRDefault="00DC18DD" w:rsidP="006B5F9F">
      <w:pPr>
        <w:widowControl/>
        <w:ind w:left="1418" w:right="1420"/>
        <w:jc w:val="both"/>
        <w:rPr>
          <w:rFonts w:eastAsia="Agency FB"/>
          <w:b/>
          <w:bCs/>
          <w:lang w:val="pt-BR"/>
        </w:rPr>
      </w:pPr>
    </w:p>
    <w:p w14:paraId="0250FE17" w14:textId="77777777" w:rsidR="00EF7C83" w:rsidRPr="002D2716" w:rsidRDefault="00EF7C83" w:rsidP="00007AE7">
      <w:pPr>
        <w:widowControl/>
        <w:ind w:left="1418" w:right="1420"/>
        <w:jc w:val="both"/>
        <w:rPr>
          <w:rFonts w:eastAsia="Agency FB"/>
          <w:b/>
          <w:bCs/>
          <w:lang w:val="pt-BR"/>
        </w:rPr>
      </w:pPr>
      <w:r w:rsidRPr="002D2716">
        <w:rPr>
          <w:rFonts w:eastAsia="Agency FB"/>
          <w:b/>
          <w:bCs/>
          <w:lang w:val="pt-BR"/>
        </w:rPr>
        <w:t>Abstract</w:t>
      </w:r>
    </w:p>
    <w:p w14:paraId="78307472" w14:textId="1D287B27" w:rsidR="00BF1187" w:rsidRPr="002D2716" w:rsidRDefault="007C6EC7" w:rsidP="00007AE7">
      <w:pPr>
        <w:widowControl/>
        <w:ind w:left="1418" w:right="1418"/>
        <w:jc w:val="both"/>
        <w:rPr>
          <w:lang w:val="pt-BR"/>
        </w:rPr>
      </w:pPr>
      <w:r w:rsidRPr="002D2716">
        <w:rPr>
          <w:lang w:val="pt-BR"/>
        </w:rPr>
        <w:t>Com até 12 linhas</w:t>
      </w:r>
      <w:r w:rsidR="000801E6" w:rsidRPr="002D2716">
        <w:rPr>
          <w:lang w:val="pt-BR"/>
        </w:rPr>
        <w:t>.</w:t>
      </w:r>
    </w:p>
    <w:p w14:paraId="75F02D2D" w14:textId="0AC40DF0" w:rsidR="00007AE7" w:rsidRPr="002D2716" w:rsidRDefault="00EF7C83" w:rsidP="00BF1187">
      <w:pPr>
        <w:widowControl/>
        <w:spacing w:before="120" w:after="120"/>
        <w:ind w:left="1418" w:right="1418"/>
        <w:jc w:val="both"/>
        <w:rPr>
          <w:lang w:val="pt-BR"/>
        </w:rPr>
      </w:pPr>
      <w:r w:rsidRPr="002D2716">
        <w:rPr>
          <w:b/>
          <w:bCs/>
          <w:lang w:val="pt-BR"/>
        </w:rPr>
        <w:t>Keywords</w:t>
      </w:r>
      <w:r w:rsidRPr="002D2716">
        <w:rPr>
          <w:lang w:val="pt-BR"/>
        </w:rPr>
        <w:t xml:space="preserve">: </w:t>
      </w:r>
      <w:r w:rsidR="00A83B45" w:rsidRPr="002D2716">
        <w:rPr>
          <w:lang w:val="pt-BR"/>
        </w:rPr>
        <w:t>separadas por ponto e vírgula</w:t>
      </w:r>
      <w:r w:rsidR="005F77DD" w:rsidRPr="002D2716">
        <w:rPr>
          <w:lang w:val="pt-BR"/>
        </w:rPr>
        <w:t>.</w:t>
      </w:r>
    </w:p>
    <w:p w14:paraId="1A02208B" w14:textId="77777777" w:rsidR="00007AE7" w:rsidRPr="002D2716" w:rsidRDefault="00007AE7" w:rsidP="00BF1187">
      <w:pPr>
        <w:widowControl/>
        <w:spacing w:before="120" w:after="120"/>
        <w:ind w:left="1418" w:right="1418"/>
        <w:jc w:val="both"/>
        <w:rPr>
          <w:lang w:val="pt-BR"/>
        </w:rPr>
        <w:sectPr w:rsidR="00007AE7" w:rsidRPr="002D2716" w:rsidSect="00145EA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334" w:right="0" w:bottom="230" w:left="0" w:header="567" w:footer="340" w:gutter="0"/>
          <w:pgNumType w:start="25"/>
          <w:cols w:space="720"/>
          <w:titlePg/>
          <w:docGrid w:linePitch="299"/>
        </w:sectPr>
      </w:pPr>
    </w:p>
    <w:p w14:paraId="2F1E82CA" w14:textId="1253544C" w:rsidR="00334BA6" w:rsidRPr="002D2716" w:rsidRDefault="00EF7C83" w:rsidP="002E0479">
      <w:pPr>
        <w:pStyle w:val="PargrafodaLista"/>
        <w:widowControl/>
        <w:numPr>
          <w:ilvl w:val="0"/>
          <w:numId w:val="29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716">
        <w:rPr>
          <w:rFonts w:ascii="Times New Roman" w:hAnsi="Times New Roman" w:cs="Times New Roman"/>
          <w:b/>
          <w:sz w:val="24"/>
          <w:szCs w:val="24"/>
        </w:rPr>
        <w:lastRenderedPageBreak/>
        <w:t>Introdução</w:t>
      </w:r>
    </w:p>
    <w:p w14:paraId="79527A64" w14:textId="16DC6A19" w:rsidR="00334BA6" w:rsidRPr="002D2716" w:rsidRDefault="00334BA6" w:rsidP="00A83B45">
      <w:pPr>
        <w:spacing w:line="360" w:lineRule="auto"/>
        <w:ind w:firstLine="720"/>
        <w:jc w:val="both"/>
        <w:rPr>
          <w:color w:val="000000" w:themeColor="text1"/>
          <w:sz w:val="24"/>
          <w:szCs w:val="24"/>
          <w:lang w:val="pt-BR"/>
        </w:rPr>
      </w:pPr>
      <w:r w:rsidRPr="002D2716">
        <w:rPr>
          <w:color w:val="000000" w:themeColor="text1"/>
          <w:sz w:val="24"/>
          <w:szCs w:val="24"/>
          <w:lang w:val="pt-BR"/>
        </w:rPr>
        <w:t>Informações gerais no conteúdo do texto:</w:t>
      </w:r>
    </w:p>
    <w:p w14:paraId="43C94A05" w14:textId="1FB3FD5E" w:rsidR="002F6EDC" w:rsidRPr="002D2716" w:rsidRDefault="002F6EDC" w:rsidP="002F6EDC">
      <w:pPr>
        <w:spacing w:line="360" w:lineRule="auto"/>
        <w:ind w:firstLine="720"/>
        <w:jc w:val="both"/>
        <w:rPr>
          <w:color w:val="000000" w:themeColor="text1"/>
          <w:sz w:val="24"/>
          <w:szCs w:val="24"/>
          <w:lang w:val="pt-BR"/>
        </w:rPr>
      </w:pPr>
      <w:r w:rsidRPr="002D2716">
        <w:rPr>
          <w:color w:val="383838"/>
          <w:sz w:val="19"/>
          <w:szCs w:val="19"/>
          <w:lang w:val="pt-BR" w:eastAsia="pt-BR"/>
        </w:rPr>
        <w:t xml:space="preserve">• </w:t>
      </w:r>
      <w:r w:rsidR="002E0479" w:rsidRPr="002D2716">
        <w:rPr>
          <w:color w:val="000000" w:themeColor="text1"/>
          <w:sz w:val="24"/>
          <w:szCs w:val="24"/>
          <w:lang w:val="pt-BR"/>
        </w:rPr>
        <w:t xml:space="preserve">Fonte Times New Roman 12; </w:t>
      </w:r>
      <w:r w:rsidRPr="002D2716">
        <w:rPr>
          <w:color w:val="000000" w:themeColor="text1"/>
          <w:sz w:val="24"/>
          <w:szCs w:val="24"/>
          <w:lang w:val="pt-BR"/>
        </w:rPr>
        <w:t>Espaçamento entre linhas de 1,5 linhas</w:t>
      </w:r>
    </w:p>
    <w:p w14:paraId="1C298759" w14:textId="59EC1B98" w:rsidR="002F6EDC" w:rsidRPr="002D2716" w:rsidRDefault="002F6EDC" w:rsidP="002E0479">
      <w:pPr>
        <w:spacing w:line="360" w:lineRule="auto"/>
        <w:ind w:left="709"/>
        <w:jc w:val="both"/>
        <w:rPr>
          <w:color w:val="000000" w:themeColor="text1"/>
          <w:sz w:val="24"/>
          <w:szCs w:val="24"/>
          <w:lang w:val="pt-BR"/>
        </w:rPr>
      </w:pPr>
      <w:r w:rsidRPr="002D2716">
        <w:rPr>
          <w:color w:val="000000" w:themeColor="text1"/>
          <w:sz w:val="24"/>
          <w:szCs w:val="24"/>
          <w:lang w:val="pt-BR"/>
        </w:rPr>
        <w:t>• Numeração sequencial em algarismos arábicos ao final do texto com alinhamento do lado direito.</w:t>
      </w:r>
    </w:p>
    <w:p w14:paraId="003A1988" w14:textId="51EB6C76" w:rsidR="002F6EDC" w:rsidRPr="002D2716" w:rsidRDefault="002F6EDC" w:rsidP="002F6EDC">
      <w:pPr>
        <w:spacing w:line="360" w:lineRule="auto"/>
        <w:ind w:firstLine="720"/>
        <w:jc w:val="both"/>
        <w:rPr>
          <w:color w:val="000000" w:themeColor="text1"/>
          <w:sz w:val="24"/>
          <w:szCs w:val="24"/>
          <w:lang w:val="pt-BR"/>
        </w:rPr>
      </w:pPr>
      <w:r w:rsidRPr="002D2716">
        <w:rPr>
          <w:color w:val="000000" w:themeColor="text1"/>
          <w:sz w:val="24"/>
          <w:szCs w:val="24"/>
          <w:lang w:val="pt-BR"/>
        </w:rPr>
        <w:t xml:space="preserve">• </w:t>
      </w:r>
      <w:r w:rsidRPr="002D2716">
        <w:rPr>
          <w:b/>
          <w:bCs/>
          <w:color w:val="000000" w:themeColor="text1"/>
          <w:sz w:val="24"/>
          <w:szCs w:val="24"/>
          <w:lang w:val="pt-BR"/>
        </w:rPr>
        <w:t>Notas de rodapé e de final devem ser evitadas</w:t>
      </w:r>
    </w:p>
    <w:p w14:paraId="4FF232B9" w14:textId="4FACC754" w:rsidR="002F6EDC" w:rsidRPr="002D2716" w:rsidRDefault="002F6EDC" w:rsidP="002F6EDC">
      <w:pPr>
        <w:spacing w:line="360" w:lineRule="auto"/>
        <w:ind w:firstLine="720"/>
        <w:jc w:val="both"/>
        <w:rPr>
          <w:color w:val="000000" w:themeColor="text1"/>
          <w:sz w:val="24"/>
          <w:szCs w:val="24"/>
          <w:lang w:val="pt-BR"/>
        </w:rPr>
      </w:pPr>
      <w:r w:rsidRPr="002D2716">
        <w:rPr>
          <w:color w:val="000000" w:themeColor="text1"/>
          <w:sz w:val="24"/>
          <w:szCs w:val="24"/>
          <w:lang w:val="pt-BR"/>
        </w:rPr>
        <w:t xml:space="preserve">• Texto e referências em norma APA - American </w:t>
      </w:r>
      <w:proofErr w:type="spellStart"/>
      <w:r w:rsidRPr="002D2716">
        <w:rPr>
          <w:color w:val="000000" w:themeColor="text1"/>
          <w:sz w:val="24"/>
          <w:szCs w:val="24"/>
          <w:lang w:val="pt-BR"/>
        </w:rPr>
        <w:t>Psychological</w:t>
      </w:r>
      <w:proofErr w:type="spellEnd"/>
      <w:r w:rsidRPr="002D2716">
        <w:rPr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2D2716">
        <w:rPr>
          <w:color w:val="000000" w:themeColor="text1"/>
          <w:sz w:val="24"/>
          <w:szCs w:val="24"/>
          <w:lang w:val="pt-BR"/>
        </w:rPr>
        <w:t>Association</w:t>
      </w:r>
      <w:proofErr w:type="spellEnd"/>
    </w:p>
    <w:p w14:paraId="1990C584" w14:textId="3267C0E7" w:rsidR="002F6EDC" w:rsidRPr="002D2716" w:rsidRDefault="002F6EDC" w:rsidP="002F6EDC">
      <w:pPr>
        <w:spacing w:line="360" w:lineRule="auto"/>
        <w:ind w:firstLine="720"/>
        <w:jc w:val="both"/>
        <w:rPr>
          <w:color w:val="000000" w:themeColor="text1"/>
          <w:sz w:val="24"/>
          <w:szCs w:val="24"/>
          <w:lang w:val="pt-BR"/>
        </w:rPr>
      </w:pPr>
      <w:r w:rsidRPr="002D2716">
        <w:rPr>
          <w:color w:val="000000" w:themeColor="text1"/>
          <w:sz w:val="24"/>
          <w:szCs w:val="24"/>
          <w:lang w:val="pt-BR"/>
        </w:rPr>
        <w:t>• Mínimo de 15 e máximo de 25 páginas</w:t>
      </w:r>
    </w:p>
    <w:p w14:paraId="42299A76" w14:textId="77777777" w:rsidR="00BE3ED5" w:rsidRPr="002D2716" w:rsidRDefault="00BE3ED5" w:rsidP="00E443B9">
      <w:pPr>
        <w:jc w:val="both"/>
        <w:rPr>
          <w:kern w:val="1"/>
          <w:sz w:val="24"/>
          <w:szCs w:val="24"/>
          <w:lang w:val="pt-BR" w:eastAsia="zh-CN" w:bidi="hi-IN"/>
        </w:rPr>
      </w:pPr>
    </w:p>
    <w:p w14:paraId="51178964" w14:textId="77777777" w:rsidR="00BE3ED5" w:rsidRPr="002D2716" w:rsidRDefault="00B95C1D" w:rsidP="00EF7C83">
      <w:pPr>
        <w:pStyle w:val="PargrafodaLista"/>
        <w:widowControl/>
        <w:numPr>
          <w:ilvl w:val="0"/>
          <w:numId w:val="29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716">
        <w:rPr>
          <w:rFonts w:ascii="Times New Roman" w:hAnsi="Times New Roman" w:cs="Times New Roman"/>
          <w:b/>
          <w:sz w:val="24"/>
          <w:szCs w:val="24"/>
        </w:rPr>
        <w:t>Fundamentação teórica</w:t>
      </w:r>
    </w:p>
    <w:p w14:paraId="0EFEAA15" w14:textId="77777777" w:rsidR="001C4C3C" w:rsidRPr="002D2716" w:rsidRDefault="001C4C3C" w:rsidP="001C4C3C">
      <w:pPr>
        <w:pStyle w:val="PargrafodaLista"/>
        <w:widowControl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CF988E" w14:textId="636F3492" w:rsidR="001C4C3C" w:rsidRPr="002D2716" w:rsidRDefault="00DD0099" w:rsidP="00D85209">
      <w:pPr>
        <w:pStyle w:val="PargrafodaLista"/>
        <w:numPr>
          <w:ilvl w:val="1"/>
          <w:numId w:val="29"/>
        </w:numPr>
        <w:spacing w:line="360" w:lineRule="auto"/>
        <w:ind w:hanging="720"/>
        <w:rPr>
          <w:rFonts w:ascii="Times New Roman" w:hAnsi="Times New Roman" w:cs="Times New Roman"/>
          <w:b/>
        </w:rPr>
      </w:pPr>
      <w:proofErr w:type="spellStart"/>
      <w:r w:rsidRPr="002D2716">
        <w:rPr>
          <w:rFonts w:ascii="Times New Roman" w:hAnsi="Times New Roman" w:cs="Times New Roman"/>
          <w:b/>
        </w:rPr>
        <w:t>xxxxxxxxx</w:t>
      </w:r>
      <w:proofErr w:type="spellEnd"/>
    </w:p>
    <w:p w14:paraId="7BD710ED" w14:textId="62E9A2E7" w:rsidR="009C148D" w:rsidRPr="002D2716" w:rsidRDefault="00DD0099" w:rsidP="00B3590B">
      <w:pPr>
        <w:pStyle w:val="PargrafodaLista"/>
        <w:spacing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2D2716">
        <w:rPr>
          <w:rFonts w:ascii="Times New Roman" w:hAnsi="Times New Roman" w:cs="Times New Roman"/>
          <w:color w:val="000000" w:themeColor="text1"/>
          <w:sz w:val="24"/>
          <w:szCs w:val="24"/>
        </w:rPr>
        <w:t>Fonte Times New Roman</w:t>
      </w:r>
      <w:r w:rsidR="00DE22A1" w:rsidRPr="002D2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</w:t>
      </w:r>
      <w:r w:rsidR="002D2716" w:rsidRPr="002D2716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; </w:t>
      </w:r>
      <w:r w:rsidRPr="002D2716">
        <w:rPr>
          <w:rFonts w:ascii="Times New Roman" w:hAnsi="Times New Roman" w:cs="Times New Roman"/>
          <w:color w:val="000000" w:themeColor="text1"/>
          <w:sz w:val="24"/>
          <w:szCs w:val="24"/>
        </w:rPr>
        <w:t>Espaçamento entre linha 1,5 cm</w:t>
      </w:r>
    </w:p>
    <w:p w14:paraId="04B140AC" w14:textId="13F60EFD" w:rsidR="001C4C3C" w:rsidRPr="002D2716" w:rsidRDefault="001C4C3C" w:rsidP="009C148D">
      <w:pPr>
        <w:spacing w:line="360" w:lineRule="auto"/>
        <w:rPr>
          <w:sz w:val="20"/>
          <w:szCs w:val="20"/>
          <w:lang w:val="pt-BR"/>
        </w:rPr>
      </w:pPr>
      <w:r w:rsidRPr="002D2716">
        <w:rPr>
          <w:sz w:val="20"/>
          <w:szCs w:val="20"/>
          <w:lang w:val="pt-BR"/>
        </w:rPr>
        <w:t xml:space="preserve">Tabela 1. </w:t>
      </w:r>
      <w:proofErr w:type="spellStart"/>
      <w:r w:rsidR="00DD0099" w:rsidRPr="002D2716">
        <w:rPr>
          <w:sz w:val="20"/>
          <w:szCs w:val="20"/>
          <w:lang w:val="pt-BR"/>
        </w:rPr>
        <w:t>xxxx</w:t>
      </w:r>
      <w:proofErr w:type="spellEnd"/>
      <w:r w:rsidRPr="002D2716">
        <w:rPr>
          <w:sz w:val="20"/>
          <w:szCs w:val="20"/>
          <w:lang w:val="pt-BR"/>
        </w:rPr>
        <w:t xml:space="preserve"> </w:t>
      </w:r>
      <w:r w:rsidR="00DD0099" w:rsidRPr="002D2716">
        <w:rPr>
          <w:sz w:val="20"/>
          <w:szCs w:val="20"/>
          <w:lang w:val="pt-BR"/>
        </w:rPr>
        <w:t>(modelo de tabela, fonte Times New Roman</w:t>
      </w:r>
      <w:r w:rsidR="0025288E" w:rsidRPr="002D2716">
        <w:rPr>
          <w:sz w:val="20"/>
          <w:szCs w:val="20"/>
          <w:lang w:val="pt-BR"/>
        </w:rPr>
        <w:t xml:space="preserve"> 10)</w:t>
      </w:r>
    </w:p>
    <w:tbl>
      <w:tblPr>
        <w:tblW w:w="9075" w:type="dxa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0"/>
        <w:gridCol w:w="6665"/>
      </w:tblGrid>
      <w:tr w:rsidR="001C4C3C" w:rsidRPr="002D2716" w14:paraId="1D235DDF" w14:textId="77777777" w:rsidTr="000154AC">
        <w:trPr>
          <w:trHeight w:val="340"/>
        </w:trPr>
        <w:tc>
          <w:tcPr>
            <w:tcW w:w="2410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AC19B" w14:textId="4273F295" w:rsidR="001C4C3C" w:rsidRPr="002D2716" w:rsidRDefault="0025288E" w:rsidP="00007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pt-BR"/>
              </w:rPr>
            </w:pPr>
            <w:proofErr w:type="spellStart"/>
            <w:r w:rsidRPr="002D2716">
              <w:rPr>
                <w:color w:val="000000"/>
                <w:sz w:val="20"/>
                <w:szCs w:val="20"/>
                <w:lang w:val="pt-BR"/>
              </w:rPr>
              <w:t>xxx</w:t>
            </w:r>
            <w:proofErr w:type="spellEnd"/>
          </w:p>
        </w:tc>
        <w:tc>
          <w:tcPr>
            <w:tcW w:w="6665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216D8" w14:textId="00742401" w:rsidR="001C4C3C" w:rsidRPr="002D2716" w:rsidRDefault="0025288E" w:rsidP="00007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pt-BR"/>
              </w:rPr>
            </w:pPr>
            <w:proofErr w:type="spellStart"/>
            <w:r w:rsidRPr="002D2716">
              <w:rPr>
                <w:color w:val="000000"/>
                <w:sz w:val="20"/>
                <w:szCs w:val="20"/>
                <w:lang w:val="pt-BR"/>
              </w:rPr>
              <w:t>xxx</w:t>
            </w:r>
            <w:proofErr w:type="spellEnd"/>
          </w:p>
        </w:tc>
      </w:tr>
      <w:tr w:rsidR="001C4C3C" w:rsidRPr="002D2716" w14:paraId="1D13D83F" w14:textId="77777777" w:rsidTr="000154AC">
        <w:trPr>
          <w:trHeight w:val="340"/>
        </w:trPr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50229" w14:textId="3E06F02D" w:rsidR="001C4C3C" w:rsidRPr="002D2716" w:rsidRDefault="0025288E" w:rsidP="00007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pt-BR"/>
              </w:rPr>
            </w:pPr>
            <w:proofErr w:type="spellStart"/>
            <w:r w:rsidRPr="002D2716">
              <w:rPr>
                <w:color w:val="000000"/>
                <w:sz w:val="20"/>
                <w:szCs w:val="20"/>
                <w:lang w:val="pt-BR"/>
              </w:rPr>
              <w:t>xxx</w:t>
            </w:r>
            <w:proofErr w:type="spellEnd"/>
          </w:p>
        </w:tc>
        <w:tc>
          <w:tcPr>
            <w:tcW w:w="6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0CA0B" w14:textId="3D5FD520" w:rsidR="001C4C3C" w:rsidRPr="002D2716" w:rsidRDefault="0025288E" w:rsidP="00007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pt-BR"/>
              </w:rPr>
            </w:pPr>
            <w:proofErr w:type="spellStart"/>
            <w:r w:rsidRPr="002D2716">
              <w:rPr>
                <w:color w:val="000000"/>
                <w:sz w:val="20"/>
                <w:szCs w:val="20"/>
                <w:lang w:val="pt-BR"/>
              </w:rPr>
              <w:t>xxxxx</w:t>
            </w:r>
            <w:proofErr w:type="spellEnd"/>
            <w:r w:rsidR="001C4C3C" w:rsidRPr="002D2716">
              <w:rPr>
                <w:color w:val="000000"/>
                <w:sz w:val="20"/>
                <w:szCs w:val="20"/>
                <w:lang w:val="pt-BR"/>
              </w:rPr>
              <w:t xml:space="preserve">. </w:t>
            </w:r>
          </w:p>
        </w:tc>
      </w:tr>
      <w:tr w:rsidR="001C4C3C" w:rsidRPr="002D2716" w14:paraId="7539BAD3" w14:textId="77777777" w:rsidTr="000154AC">
        <w:trPr>
          <w:trHeight w:val="340"/>
        </w:trPr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BB0F8" w14:textId="685033A1" w:rsidR="001C4C3C" w:rsidRPr="002D2716" w:rsidRDefault="0025288E" w:rsidP="00007AE7">
            <w:pPr>
              <w:rPr>
                <w:color w:val="000000"/>
                <w:sz w:val="20"/>
                <w:szCs w:val="20"/>
                <w:lang w:val="pt-BR"/>
              </w:rPr>
            </w:pPr>
            <w:proofErr w:type="spellStart"/>
            <w:r w:rsidRPr="002D2716">
              <w:rPr>
                <w:color w:val="000000"/>
                <w:sz w:val="20"/>
                <w:szCs w:val="20"/>
                <w:lang w:val="pt-BR"/>
              </w:rPr>
              <w:t>xxx</w:t>
            </w:r>
            <w:proofErr w:type="spellEnd"/>
          </w:p>
        </w:tc>
        <w:tc>
          <w:tcPr>
            <w:tcW w:w="6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0E9E4" w14:textId="04DA7F1B" w:rsidR="001C4C3C" w:rsidRPr="002D2716" w:rsidRDefault="0025288E" w:rsidP="00007AE7">
            <w:pPr>
              <w:jc w:val="both"/>
              <w:rPr>
                <w:color w:val="000000"/>
                <w:sz w:val="20"/>
                <w:szCs w:val="20"/>
                <w:lang w:val="pt-BR"/>
              </w:rPr>
            </w:pPr>
            <w:proofErr w:type="spellStart"/>
            <w:r w:rsidRPr="002D2716">
              <w:rPr>
                <w:color w:val="000000"/>
                <w:sz w:val="20"/>
                <w:szCs w:val="20"/>
                <w:lang w:val="pt-BR"/>
              </w:rPr>
              <w:t>xxxxx</w:t>
            </w:r>
            <w:proofErr w:type="spellEnd"/>
          </w:p>
        </w:tc>
      </w:tr>
      <w:tr w:rsidR="001C4C3C" w:rsidRPr="002D2716" w14:paraId="7C12C23E" w14:textId="77777777" w:rsidTr="000154AC">
        <w:trPr>
          <w:trHeight w:val="340"/>
        </w:trPr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1192D" w14:textId="39D1FDA2" w:rsidR="001C4C3C" w:rsidRPr="002D2716" w:rsidRDefault="0025288E" w:rsidP="00007AE7">
            <w:pPr>
              <w:rPr>
                <w:color w:val="000000"/>
                <w:sz w:val="20"/>
                <w:szCs w:val="20"/>
                <w:lang w:val="pt-BR"/>
              </w:rPr>
            </w:pPr>
            <w:proofErr w:type="spellStart"/>
            <w:r w:rsidRPr="002D2716">
              <w:rPr>
                <w:color w:val="000000"/>
                <w:sz w:val="20"/>
                <w:szCs w:val="20"/>
                <w:lang w:val="pt-BR"/>
              </w:rPr>
              <w:t>xxxxx</w:t>
            </w:r>
            <w:proofErr w:type="spellEnd"/>
          </w:p>
        </w:tc>
        <w:tc>
          <w:tcPr>
            <w:tcW w:w="6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FBC2D" w14:textId="6D4A6E36" w:rsidR="001C4C3C" w:rsidRPr="002D2716" w:rsidRDefault="0025288E" w:rsidP="00007AE7">
            <w:pPr>
              <w:jc w:val="both"/>
              <w:rPr>
                <w:color w:val="000000"/>
                <w:sz w:val="20"/>
                <w:szCs w:val="20"/>
                <w:lang w:val="pt-BR"/>
              </w:rPr>
            </w:pPr>
            <w:proofErr w:type="spellStart"/>
            <w:r w:rsidRPr="002D2716">
              <w:rPr>
                <w:color w:val="000000"/>
                <w:sz w:val="20"/>
                <w:szCs w:val="20"/>
                <w:lang w:val="pt-BR"/>
              </w:rPr>
              <w:t>xxxx</w:t>
            </w:r>
            <w:proofErr w:type="spellEnd"/>
            <w:r w:rsidR="001C4C3C" w:rsidRPr="002D2716">
              <w:rPr>
                <w:color w:val="000000"/>
                <w:sz w:val="20"/>
                <w:szCs w:val="20"/>
                <w:lang w:val="pt-BR"/>
              </w:rPr>
              <w:t xml:space="preserve"> </w:t>
            </w:r>
          </w:p>
        </w:tc>
      </w:tr>
      <w:tr w:rsidR="001C4C3C" w:rsidRPr="002D2716" w14:paraId="025A24A2" w14:textId="77777777" w:rsidTr="000154AC">
        <w:trPr>
          <w:trHeight w:val="340"/>
        </w:trPr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2B1B1" w14:textId="0A5DD379" w:rsidR="001C4C3C" w:rsidRPr="002D2716" w:rsidRDefault="0025288E" w:rsidP="00007AE7">
            <w:pPr>
              <w:rPr>
                <w:color w:val="000000"/>
                <w:sz w:val="20"/>
                <w:szCs w:val="20"/>
                <w:lang w:val="pt-BR"/>
              </w:rPr>
            </w:pPr>
            <w:proofErr w:type="spellStart"/>
            <w:r w:rsidRPr="002D2716">
              <w:rPr>
                <w:sz w:val="20"/>
                <w:szCs w:val="20"/>
                <w:lang w:val="pt-BR"/>
              </w:rPr>
              <w:t>xxx</w:t>
            </w:r>
            <w:proofErr w:type="spellEnd"/>
          </w:p>
        </w:tc>
        <w:tc>
          <w:tcPr>
            <w:tcW w:w="6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7C62B" w14:textId="5D60825A" w:rsidR="001C4C3C" w:rsidRPr="002D2716" w:rsidRDefault="0025288E" w:rsidP="00007AE7">
            <w:pPr>
              <w:jc w:val="both"/>
              <w:rPr>
                <w:color w:val="000000"/>
                <w:sz w:val="20"/>
                <w:szCs w:val="20"/>
                <w:lang w:val="pt-BR"/>
              </w:rPr>
            </w:pPr>
            <w:proofErr w:type="spellStart"/>
            <w:r w:rsidRPr="002D2716">
              <w:rPr>
                <w:color w:val="000000"/>
                <w:sz w:val="20"/>
                <w:szCs w:val="20"/>
                <w:lang w:val="pt-BR"/>
              </w:rPr>
              <w:t>xxxx</w:t>
            </w:r>
            <w:proofErr w:type="spellEnd"/>
          </w:p>
        </w:tc>
      </w:tr>
    </w:tbl>
    <w:p w14:paraId="1AE3D004" w14:textId="77777777" w:rsidR="00BE3ED5" w:rsidRPr="002D2716" w:rsidRDefault="00BE3ED5" w:rsidP="00EF7C83">
      <w:pPr>
        <w:jc w:val="both"/>
        <w:rPr>
          <w:sz w:val="24"/>
          <w:szCs w:val="24"/>
          <w:lang w:val="pt-BR"/>
        </w:rPr>
      </w:pPr>
    </w:p>
    <w:p w14:paraId="498421FF" w14:textId="77777777" w:rsidR="00B3590B" w:rsidRPr="002D2716" w:rsidRDefault="00B3590B" w:rsidP="00EF7C83">
      <w:pPr>
        <w:jc w:val="both"/>
        <w:rPr>
          <w:sz w:val="24"/>
          <w:szCs w:val="24"/>
          <w:lang w:val="pt-BR"/>
        </w:rPr>
      </w:pPr>
    </w:p>
    <w:p w14:paraId="7093358C" w14:textId="2304DF7F" w:rsidR="00837C72" w:rsidRPr="002D2716" w:rsidRDefault="00B95C1D" w:rsidP="009D2AF1">
      <w:pPr>
        <w:pStyle w:val="PargrafodaLista"/>
        <w:widowControl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716">
        <w:rPr>
          <w:rFonts w:ascii="Times New Roman" w:hAnsi="Times New Roman" w:cs="Times New Roman"/>
          <w:b/>
          <w:sz w:val="24"/>
          <w:szCs w:val="24"/>
        </w:rPr>
        <w:t>Procedimentos metodológicos</w:t>
      </w:r>
    </w:p>
    <w:p w14:paraId="63105FFE" w14:textId="2440C636" w:rsidR="00837C72" w:rsidRPr="002D2716" w:rsidRDefault="00837C72" w:rsidP="009D2AF1">
      <w:pPr>
        <w:suppressLineNumbers/>
        <w:suppressAutoHyphens/>
        <w:spacing w:line="360" w:lineRule="auto"/>
        <w:ind w:firstLine="720"/>
        <w:jc w:val="both"/>
        <w:rPr>
          <w:color w:val="000000"/>
          <w:sz w:val="24"/>
          <w:szCs w:val="24"/>
          <w:lang w:val="pt-BR" w:eastAsia="pt-BR"/>
        </w:rPr>
      </w:pPr>
      <w:r w:rsidRPr="002D2716">
        <w:rPr>
          <w:color w:val="000000"/>
          <w:sz w:val="24"/>
          <w:szCs w:val="24"/>
          <w:lang w:val="pt-BR" w:eastAsia="pt-BR"/>
        </w:rPr>
        <w:t>Fonte Times New Roman</w:t>
      </w:r>
      <w:r w:rsidR="00DE22A1" w:rsidRPr="002D2716">
        <w:rPr>
          <w:color w:val="000000"/>
          <w:sz w:val="24"/>
          <w:szCs w:val="24"/>
          <w:lang w:val="pt-BR" w:eastAsia="pt-BR"/>
        </w:rPr>
        <w:t xml:space="preserve"> 12</w:t>
      </w:r>
      <w:r w:rsidR="009D2AF1" w:rsidRPr="002D2716">
        <w:rPr>
          <w:color w:val="000000"/>
          <w:sz w:val="24"/>
          <w:szCs w:val="24"/>
          <w:lang w:val="pt-BR" w:eastAsia="pt-BR"/>
        </w:rPr>
        <w:t xml:space="preserve">; </w:t>
      </w:r>
      <w:r w:rsidRPr="002D2716">
        <w:rPr>
          <w:color w:val="000000"/>
          <w:sz w:val="24"/>
          <w:szCs w:val="24"/>
          <w:lang w:val="pt-BR" w:eastAsia="pt-BR"/>
        </w:rPr>
        <w:t>Espaçamento entre linha 1,5 cm</w:t>
      </w:r>
    </w:p>
    <w:p w14:paraId="0D54FB82" w14:textId="77777777" w:rsidR="00E443B9" w:rsidRPr="002D2716" w:rsidRDefault="00E443B9" w:rsidP="009D2AF1">
      <w:pPr>
        <w:spacing w:line="360" w:lineRule="auto"/>
        <w:jc w:val="both"/>
        <w:rPr>
          <w:b/>
          <w:sz w:val="24"/>
          <w:szCs w:val="24"/>
          <w:lang w:val="pt-BR"/>
        </w:rPr>
      </w:pPr>
    </w:p>
    <w:p w14:paraId="5CE76CAA" w14:textId="3FA05755" w:rsidR="00837C72" w:rsidRPr="002D2716" w:rsidRDefault="00B95C1D" w:rsidP="009D2AF1">
      <w:pPr>
        <w:pStyle w:val="PargrafodaLista"/>
        <w:widowControl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716">
        <w:rPr>
          <w:rFonts w:ascii="Times New Roman" w:hAnsi="Times New Roman" w:cs="Times New Roman"/>
          <w:b/>
          <w:sz w:val="24"/>
          <w:szCs w:val="24"/>
        </w:rPr>
        <w:t>Análise dos dados</w:t>
      </w:r>
    </w:p>
    <w:p w14:paraId="1B62B49D" w14:textId="4B002157" w:rsidR="00837C72" w:rsidRPr="002D2716" w:rsidRDefault="00837C72" w:rsidP="009D2AF1">
      <w:pPr>
        <w:suppressLineNumbers/>
        <w:suppressAutoHyphens/>
        <w:spacing w:line="360" w:lineRule="auto"/>
        <w:ind w:firstLine="720"/>
        <w:jc w:val="both"/>
        <w:rPr>
          <w:color w:val="000000"/>
          <w:sz w:val="24"/>
          <w:szCs w:val="24"/>
          <w:lang w:val="pt-BR" w:eastAsia="pt-BR"/>
        </w:rPr>
      </w:pPr>
      <w:r w:rsidRPr="002D2716">
        <w:rPr>
          <w:color w:val="000000"/>
          <w:sz w:val="24"/>
          <w:szCs w:val="24"/>
          <w:lang w:val="pt-BR" w:eastAsia="pt-BR"/>
        </w:rPr>
        <w:t>Fonte Times New Roman</w:t>
      </w:r>
      <w:r w:rsidR="00DE22A1" w:rsidRPr="002D2716">
        <w:rPr>
          <w:color w:val="000000"/>
          <w:sz w:val="24"/>
          <w:szCs w:val="24"/>
          <w:lang w:val="pt-BR" w:eastAsia="pt-BR"/>
        </w:rPr>
        <w:t xml:space="preserve"> 12</w:t>
      </w:r>
      <w:r w:rsidR="009D2AF1" w:rsidRPr="002D2716">
        <w:rPr>
          <w:color w:val="000000"/>
          <w:sz w:val="24"/>
          <w:szCs w:val="24"/>
          <w:lang w:val="pt-BR" w:eastAsia="pt-BR"/>
        </w:rPr>
        <w:t xml:space="preserve">; </w:t>
      </w:r>
      <w:r w:rsidRPr="002D2716">
        <w:rPr>
          <w:color w:val="000000"/>
          <w:sz w:val="24"/>
          <w:szCs w:val="24"/>
          <w:lang w:val="pt-BR" w:eastAsia="pt-BR"/>
        </w:rPr>
        <w:t>Espaçamento entre linha 1,5 cm</w:t>
      </w:r>
    </w:p>
    <w:p w14:paraId="2F736801" w14:textId="77777777" w:rsidR="00E22010" w:rsidRPr="002D2716" w:rsidRDefault="00E22010" w:rsidP="009D2AF1">
      <w:pPr>
        <w:spacing w:line="360" w:lineRule="auto"/>
        <w:ind w:firstLine="720"/>
        <w:jc w:val="both"/>
        <w:rPr>
          <w:color w:val="000000" w:themeColor="text1"/>
          <w:sz w:val="24"/>
          <w:szCs w:val="24"/>
          <w:lang w:val="pt-BR"/>
        </w:rPr>
      </w:pPr>
    </w:p>
    <w:p w14:paraId="0E3BE90C" w14:textId="77777777" w:rsidR="00B95C1D" w:rsidRPr="002D2716" w:rsidRDefault="00B95C1D" w:rsidP="009D2AF1">
      <w:pPr>
        <w:pStyle w:val="PargrafodaLista"/>
        <w:widowControl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716">
        <w:rPr>
          <w:rFonts w:ascii="Times New Roman" w:hAnsi="Times New Roman" w:cs="Times New Roman"/>
          <w:b/>
          <w:sz w:val="24"/>
          <w:szCs w:val="24"/>
        </w:rPr>
        <w:t>Considerações finais</w:t>
      </w:r>
    </w:p>
    <w:p w14:paraId="57392E21" w14:textId="51986D54" w:rsidR="008012CD" w:rsidRPr="002D2716" w:rsidRDefault="008012CD" w:rsidP="009D2AF1">
      <w:pPr>
        <w:suppressLineNumbers/>
        <w:suppressAutoHyphens/>
        <w:spacing w:line="360" w:lineRule="auto"/>
        <w:ind w:firstLine="720"/>
        <w:jc w:val="both"/>
        <w:rPr>
          <w:color w:val="000000"/>
          <w:sz w:val="24"/>
          <w:szCs w:val="24"/>
          <w:lang w:val="pt-BR" w:eastAsia="pt-BR"/>
        </w:rPr>
      </w:pPr>
      <w:r w:rsidRPr="002D2716">
        <w:rPr>
          <w:color w:val="000000"/>
          <w:sz w:val="24"/>
          <w:szCs w:val="24"/>
          <w:lang w:val="pt-BR" w:eastAsia="pt-BR"/>
        </w:rPr>
        <w:t>Fonte Times New Roman</w:t>
      </w:r>
      <w:r w:rsidR="00DE22A1" w:rsidRPr="002D2716">
        <w:rPr>
          <w:color w:val="000000"/>
          <w:sz w:val="24"/>
          <w:szCs w:val="24"/>
          <w:lang w:val="pt-BR" w:eastAsia="pt-BR"/>
        </w:rPr>
        <w:t xml:space="preserve"> 12</w:t>
      </w:r>
      <w:r w:rsidR="009D2AF1" w:rsidRPr="002D2716">
        <w:rPr>
          <w:color w:val="000000"/>
          <w:sz w:val="24"/>
          <w:szCs w:val="24"/>
          <w:lang w:val="pt-BR" w:eastAsia="pt-BR"/>
        </w:rPr>
        <w:t xml:space="preserve">; </w:t>
      </w:r>
      <w:r w:rsidRPr="002D2716">
        <w:rPr>
          <w:color w:val="000000"/>
          <w:sz w:val="24"/>
          <w:szCs w:val="24"/>
          <w:lang w:val="pt-BR" w:eastAsia="pt-BR"/>
        </w:rPr>
        <w:t>Espaçamento entre linha 1,5 cm</w:t>
      </w:r>
    </w:p>
    <w:p w14:paraId="54DFDD98" w14:textId="77777777" w:rsidR="00BE3ED5" w:rsidRDefault="00BE3ED5" w:rsidP="009D2AF1">
      <w:pPr>
        <w:spacing w:line="360" w:lineRule="auto"/>
        <w:jc w:val="both"/>
        <w:rPr>
          <w:rFonts w:eastAsia="Calibri"/>
          <w:b/>
          <w:sz w:val="24"/>
          <w:szCs w:val="24"/>
          <w:lang w:val="pt-BR"/>
        </w:rPr>
      </w:pPr>
    </w:p>
    <w:p w14:paraId="6587EDE9" w14:textId="77777777" w:rsidR="0024007B" w:rsidRDefault="0024007B" w:rsidP="009D2AF1">
      <w:pPr>
        <w:spacing w:line="360" w:lineRule="auto"/>
        <w:jc w:val="both"/>
        <w:rPr>
          <w:rFonts w:eastAsia="Calibri"/>
          <w:b/>
          <w:sz w:val="24"/>
          <w:szCs w:val="24"/>
          <w:lang w:val="pt-BR"/>
        </w:rPr>
      </w:pPr>
    </w:p>
    <w:p w14:paraId="79F140D5" w14:textId="77777777" w:rsidR="0024007B" w:rsidRDefault="0024007B" w:rsidP="009D2AF1">
      <w:pPr>
        <w:spacing w:line="360" w:lineRule="auto"/>
        <w:jc w:val="both"/>
        <w:rPr>
          <w:rFonts w:eastAsia="Calibri"/>
          <w:b/>
          <w:sz w:val="24"/>
          <w:szCs w:val="24"/>
          <w:lang w:val="pt-BR"/>
        </w:rPr>
      </w:pPr>
    </w:p>
    <w:p w14:paraId="4199F283" w14:textId="77777777" w:rsidR="0024007B" w:rsidRPr="002D2716" w:rsidRDefault="0024007B" w:rsidP="009D2AF1">
      <w:pPr>
        <w:spacing w:line="360" w:lineRule="auto"/>
        <w:jc w:val="both"/>
        <w:rPr>
          <w:rFonts w:eastAsia="Calibri"/>
          <w:b/>
          <w:sz w:val="24"/>
          <w:szCs w:val="24"/>
          <w:lang w:val="pt-BR"/>
        </w:rPr>
      </w:pPr>
    </w:p>
    <w:p w14:paraId="491E8D7C" w14:textId="77777777" w:rsidR="0059230A" w:rsidRPr="002D2716" w:rsidRDefault="0059230A" w:rsidP="0059230A">
      <w:pPr>
        <w:jc w:val="both"/>
        <w:rPr>
          <w:rFonts w:eastAsia="Calibri"/>
          <w:b/>
          <w:sz w:val="24"/>
          <w:szCs w:val="24"/>
          <w:lang w:val="pt-BR"/>
        </w:rPr>
      </w:pPr>
      <w:r w:rsidRPr="002D2716">
        <w:rPr>
          <w:rFonts w:eastAsia="Calibri"/>
          <w:b/>
          <w:sz w:val="24"/>
          <w:szCs w:val="24"/>
          <w:lang w:val="pt-BR"/>
        </w:rPr>
        <w:lastRenderedPageBreak/>
        <w:t xml:space="preserve">Referências (conforme APA – American </w:t>
      </w:r>
      <w:proofErr w:type="spellStart"/>
      <w:r w:rsidRPr="002D2716">
        <w:rPr>
          <w:rFonts w:eastAsia="Calibri"/>
          <w:b/>
          <w:sz w:val="24"/>
          <w:szCs w:val="24"/>
          <w:lang w:val="pt-BR"/>
        </w:rPr>
        <w:t>Psychological</w:t>
      </w:r>
      <w:proofErr w:type="spellEnd"/>
      <w:r w:rsidRPr="002D2716">
        <w:rPr>
          <w:rFonts w:eastAsia="Calibri"/>
          <w:b/>
          <w:sz w:val="24"/>
          <w:szCs w:val="24"/>
          <w:lang w:val="pt-BR"/>
        </w:rPr>
        <w:t xml:space="preserve"> </w:t>
      </w:r>
      <w:proofErr w:type="spellStart"/>
      <w:r w:rsidRPr="002D2716">
        <w:rPr>
          <w:rFonts w:eastAsia="Calibri"/>
          <w:b/>
          <w:sz w:val="24"/>
          <w:szCs w:val="24"/>
          <w:lang w:val="pt-BR"/>
        </w:rPr>
        <w:t>Association</w:t>
      </w:r>
      <w:proofErr w:type="spellEnd"/>
      <w:r w:rsidRPr="002D2716">
        <w:rPr>
          <w:rFonts w:eastAsia="Calibri"/>
          <w:b/>
          <w:sz w:val="24"/>
          <w:szCs w:val="24"/>
          <w:lang w:val="pt-BR"/>
        </w:rPr>
        <w:t>)</w:t>
      </w:r>
    </w:p>
    <w:p w14:paraId="3426A976" w14:textId="77777777" w:rsidR="0059230A" w:rsidRPr="002D2716" w:rsidRDefault="0059230A" w:rsidP="0059230A">
      <w:pPr>
        <w:ind w:left="360"/>
        <w:jc w:val="both"/>
        <w:rPr>
          <w:rFonts w:eastAsia="Calibri"/>
          <w:b/>
          <w:sz w:val="24"/>
          <w:szCs w:val="24"/>
          <w:lang w:val="pt-BR"/>
        </w:rPr>
      </w:pPr>
    </w:p>
    <w:p w14:paraId="4A3FDE6C" w14:textId="77777777" w:rsidR="0059230A" w:rsidRPr="002D2716" w:rsidRDefault="0059230A" w:rsidP="0059230A">
      <w:pPr>
        <w:spacing w:line="360" w:lineRule="auto"/>
        <w:rPr>
          <w:b/>
          <w:bCs/>
          <w:sz w:val="24"/>
          <w:szCs w:val="24"/>
          <w:lang w:val="pt-BR"/>
        </w:rPr>
      </w:pPr>
      <w:r w:rsidRPr="002D2716">
        <w:rPr>
          <w:b/>
          <w:bCs/>
          <w:sz w:val="24"/>
          <w:szCs w:val="24"/>
          <w:lang w:val="pt-BR"/>
        </w:rPr>
        <w:t xml:space="preserve">Livro: </w:t>
      </w:r>
    </w:p>
    <w:p w14:paraId="57736F4A" w14:textId="13A02332" w:rsidR="0059230A" w:rsidRPr="002D2716" w:rsidRDefault="0059230A" w:rsidP="00DE22A1">
      <w:pPr>
        <w:spacing w:line="360" w:lineRule="auto"/>
        <w:ind w:left="567" w:hanging="567"/>
        <w:rPr>
          <w:snapToGrid w:val="0"/>
          <w:sz w:val="24"/>
          <w:szCs w:val="24"/>
          <w:lang w:val="pt-BR"/>
        </w:rPr>
      </w:pPr>
      <w:proofErr w:type="spellStart"/>
      <w:r w:rsidRPr="002D2716">
        <w:rPr>
          <w:snapToGrid w:val="0"/>
          <w:sz w:val="24"/>
          <w:szCs w:val="24"/>
          <w:lang w:val="pt-BR"/>
        </w:rPr>
        <w:t>Bodie</w:t>
      </w:r>
      <w:proofErr w:type="spellEnd"/>
      <w:r w:rsidRPr="002D2716">
        <w:rPr>
          <w:snapToGrid w:val="0"/>
          <w:sz w:val="24"/>
          <w:szCs w:val="24"/>
          <w:lang w:val="pt-BR"/>
        </w:rPr>
        <w:t>, Z., Kane, A., Marcus, A. (2014). Fundamentos de investimentos. Porto Alegre. AMGH Editora.</w:t>
      </w:r>
    </w:p>
    <w:p w14:paraId="7F396431" w14:textId="77777777" w:rsidR="0024007B" w:rsidRDefault="0024007B" w:rsidP="0059230A">
      <w:pPr>
        <w:spacing w:line="360" w:lineRule="auto"/>
        <w:rPr>
          <w:b/>
          <w:bCs/>
          <w:sz w:val="24"/>
          <w:szCs w:val="24"/>
          <w:lang w:val="pt-BR"/>
        </w:rPr>
      </w:pPr>
    </w:p>
    <w:p w14:paraId="02815EC6" w14:textId="49F96235" w:rsidR="0059230A" w:rsidRPr="002D2716" w:rsidRDefault="0059230A" w:rsidP="0059230A">
      <w:pPr>
        <w:spacing w:line="360" w:lineRule="auto"/>
        <w:rPr>
          <w:b/>
          <w:bCs/>
          <w:sz w:val="24"/>
          <w:szCs w:val="24"/>
          <w:lang w:val="pt-BR"/>
        </w:rPr>
      </w:pPr>
      <w:r w:rsidRPr="002D2716">
        <w:rPr>
          <w:b/>
          <w:bCs/>
          <w:sz w:val="24"/>
          <w:szCs w:val="24"/>
          <w:lang w:val="pt-BR"/>
        </w:rPr>
        <w:t>Capítulo de Livro:</w:t>
      </w:r>
    </w:p>
    <w:p w14:paraId="61A4A0A8" w14:textId="713AA8FE" w:rsidR="0059230A" w:rsidRPr="002D2716" w:rsidRDefault="0059230A" w:rsidP="00DE22A1">
      <w:pPr>
        <w:pStyle w:val="Referncias"/>
        <w:tabs>
          <w:tab w:val="clear" w:pos="0"/>
        </w:tabs>
        <w:spacing w:line="360" w:lineRule="auto"/>
        <w:ind w:left="567" w:hanging="567"/>
      </w:pPr>
      <w:r w:rsidRPr="002D2716">
        <w:t xml:space="preserve">Aguiar, E. M., Bertolini, G. R. F., </w:t>
      </w:r>
      <w:proofErr w:type="spellStart"/>
      <w:r w:rsidRPr="002D2716">
        <w:t>Coltre</w:t>
      </w:r>
      <w:proofErr w:type="spellEnd"/>
      <w:r w:rsidRPr="002D2716">
        <w:t xml:space="preserve">, S. M., Walter, S. A. (2023). Ciências Sociais Aplicadas no contexto do Desenvolvimento Rural Sustentável. In: W. J. </w:t>
      </w:r>
      <w:proofErr w:type="spellStart"/>
      <w:r w:rsidRPr="002D2716">
        <w:t>Zonin</w:t>
      </w:r>
      <w:proofErr w:type="spellEnd"/>
      <w:r w:rsidRPr="002D2716">
        <w:t xml:space="preserve">, V. </w:t>
      </w:r>
      <w:proofErr w:type="spellStart"/>
      <w:r w:rsidRPr="002D2716">
        <w:t>Mattia</w:t>
      </w:r>
      <w:proofErr w:type="spellEnd"/>
      <w:r w:rsidRPr="002D2716">
        <w:t xml:space="preserve">, N. C. dos Santos, I, </w:t>
      </w:r>
      <w:proofErr w:type="spellStart"/>
      <w:r w:rsidRPr="002D2716">
        <w:t>Carniatto</w:t>
      </w:r>
      <w:proofErr w:type="spellEnd"/>
      <w:r w:rsidRPr="002D2716">
        <w:t>. (Org.). 50 anos de Estocolmo-72, 30 anos da Rio-92, 10 anos do PPGDRS: uma análise sobre o III Seminário Internacional de Pós-Graduação em Desenvolvimento Rural Sustentável (1ª ed. v.1, p. 111-130). Curitiba: CRV.</w:t>
      </w:r>
    </w:p>
    <w:p w14:paraId="5322AE2E" w14:textId="77777777" w:rsidR="0024007B" w:rsidRDefault="0024007B" w:rsidP="0059230A">
      <w:pPr>
        <w:spacing w:line="360" w:lineRule="auto"/>
        <w:rPr>
          <w:b/>
          <w:sz w:val="24"/>
          <w:szCs w:val="24"/>
          <w:lang w:val="pt-BR"/>
        </w:rPr>
      </w:pPr>
    </w:p>
    <w:p w14:paraId="03B4466B" w14:textId="57C59CF1" w:rsidR="0059230A" w:rsidRPr="002D2716" w:rsidRDefault="0059230A" w:rsidP="0059230A">
      <w:pPr>
        <w:spacing w:line="360" w:lineRule="auto"/>
        <w:rPr>
          <w:b/>
          <w:sz w:val="24"/>
          <w:szCs w:val="24"/>
          <w:lang w:val="pt-BR"/>
        </w:rPr>
      </w:pPr>
      <w:r w:rsidRPr="002D2716">
        <w:rPr>
          <w:b/>
          <w:sz w:val="24"/>
          <w:szCs w:val="24"/>
          <w:lang w:val="pt-BR"/>
        </w:rPr>
        <w:t>Artigos de periódicos</w:t>
      </w:r>
    </w:p>
    <w:p w14:paraId="7426D8EE" w14:textId="12F02C8D" w:rsidR="0059230A" w:rsidRPr="002D2716" w:rsidRDefault="0059230A" w:rsidP="00DE22A1">
      <w:pPr>
        <w:pStyle w:val="Referncias"/>
        <w:tabs>
          <w:tab w:val="clear" w:pos="0"/>
        </w:tabs>
        <w:spacing w:line="360" w:lineRule="auto"/>
        <w:ind w:left="567" w:hanging="567"/>
      </w:pPr>
      <w:r w:rsidRPr="002D2716">
        <w:t>Cescon, J. A., Gallina, A. S., Lima, N. C., da Silva, J. L. R., Ferreira, J. C. (2023). Relação do risco de continuidade operacional e o valor das ações listadas na B3. Revista Universo Contábil, 18, 2022107. DOI: </w:t>
      </w:r>
      <w:hyperlink r:id="rId13" w:history="1">
        <w:r w:rsidRPr="002D2716">
          <w:t>http://dx.doi.org/10.4270/ruc.2022107</w:t>
        </w:r>
      </w:hyperlink>
    </w:p>
    <w:p w14:paraId="11DF3AA6" w14:textId="77777777" w:rsidR="0024007B" w:rsidRDefault="0024007B" w:rsidP="0059230A">
      <w:pPr>
        <w:spacing w:line="360" w:lineRule="auto"/>
        <w:rPr>
          <w:b/>
          <w:sz w:val="24"/>
          <w:szCs w:val="24"/>
          <w:lang w:val="pt-BR"/>
        </w:rPr>
      </w:pPr>
    </w:p>
    <w:p w14:paraId="115D1B53" w14:textId="7480F260" w:rsidR="0059230A" w:rsidRPr="002D2716" w:rsidRDefault="0059230A" w:rsidP="0059230A">
      <w:pPr>
        <w:spacing w:line="360" w:lineRule="auto"/>
        <w:rPr>
          <w:b/>
          <w:sz w:val="24"/>
          <w:szCs w:val="24"/>
          <w:lang w:val="pt-BR"/>
        </w:rPr>
      </w:pPr>
      <w:r w:rsidRPr="002D2716">
        <w:rPr>
          <w:b/>
          <w:sz w:val="24"/>
          <w:szCs w:val="24"/>
          <w:lang w:val="pt-BR"/>
        </w:rPr>
        <w:t>Artigos apresentados em eventos</w:t>
      </w:r>
    </w:p>
    <w:p w14:paraId="32709CF0" w14:textId="679E7C9F" w:rsidR="0059230A" w:rsidRPr="002D2716" w:rsidRDefault="0059230A" w:rsidP="00DE22A1">
      <w:pPr>
        <w:pStyle w:val="Referncias"/>
        <w:tabs>
          <w:tab w:val="clear" w:pos="0"/>
        </w:tabs>
        <w:spacing w:line="360" w:lineRule="auto"/>
        <w:ind w:left="567" w:hanging="567"/>
      </w:pPr>
      <w:r w:rsidRPr="002D2716">
        <w:t>FERRARI, E. O., FELIPETTO, M. R. Z., </w:t>
      </w:r>
      <w:hyperlink r:id="rId14" w:tgtFrame="_blank" w:history="1">
        <w:r w:rsidRPr="002D2716">
          <w:t>VESCO, D. G. D.</w:t>
        </w:r>
      </w:hyperlink>
      <w:r w:rsidRPr="002D2716">
        <w:t xml:space="preserve"> ; BERTOLINI, Geysler R. F. (2022, dezembro 02-06). </w:t>
      </w:r>
      <w:r w:rsidRPr="002D2716">
        <w:rPr>
          <w:i/>
          <w:iCs/>
        </w:rPr>
        <w:t>Influência da Efetividade da Gestão Municipal dos Municípios Paranaenses para Promoção da Transparência Pública no período de 2019 a 2020</w:t>
      </w:r>
      <w:r w:rsidRPr="002D2716">
        <w:t xml:space="preserve">. In: XVI Congresso </w:t>
      </w:r>
      <w:proofErr w:type="spellStart"/>
      <w:r w:rsidRPr="002D2716">
        <w:t>Anpcont</w:t>
      </w:r>
      <w:proofErr w:type="spellEnd"/>
      <w:r w:rsidRPr="002D2716">
        <w:t>, Foz do Iguaçu PR, Brasil. https://anpcont.org.br/wp-content/uploads/2023/02/ID_265.pdf</w:t>
      </w:r>
    </w:p>
    <w:p w14:paraId="2854F459" w14:textId="77777777" w:rsidR="0024007B" w:rsidRDefault="0024007B" w:rsidP="0059230A">
      <w:pPr>
        <w:spacing w:line="360" w:lineRule="auto"/>
        <w:rPr>
          <w:b/>
          <w:color w:val="000000"/>
          <w:sz w:val="24"/>
          <w:szCs w:val="24"/>
          <w:lang w:val="pt-BR" w:eastAsia="pt-PT"/>
        </w:rPr>
      </w:pPr>
    </w:p>
    <w:p w14:paraId="25416EF1" w14:textId="3BD9A9D4" w:rsidR="0059230A" w:rsidRPr="002D2716" w:rsidRDefault="0059230A" w:rsidP="0059230A">
      <w:pPr>
        <w:spacing w:line="360" w:lineRule="auto"/>
        <w:rPr>
          <w:b/>
          <w:color w:val="000000"/>
          <w:sz w:val="24"/>
          <w:szCs w:val="24"/>
          <w:lang w:val="pt-BR" w:eastAsia="pt-PT"/>
        </w:rPr>
      </w:pPr>
      <w:r w:rsidRPr="002D2716">
        <w:rPr>
          <w:b/>
          <w:color w:val="000000"/>
          <w:sz w:val="24"/>
          <w:szCs w:val="24"/>
          <w:lang w:val="pt-BR" w:eastAsia="pt-PT"/>
        </w:rPr>
        <w:t>Teses e Dissertações</w:t>
      </w:r>
    </w:p>
    <w:p w14:paraId="5F111EEC" w14:textId="0B784C8C" w:rsidR="0059230A" w:rsidRPr="002D2716" w:rsidRDefault="0059230A" w:rsidP="00DE22A1">
      <w:pPr>
        <w:pStyle w:val="Referncias"/>
        <w:tabs>
          <w:tab w:val="clear" w:pos="0"/>
        </w:tabs>
        <w:spacing w:line="360" w:lineRule="auto"/>
        <w:ind w:left="567" w:hanging="567"/>
      </w:pPr>
      <w:r w:rsidRPr="002D2716">
        <w:t>Cescon, J. A. (2018). Análise do processo decisório dos investidores e analistas do mercado financeiro em relação às ações de empresas com patrimônio líquido negativo. [Tese de Doutorado, Universidade do Vale do Rio dos Sinos]. Repositório da Universidade do Vale do Rio dos Sinos. http://www.repositorio.jesuita.org.br/handle/UNISINOS/7014</w:t>
      </w:r>
    </w:p>
    <w:p w14:paraId="40E2A375" w14:textId="77777777" w:rsidR="0024007B" w:rsidRDefault="0024007B" w:rsidP="0059230A">
      <w:pPr>
        <w:spacing w:line="360" w:lineRule="auto"/>
        <w:rPr>
          <w:b/>
          <w:color w:val="000000"/>
          <w:sz w:val="24"/>
          <w:szCs w:val="24"/>
          <w:lang w:val="pt-BR" w:eastAsia="pt-PT"/>
        </w:rPr>
      </w:pPr>
    </w:p>
    <w:p w14:paraId="571B6C1C" w14:textId="77777777" w:rsidR="0024007B" w:rsidRDefault="0024007B" w:rsidP="0059230A">
      <w:pPr>
        <w:spacing w:line="360" w:lineRule="auto"/>
        <w:rPr>
          <w:b/>
          <w:color w:val="000000"/>
          <w:sz w:val="24"/>
          <w:szCs w:val="24"/>
          <w:lang w:val="pt-BR" w:eastAsia="pt-PT"/>
        </w:rPr>
      </w:pPr>
    </w:p>
    <w:p w14:paraId="2E41F8A9" w14:textId="77777777" w:rsidR="0024007B" w:rsidRDefault="0024007B" w:rsidP="0059230A">
      <w:pPr>
        <w:spacing w:line="360" w:lineRule="auto"/>
        <w:rPr>
          <w:b/>
          <w:color w:val="000000"/>
          <w:sz w:val="24"/>
          <w:szCs w:val="24"/>
          <w:lang w:val="pt-BR" w:eastAsia="pt-PT"/>
        </w:rPr>
      </w:pPr>
    </w:p>
    <w:p w14:paraId="2EDC3E9E" w14:textId="520F411E" w:rsidR="0059230A" w:rsidRPr="002D2716" w:rsidRDefault="0059230A" w:rsidP="0059230A">
      <w:pPr>
        <w:spacing w:line="360" w:lineRule="auto"/>
        <w:rPr>
          <w:b/>
          <w:color w:val="000000"/>
          <w:sz w:val="24"/>
          <w:szCs w:val="24"/>
          <w:lang w:val="pt-BR" w:eastAsia="pt-PT"/>
        </w:rPr>
      </w:pPr>
      <w:r w:rsidRPr="002D2716">
        <w:rPr>
          <w:b/>
          <w:color w:val="000000"/>
          <w:sz w:val="24"/>
          <w:szCs w:val="24"/>
          <w:lang w:val="pt-BR" w:eastAsia="pt-PT"/>
        </w:rPr>
        <w:lastRenderedPageBreak/>
        <w:t>Legislação:</w:t>
      </w:r>
    </w:p>
    <w:p w14:paraId="525B090A" w14:textId="77777777" w:rsidR="0059230A" w:rsidRPr="002D2716" w:rsidRDefault="0059230A" w:rsidP="0059230A">
      <w:pPr>
        <w:pStyle w:val="Referncias"/>
        <w:tabs>
          <w:tab w:val="clear" w:pos="0"/>
        </w:tabs>
        <w:spacing w:line="360" w:lineRule="auto"/>
        <w:ind w:left="567" w:hanging="567"/>
      </w:pPr>
      <w:r w:rsidRPr="002D2716">
        <w:t>Brasil. Lei nº 11.638, de 28 de dezembro de 2007. Altera e revoga dispositivos da Lei no 6.404, de 15 de dezembro de 1976. http://www.planalto.gov.br</w:t>
      </w:r>
    </w:p>
    <w:p w14:paraId="0976B614" w14:textId="77777777" w:rsidR="0059230A" w:rsidRPr="002D2716" w:rsidRDefault="0059230A" w:rsidP="0059230A">
      <w:pPr>
        <w:spacing w:line="360" w:lineRule="auto"/>
        <w:rPr>
          <w:sz w:val="24"/>
          <w:szCs w:val="24"/>
          <w:lang w:val="pt-BR"/>
        </w:rPr>
      </w:pPr>
    </w:p>
    <w:p w14:paraId="2A33D0E5" w14:textId="77777777" w:rsidR="0059230A" w:rsidRPr="002D2716" w:rsidRDefault="0059230A" w:rsidP="0059230A">
      <w:pPr>
        <w:spacing w:line="360" w:lineRule="auto"/>
        <w:rPr>
          <w:b/>
          <w:color w:val="000000"/>
          <w:sz w:val="24"/>
          <w:szCs w:val="24"/>
          <w:lang w:val="pt-BR" w:eastAsia="pt-PT"/>
        </w:rPr>
      </w:pPr>
      <w:r w:rsidRPr="002D2716">
        <w:rPr>
          <w:b/>
          <w:color w:val="000000"/>
          <w:sz w:val="24"/>
          <w:szCs w:val="24"/>
          <w:lang w:val="pt-BR" w:eastAsia="pt-PT"/>
        </w:rPr>
        <w:t>Instituições</w:t>
      </w:r>
    </w:p>
    <w:p w14:paraId="73C89B19" w14:textId="77777777" w:rsidR="00907711" w:rsidRPr="002D2716" w:rsidRDefault="00907711" w:rsidP="00907711">
      <w:pPr>
        <w:pStyle w:val="Referncias"/>
        <w:tabs>
          <w:tab w:val="clear" w:pos="0"/>
        </w:tabs>
        <w:spacing w:line="360" w:lineRule="auto"/>
        <w:ind w:left="567" w:hanging="567"/>
      </w:pPr>
      <w:r w:rsidRPr="002D2716">
        <w:t xml:space="preserve">Comitê de Pronunciamentos Contábeis. Pronunciamento Técnico CPC 00 (R2), de 10 de dezembro de 2019. Estrutura conceitual para relatório financeiro.  </w:t>
      </w:r>
      <w:r w:rsidRPr="002D2716">
        <w:rPr>
          <w:color w:val="000000" w:themeColor="text1"/>
        </w:rPr>
        <w:t>https://s3.sa-east-1.amazonaws.com/static.cpc.aatb.com.br/Documentos/573_CPC00(R2).pdf</w:t>
      </w:r>
    </w:p>
    <w:p w14:paraId="09EE8BD7" w14:textId="77777777" w:rsidR="0059230A" w:rsidRPr="002D2716" w:rsidRDefault="0059230A" w:rsidP="0059230A">
      <w:pPr>
        <w:pStyle w:val="PargrafodaLista"/>
        <w:widowControl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44F260" w14:textId="1D57B745" w:rsidR="000C5AE1" w:rsidRPr="002D2716" w:rsidRDefault="000C5AE1" w:rsidP="0059230A">
      <w:pPr>
        <w:spacing w:line="360" w:lineRule="auto"/>
        <w:ind w:left="425" w:hanging="425"/>
        <w:jc w:val="both"/>
        <w:rPr>
          <w:color w:val="000000" w:themeColor="text1"/>
          <w:sz w:val="24"/>
          <w:szCs w:val="24"/>
          <w:lang w:val="pt-BR"/>
        </w:rPr>
      </w:pPr>
    </w:p>
    <w:sectPr w:rsidR="000C5AE1" w:rsidRPr="002D2716" w:rsidSect="0013490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1418" w:bottom="1418" w:left="1418" w:header="709" w:footer="709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5F71B" w14:textId="77777777" w:rsidR="00CA5DBC" w:rsidRDefault="00CA5DBC" w:rsidP="006B594A">
      <w:r>
        <w:separator/>
      </w:r>
    </w:p>
  </w:endnote>
  <w:endnote w:type="continuationSeparator" w:id="0">
    <w:p w14:paraId="6FD3E7C2" w14:textId="77777777" w:rsidR="00CA5DBC" w:rsidRDefault="00CA5DBC" w:rsidP="006B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gency FB">
    <w:altName w:val="Calibri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4E5B4" w14:textId="77777777" w:rsidR="001F1A31" w:rsidRPr="00301D8C" w:rsidRDefault="001F1A31" w:rsidP="00301D8C">
    <w:pPr>
      <w:pStyle w:val="Rodap"/>
      <w:framePr w:wrap="none" w:vAnchor="text" w:hAnchor="page" w:x="5882" w:y="94"/>
      <w:rPr>
        <w:rFonts w:ascii="Agency FB" w:hAnsi="Agency FB"/>
        <w:b/>
        <w:color w:val="111111"/>
        <w:sz w:val="20"/>
        <w:szCs w:val="20"/>
        <w:lang w:val="pt-BR"/>
      </w:rPr>
    </w:pPr>
    <w:r w:rsidRPr="00301D8C">
      <w:rPr>
        <w:rFonts w:ascii="Agency FB" w:hAnsi="Agency FB"/>
        <w:b/>
        <w:color w:val="111111"/>
        <w:sz w:val="20"/>
        <w:szCs w:val="20"/>
        <w:lang w:val="pt-BR"/>
      </w:rPr>
      <w:fldChar w:fldCharType="begin"/>
    </w:r>
    <w:r w:rsidRPr="00301D8C">
      <w:rPr>
        <w:rFonts w:ascii="Agency FB" w:hAnsi="Agency FB"/>
        <w:b/>
        <w:color w:val="111111"/>
        <w:sz w:val="20"/>
        <w:szCs w:val="20"/>
        <w:lang w:val="pt-BR"/>
      </w:rPr>
      <w:instrText xml:space="preserve">PAGE  </w:instrText>
    </w:r>
    <w:r w:rsidRPr="00301D8C">
      <w:rPr>
        <w:rFonts w:ascii="Agency FB" w:hAnsi="Agency FB"/>
        <w:b/>
        <w:color w:val="111111"/>
        <w:sz w:val="20"/>
        <w:szCs w:val="20"/>
        <w:lang w:val="pt-BR"/>
      </w:rPr>
      <w:fldChar w:fldCharType="separate"/>
    </w:r>
    <w:r>
      <w:rPr>
        <w:rFonts w:ascii="Agency FB" w:hAnsi="Agency FB"/>
        <w:b/>
        <w:noProof/>
        <w:color w:val="111111"/>
        <w:sz w:val="20"/>
        <w:szCs w:val="20"/>
        <w:lang w:val="pt-BR"/>
      </w:rPr>
      <w:t>44</w:t>
    </w:r>
    <w:r w:rsidRPr="00301D8C">
      <w:rPr>
        <w:rFonts w:ascii="Agency FB" w:hAnsi="Agency FB"/>
        <w:b/>
        <w:color w:val="111111"/>
        <w:sz w:val="20"/>
        <w:szCs w:val="20"/>
        <w:lang w:val="pt-BR"/>
      </w:rPr>
      <w:fldChar w:fldCharType="end"/>
    </w:r>
  </w:p>
  <w:p w14:paraId="0B9D1F22" w14:textId="51959487" w:rsidR="001F1A31" w:rsidRDefault="00FA75C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7CD23AD1" wp14:editId="7099A681">
              <wp:simplePos x="0" y="0"/>
              <wp:positionH relativeFrom="page">
                <wp:posOffset>1219200</wp:posOffset>
              </wp:positionH>
              <wp:positionV relativeFrom="page">
                <wp:posOffset>9832340</wp:posOffset>
              </wp:positionV>
              <wp:extent cx="5934710" cy="360680"/>
              <wp:effectExtent l="0" t="0" r="0" b="0"/>
              <wp:wrapNone/>
              <wp:docPr id="18" name="Caixa de Tex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710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4DF532" w14:textId="77777777" w:rsidR="001F1A31" w:rsidRPr="00173AD1" w:rsidRDefault="001F1A31" w:rsidP="00E12EC6">
                          <w:pPr>
                            <w:spacing w:line="267" w:lineRule="exact"/>
                            <w:jc w:val="center"/>
                            <w:rPr>
                              <w:rFonts w:ascii="Agency FB" w:hAnsi="Agency FB"/>
                              <w:b/>
                              <w:sz w:val="19"/>
                              <w:szCs w:val="19"/>
                              <w:lang w:val="pt-BR"/>
                            </w:rPr>
                          </w:pPr>
                          <w:r w:rsidRPr="00173AD1">
                            <w:rPr>
                              <w:rFonts w:ascii="Agency FB" w:hAnsi="Agency FB"/>
                              <w:b/>
                              <w:color w:val="111111"/>
                              <w:sz w:val="19"/>
                              <w:szCs w:val="19"/>
                              <w:lang w:val="pt-BR"/>
                            </w:rPr>
                            <w:t>Revista Competitividade e Sustentabilidade – ComSus</w:t>
                          </w:r>
                          <w:r w:rsidRPr="00173AD1">
                            <w:rPr>
                              <w:rFonts w:ascii="Agency FB" w:hAnsi="Agency FB"/>
                              <w:b/>
                              <w:sz w:val="19"/>
                              <w:szCs w:val="19"/>
                              <w:lang w:val="pt-BR"/>
                            </w:rPr>
                            <w:t>, Paraná, v. 4, n. 1</w:t>
                          </w:r>
                          <w:r w:rsidRPr="002F128B">
                            <w:rPr>
                              <w:rFonts w:ascii="Agency FB" w:hAnsi="Agency FB"/>
                              <w:b/>
                              <w:sz w:val="19"/>
                              <w:szCs w:val="19"/>
                              <w:lang w:val="pt-BR"/>
                            </w:rPr>
                            <w:t>, p. 33-46, Jan</w:t>
                          </w:r>
                          <w:r w:rsidRPr="00173AD1">
                            <w:rPr>
                              <w:rFonts w:ascii="Agency FB" w:hAnsi="Agency FB"/>
                              <w:b/>
                              <w:sz w:val="19"/>
                              <w:szCs w:val="19"/>
                              <w:lang w:val="pt-BR"/>
                            </w:rPr>
                            <w:t>/</w:t>
                          </w:r>
                          <w:proofErr w:type="gramStart"/>
                          <w:r w:rsidRPr="00173AD1">
                            <w:rPr>
                              <w:rFonts w:ascii="Agency FB" w:hAnsi="Agency FB"/>
                              <w:b/>
                              <w:sz w:val="19"/>
                              <w:szCs w:val="19"/>
                              <w:lang w:val="pt-BR"/>
                            </w:rPr>
                            <w:t>Jun.</w:t>
                          </w:r>
                          <w:proofErr w:type="gramEnd"/>
                          <w:r w:rsidRPr="00173AD1">
                            <w:rPr>
                              <w:rFonts w:ascii="Agency FB" w:hAnsi="Agency FB"/>
                              <w:b/>
                              <w:sz w:val="19"/>
                              <w:szCs w:val="19"/>
                              <w:lang w:val="pt-BR"/>
                            </w:rPr>
                            <w:t xml:space="preserve"> 2017.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D23AD1" id="_x0000_t202" coordsize="21600,21600" o:spt="202" path="m,l,21600r21600,l21600,xe">
              <v:stroke joinstyle="miter"/>
              <v:path gradientshapeok="t" o:connecttype="rect"/>
            </v:shapetype>
            <v:shape id="Caixa de Texto 18" o:spid="_x0000_s1027" type="#_x0000_t202" style="position:absolute;margin-left:96pt;margin-top:774.2pt;width:467.3pt;height:28.4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" filled="f" stroked="f">
              <v:textbox inset="0,0,0,0">
                <w:txbxContent>
                  <w:p w14:paraId="3F4DF532" w14:textId="77777777" w:rsidR="001F1A31" w:rsidRPr="00173AD1" w:rsidRDefault="001F1A31" w:rsidP="00E12EC6">
                    <w:pPr>
                      <w:spacing w:line="267" w:lineRule="exact"/>
                      <w:jc w:val="center"/>
                      <w:rPr>
                        <w:rFonts w:ascii="Agency FB" w:hAnsi="Agency FB"/>
                        <w:b/>
                        <w:sz w:val="19"/>
                        <w:szCs w:val="19"/>
                        <w:lang w:val="pt-BR"/>
                      </w:rPr>
                    </w:pPr>
                    <w:r w:rsidRPr="00173AD1">
                      <w:rPr>
                        <w:rFonts w:ascii="Agency FB" w:hAnsi="Agency FB"/>
                        <w:b/>
                        <w:color w:val="111111"/>
                        <w:sz w:val="19"/>
                        <w:szCs w:val="19"/>
                        <w:lang w:val="pt-BR"/>
                      </w:rPr>
                      <w:t>Revista Competitividade e Sustentabilidade – ComSus</w:t>
                    </w:r>
                    <w:r w:rsidRPr="00173AD1">
                      <w:rPr>
                        <w:rFonts w:ascii="Agency FB" w:hAnsi="Agency FB"/>
                        <w:b/>
                        <w:sz w:val="19"/>
                        <w:szCs w:val="19"/>
                        <w:lang w:val="pt-BR"/>
                      </w:rPr>
                      <w:t>, Paraná, v. 4, n. 1</w:t>
                    </w:r>
                    <w:r w:rsidRPr="002F128B">
                      <w:rPr>
                        <w:rFonts w:ascii="Agency FB" w:hAnsi="Agency FB"/>
                        <w:b/>
                        <w:sz w:val="19"/>
                        <w:szCs w:val="19"/>
                        <w:lang w:val="pt-BR"/>
                      </w:rPr>
                      <w:t>, p. 33-46, Jan</w:t>
                    </w:r>
                    <w:r w:rsidRPr="00173AD1">
                      <w:rPr>
                        <w:rFonts w:ascii="Agency FB" w:hAnsi="Agency FB"/>
                        <w:b/>
                        <w:sz w:val="19"/>
                        <w:szCs w:val="19"/>
                        <w:lang w:val="pt-BR"/>
                      </w:rPr>
                      <w:t>/</w:t>
                    </w:r>
                    <w:proofErr w:type="gramStart"/>
                    <w:r w:rsidRPr="00173AD1">
                      <w:rPr>
                        <w:rFonts w:ascii="Agency FB" w:hAnsi="Agency FB"/>
                        <w:b/>
                        <w:sz w:val="19"/>
                        <w:szCs w:val="19"/>
                        <w:lang w:val="pt-BR"/>
                      </w:rPr>
                      <w:t>Jun.</w:t>
                    </w:r>
                    <w:proofErr w:type="gramEnd"/>
                    <w:r w:rsidRPr="00173AD1">
                      <w:rPr>
                        <w:rFonts w:ascii="Agency FB" w:hAnsi="Agency FB"/>
                        <w:b/>
                        <w:sz w:val="19"/>
                        <w:szCs w:val="19"/>
                        <w:lang w:val="pt-BR"/>
                      </w:rPr>
                      <w:t xml:space="preserve"> 2017.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F1A31">
      <w:rPr>
        <w:noProof/>
        <w:lang w:val="pt-BR" w:eastAsia="pt-BR"/>
      </w:rPr>
      <w:drawing>
        <wp:anchor distT="0" distB="0" distL="0" distR="0" simplePos="0" relativeHeight="251679744" behindDoc="1" locked="0" layoutInCell="1" allowOverlap="1" wp14:anchorId="282763E8" wp14:editId="0A30780D">
          <wp:simplePos x="0" y="0"/>
          <wp:positionH relativeFrom="page">
            <wp:posOffset>452471</wp:posOffset>
          </wp:positionH>
          <wp:positionV relativeFrom="page">
            <wp:posOffset>9879330</wp:posOffset>
          </wp:positionV>
          <wp:extent cx="838200" cy="295275"/>
          <wp:effectExtent l="0" t="0" r="0" b="9525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007A4A1E" wp14:editId="22B8B620">
              <wp:simplePos x="0" y="0"/>
              <wp:positionH relativeFrom="page">
                <wp:posOffset>447040</wp:posOffset>
              </wp:positionH>
              <wp:positionV relativeFrom="page">
                <wp:posOffset>9782175</wp:posOffset>
              </wp:positionV>
              <wp:extent cx="6569710" cy="47625"/>
              <wp:effectExtent l="8890" t="0" r="12700" b="9525"/>
              <wp:wrapNone/>
              <wp:docPr id="17" name="Forma Livr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6569710" cy="47625"/>
                      </a:xfrm>
                      <a:custGeom>
                        <a:avLst/>
                        <a:gdLst>
                          <a:gd name="T0" fmla="*/ 0 w 8323"/>
                          <a:gd name="T1" fmla="*/ 0 h 47409"/>
                          <a:gd name="T2" fmla="*/ 1364029 w 8323"/>
                          <a:gd name="T3" fmla="*/ 0 h 47409"/>
                          <a:gd name="T4" fmla="*/ 1365607 w 8323"/>
                          <a:gd name="T5" fmla="*/ 0 h 47409"/>
                          <a:gd name="T6" fmla="*/ 3241147 w 8323"/>
                          <a:gd name="T7" fmla="*/ 0 h 47409"/>
                          <a:gd name="T8" fmla="*/ 3242725 w 8323"/>
                          <a:gd name="T9" fmla="*/ 0 h 47409"/>
                          <a:gd name="T10" fmla="*/ 5118265 w 8323"/>
                          <a:gd name="T11" fmla="*/ 0 h 47409"/>
                          <a:gd name="T12" fmla="*/ 5120633 w 8323"/>
                          <a:gd name="T13" fmla="*/ 0 h 47409"/>
                          <a:gd name="T14" fmla="*/ 6569913 w 8323"/>
                          <a:gd name="T15" fmla="*/ 0 h 47409"/>
                          <a:gd name="T16" fmla="*/ 0 60000 65536"/>
                          <a:gd name="T17" fmla="*/ 0 60000 65536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</a:gdLst>
                        <a:ahLst/>
                        <a:cxnLst>
                          <a:cxn ang="T16">
                            <a:pos x="T0" y="T1"/>
                          </a:cxn>
                          <a:cxn ang="T17">
                            <a:pos x="T2" y="T3"/>
                          </a:cxn>
                          <a:cxn ang="T18">
                            <a:pos x="T4" y="T5"/>
                          </a:cxn>
                          <a:cxn ang="T19">
                            <a:pos x="T6" y="T7"/>
                          </a:cxn>
                          <a:cxn ang="T20">
                            <a:pos x="T8" y="T9"/>
                          </a:cxn>
                          <a:cxn ang="T21">
                            <a:pos x="T10" y="T11"/>
                          </a:cxn>
                          <a:cxn ang="T22">
                            <a:pos x="T12" y="T13"/>
                          </a:cxn>
                          <a:cxn ang="T23">
                            <a:pos x="T14" y="T15"/>
                          </a:cxn>
                        </a:cxnLst>
                        <a:rect l="0" t="0" r="r" b="b"/>
                        <a:pathLst>
                          <a:path w="8323" h="47409">
                            <a:moveTo>
                              <a:pt x="0" y="0"/>
                            </a:moveTo>
                            <a:lnTo>
                              <a:pt x="1728" y="0"/>
                            </a:lnTo>
                            <a:moveTo>
                              <a:pt x="1730" y="0"/>
                            </a:moveTo>
                            <a:lnTo>
                              <a:pt x="4106" y="0"/>
                            </a:lnTo>
                            <a:moveTo>
                              <a:pt x="4108" y="0"/>
                            </a:moveTo>
                            <a:lnTo>
                              <a:pt x="6484" y="0"/>
                            </a:lnTo>
                            <a:moveTo>
                              <a:pt x="6487" y="0"/>
                            </a:moveTo>
                            <a:lnTo>
                              <a:pt x="8323" y="0"/>
                            </a:lnTo>
                          </a:path>
                        </a:pathLst>
                      </a:custGeom>
                      <a:solidFill>
                        <a:srgbClr val="9CBA58"/>
                      </a:solidFill>
                      <a:ln w="7150">
                        <a:solidFill>
                          <a:srgbClr val="9CBA58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078D76CE" id="Forma Livre 4" o:spid="_x0000_s1026" style="position:absolute;margin-left:35.2pt;margin-top:770.25pt;width:517.3pt;height:3.75pt;flip:y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23,47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" path="m,l1728,t2,l4106,t2,l6484,t3,l8323,e" fillcolor="#9cba58" strokecolor="#9cba58" strokeweight=".19861mm">
              <v:path arrowok="t" o:connecttype="custom" o:connectlocs="0,0;1076688089,0;1077933673,0;2147483646,0;2147483646,0;2147483646,0;2147483646,0;2147483646,0" o:connectangles="0,0,0,0,0,0,0,0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75336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53FFECF2" w14:textId="7DBFBE1E" w:rsidR="001F1A31" w:rsidRPr="00E941C5" w:rsidRDefault="00FA75C2" w:rsidP="00C433CC">
        <w:pPr>
          <w:pStyle w:val="Rodap"/>
          <w:jc w:val="center"/>
          <w:rPr>
            <w:rFonts w:asciiTheme="minorHAnsi" w:hAnsiTheme="minorHAnsi" w:cstheme="minorHAnsi"/>
            <w:sz w:val="24"/>
            <w:szCs w:val="24"/>
          </w:rPr>
        </w:pPr>
        <w:r>
          <w:rPr>
            <w:noProof/>
            <w:lang w:val="pt-BR" w:eastAsia="pt-BR"/>
          </w:rPr>
          <mc:AlternateContent>
            <mc:Choice Requires="wps">
              <w:drawing>
                <wp:anchor distT="4294967295" distB="4294967295" distL="114300" distR="114300" simplePos="0" relativeHeight="251712512" behindDoc="0" locked="0" layoutInCell="1" allowOverlap="1" wp14:anchorId="6E7A07A2" wp14:editId="083BEB55">
                  <wp:simplePos x="0" y="0"/>
                  <wp:positionH relativeFrom="page">
                    <wp:posOffset>0</wp:posOffset>
                  </wp:positionH>
                  <wp:positionV relativeFrom="paragraph">
                    <wp:posOffset>-75566</wp:posOffset>
                  </wp:positionV>
                  <wp:extent cx="7585710" cy="0"/>
                  <wp:effectExtent l="0" t="0" r="0" b="0"/>
                  <wp:wrapNone/>
                  <wp:docPr id="15" name="Conector reto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58571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D5E2BB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52CC069C" id="Conector reto 15" o:spid="_x0000_s1026" style="position:absolute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0,-5.95pt" to="597.3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" strokecolor="#d5e2bb" strokeweight="1.5pt">
                  <w10:wrap anchorx="page"/>
                </v:line>
              </w:pict>
            </mc:Fallback>
          </mc:AlternateContent>
        </w:r>
        <w:r w:rsidR="001F1A31">
          <w:t>60</w:t>
        </w:r>
      </w:p>
    </w:sdtContent>
  </w:sdt>
  <w:p w14:paraId="1C31E18C" w14:textId="77CC93B7" w:rsidR="001F1A31" w:rsidRDefault="00FA75C2" w:rsidP="00C433CC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5A83CE88" wp14:editId="131A6CCC">
              <wp:simplePos x="0" y="0"/>
              <wp:positionH relativeFrom="column">
                <wp:posOffset>948690</wp:posOffset>
              </wp:positionH>
              <wp:positionV relativeFrom="paragraph">
                <wp:posOffset>100965</wp:posOffset>
              </wp:positionV>
              <wp:extent cx="5755005" cy="295275"/>
              <wp:effectExtent l="0" t="0" r="0" b="0"/>
              <wp:wrapNone/>
              <wp:docPr id="13" name="Caixa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5005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15E26A5" w14:textId="77777777" w:rsidR="001F1A31" w:rsidRPr="00E941C5" w:rsidRDefault="001F1A31" w:rsidP="005973E5">
                          <w:pPr>
                            <w:pStyle w:val="Corpodetexto"/>
                            <w:ind w:firstLine="851"/>
                            <w:jc w:val="center"/>
                            <w:rPr>
                              <w:rFonts w:asciiTheme="minorHAnsi" w:hAnsiTheme="minorHAnsi" w:cstheme="minorHAnsi"/>
                              <w:color w:val="4E5A63"/>
                              <w:sz w:val="24"/>
                              <w:szCs w:val="24"/>
                              <w:lang w:val="pt-BR"/>
                            </w:rPr>
                          </w:pPr>
                          <w:r w:rsidRPr="00E941C5">
                            <w:rPr>
                              <w:rFonts w:asciiTheme="minorHAnsi" w:hAnsiTheme="minorHAnsi" w:cstheme="minorHAnsi"/>
                              <w:color w:val="4E5A63"/>
                              <w:sz w:val="24"/>
                              <w:szCs w:val="24"/>
                              <w:lang w:val="pt-BR"/>
                            </w:rPr>
                            <w:t xml:space="preserve">Revista Competitividade e Sustentabilidade, </w:t>
                          </w:r>
                          <w:r>
                            <w:rPr>
                              <w:rFonts w:asciiTheme="minorHAnsi" w:hAnsiTheme="minorHAnsi" w:cstheme="minorHAnsi"/>
                              <w:color w:val="4E5A63"/>
                              <w:sz w:val="24"/>
                              <w:szCs w:val="24"/>
                              <w:lang w:val="pt-BR"/>
                            </w:rPr>
                            <w:t>9</w:t>
                          </w:r>
                          <w:r w:rsidRPr="00E941C5">
                            <w:rPr>
                              <w:rFonts w:asciiTheme="minorHAnsi" w:hAnsiTheme="minorHAnsi" w:cstheme="minorHAnsi"/>
                              <w:color w:val="4E5A63"/>
                              <w:sz w:val="24"/>
                              <w:szCs w:val="24"/>
                              <w:lang w:val="pt-BR"/>
                            </w:rPr>
                            <w:t>(</w:t>
                          </w:r>
                          <w:r>
                            <w:rPr>
                              <w:rFonts w:asciiTheme="minorHAnsi" w:hAnsiTheme="minorHAnsi" w:cstheme="minorHAnsi"/>
                              <w:color w:val="4E5A63"/>
                              <w:sz w:val="24"/>
                              <w:szCs w:val="24"/>
                              <w:lang w:val="pt-BR"/>
                            </w:rPr>
                            <w:t>2</w:t>
                          </w:r>
                          <w:r w:rsidRPr="00E941C5">
                            <w:rPr>
                              <w:rFonts w:asciiTheme="minorHAnsi" w:hAnsiTheme="minorHAnsi" w:cstheme="minorHAnsi"/>
                              <w:color w:val="4E5A63"/>
                              <w:sz w:val="24"/>
                              <w:szCs w:val="24"/>
                              <w:lang w:val="pt-BR"/>
                            </w:rPr>
                            <w:t xml:space="preserve">), </w:t>
                          </w:r>
                          <w:r>
                            <w:rPr>
                              <w:rFonts w:asciiTheme="minorHAnsi" w:hAnsiTheme="minorHAnsi" w:cstheme="minorHAnsi"/>
                              <w:color w:val="4E5A63"/>
                              <w:sz w:val="24"/>
                              <w:szCs w:val="24"/>
                              <w:lang w:val="pt-BR"/>
                            </w:rPr>
                            <w:t>60</w:t>
                          </w:r>
                          <w:r w:rsidRPr="00E941C5">
                            <w:rPr>
                              <w:rFonts w:asciiTheme="minorHAnsi" w:hAnsiTheme="minorHAnsi" w:cstheme="minorHAnsi"/>
                              <w:color w:val="4E5A63"/>
                              <w:sz w:val="24"/>
                              <w:szCs w:val="24"/>
                              <w:lang w:val="pt-BR"/>
                            </w:rPr>
                            <w:t>-</w:t>
                          </w:r>
                          <w:r>
                            <w:rPr>
                              <w:rFonts w:asciiTheme="minorHAnsi" w:hAnsiTheme="minorHAnsi" w:cstheme="minorHAnsi"/>
                              <w:color w:val="4E5A63"/>
                              <w:sz w:val="24"/>
                              <w:szCs w:val="24"/>
                              <w:lang w:val="pt-BR"/>
                            </w:rPr>
                            <w:t>xx</w:t>
                          </w:r>
                          <w:r w:rsidRPr="00E941C5">
                            <w:rPr>
                              <w:rFonts w:asciiTheme="minorHAnsi" w:hAnsiTheme="minorHAnsi" w:cstheme="minorHAnsi"/>
                              <w:color w:val="4E5A63"/>
                              <w:sz w:val="24"/>
                              <w:szCs w:val="24"/>
                              <w:lang w:val="pt-BR"/>
                            </w:rPr>
                            <w:t>, 202</w:t>
                          </w:r>
                          <w:r>
                            <w:rPr>
                              <w:rFonts w:asciiTheme="minorHAnsi" w:hAnsiTheme="minorHAnsi" w:cstheme="minorHAnsi"/>
                              <w:color w:val="4E5A63"/>
                              <w:sz w:val="24"/>
                              <w:szCs w:val="24"/>
                              <w:lang w:val="pt-BR"/>
                            </w:rPr>
                            <w:t>2</w:t>
                          </w:r>
                          <w:r w:rsidRPr="00E941C5">
                            <w:rPr>
                              <w:rFonts w:asciiTheme="minorHAnsi" w:hAnsiTheme="minorHAnsi" w:cstheme="minorHAnsi"/>
                              <w:color w:val="4E5A63"/>
                              <w:sz w:val="24"/>
                              <w:szCs w:val="24"/>
                              <w:lang w:val="pt-BR"/>
                            </w:rPr>
                            <w:t>.</w:t>
                          </w:r>
                        </w:p>
                        <w:p w14:paraId="13FD4550" w14:textId="77777777" w:rsidR="001F1A31" w:rsidRPr="00074879" w:rsidRDefault="001F1A31" w:rsidP="005973E5">
                          <w:pPr>
                            <w:rPr>
                              <w:sz w:val="24"/>
                              <w:szCs w:val="24"/>
                              <w:lang w:val="pt-B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83CE88" id="_x0000_t202" coordsize="21600,21600" o:spt="202" path="m,l,21600r21600,l21600,xe">
              <v:stroke joinstyle="miter"/>
              <v:path gradientshapeok="t" o:connecttype="rect"/>
            </v:shapetype>
            <v:shape id="Caixa de Texto 13" o:spid="_x0000_s1028" type="#_x0000_t202" style="position:absolute;margin-left:74.7pt;margin-top:7.95pt;width:453.15pt;height:2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" fillcolor="white [3201]" stroked="f" strokeweight=".5pt">
              <v:textbox>
                <w:txbxContent>
                  <w:p w14:paraId="015E26A5" w14:textId="77777777" w:rsidR="001F1A31" w:rsidRPr="00E941C5" w:rsidRDefault="001F1A31" w:rsidP="005973E5">
                    <w:pPr>
                      <w:pStyle w:val="Corpodetexto"/>
                      <w:ind w:firstLine="851"/>
                      <w:jc w:val="center"/>
                      <w:rPr>
                        <w:rFonts w:asciiTheme="minorHAnsi" w:hAnsiTheme="minorHAnsi" w:cstheme="minorHAnsi"/>
                        <w:color w:val="4E5A63"/>
                        <w:sz w:val="24"/>
                        <w:szCs w:val="24"/>
                        <w:lang w:val="pt-BR"/>
                      </w:rPr>
                    </w:pPr>
                    <w:r w:rsidRPr="00E941C5">
                      <w:rPr>
                        <w:rFonts w:asciiTheme="minorHAnsi" w:hAnsiTheme="minorHAnsi" w:cstheme="minorHAnsi"/>
                        <w:color w:val="4E5A63"/>
                        <w:sz w:val="24"/>
                        <w:szCs w:val="24"/>
                        <w:lang w:val="pt-BR"/>
                      </w:rPr>
                      <w:t xml:space="preserve">Revista Competitividade e Sustentabilidade, </w:t>
                    </w:r>
                    <w:r>
                      <w:rPr>
                        <w:rFonts w:asciiTheme="minorHAnsi" w:hAnsiTheme="minorHAnsi" w:cstheme="minorHAnsi"/>
                        <w:color w:val="4E5A63"/>
                        <w:sz w:val="24"/>
                        <w:szCs w:val="24"/>
                        <w:lang w:val="pt-BR"/>
                      </w:rPr>
                      <w:t>9</w:t>
                    </w:r>
                    <w:r w:rsidRPr="00E941C5">
                      <w:rPr>
                        <w:rFonts w:asciiTheme="minorHAnsi" w:hAnsiTheme="minorHAnsi" w:cstheme="minorHAnsi"/>
                        <w:color w:val="4E5A63"/>
                        <w:sz w:val="24"/>
                        <w:szCs w:val="24"/>
                        <w:lang w:val="pt-BR"/>
                      </w:rPr>
                      <w:t>(</w:t>
                    </w:r>
                    <w:r>
                      <w:rPr>
                        <w:rFonts w:asciiTheme="minorHAnsi" w:hAnsiTheme="minorHAnsi" w:cstheme="minorHAnsi"/>
                        <w:color w:val="4E5A63"/>
                        <w:sz w:val="24"/>
                        <w:szCs w:val="24"/>
                        <w:lang w:val="pt-BR"/>
                      </w:rPr>
                      <w:t>2</w:t>
                    </w:r>
                    <w:r w:rsidRPr="00E941C5">
                      <w:rPr>
                        <w:rFonts w:asciiTheme="minorHAnsi" w:hAnsiTheme="minorHAnsi" w:cstheme="minorHAnsi"/>
                        <w:color w:val="4E5A63"/>
                        <w:sz w:val="24"/>
                        <w:szCs w:val="24"/>
                        <w:lang w:val="pt-BR"/>
                      </w:rPr>
                      <w:t xml:space="preserve">), </w:t>
                    </w:r>
                    <w:r>
                      <w:rPr>
                        <w:rFonts w:asciiTheme="minorHAnsi" w:hAnsiTheme="minorHAnsi" w:cstheme="minorHAnsi"/>
                        <w:color w:val="4E5A63"/>
                        <w:sz w:val="24"/>
                        <w:szCs w:val="24"/>
                        <w:lang w:val="pt-BR"/>
                      </w:rPr>
                      <w:t>60</w:t>
                    </w:r>
                    <w:r w:rsidRPr="00E941C5">
                      <w:rPr>
                        <w:rFonts w:asciiTheme="minorHAnsi" w:hAnsiTheme="minorHAnsi" w:cstheme="minorHAnsi"/>
                        <w:color w:val="4E5A63"/>
                        <w:sz w:val="24"/>
                        <w:szCs w:val="24"/>
                        <w:lang w:val="pt-BR"/>
                      </w:rPr>
                      <w:t>-</w:t>
                    </w:r>
                    <w:r>
                      <w:rPr>
                        <w:rFonts w:asciiTheme="minorHAnsi" w:hAnsiTheme="minorHAnsi" w:cstheme="minorHAnsi"/>
                        <w:color w:val="4E5A63"/>
                        <w:sz w:val="24"/>
                        <w:szCs w:val="24"/>
                        <w:lang w:val="pt-BR"/>
                      </w:rPr>
                      <w:t>xx</w:t>
                    </w:r>
                    <w:r w:rsidRPr="00E941C5">
                      <w:rPr>
                        <w:rFonts w:asciiTheme="minorHAnsi" w:hAnsiTheme="minorHAnsi" w:cstheme="minorHAnsi"/>
                        <w:color w:val="4E5A63"/>
                        <w:sz w:val="24"/>
                        <w:szCs w:val="24"/>
                        <w:lang w:val="pt-BR"/>
                      </w:rPr>
                      <w:t>, 202</w:t>
                    </w:r>
                    <w:r>
                      <w:rPr>
                        <w:rFonts w:asciiTheme="minorHAnsi" w:hAnsiTheme="minorHAnsi" w:cstheme="minorHAnsi"/>
                        <w:color w:val="4E5A63"/>
                        <w:sz w:val="24"/>
                        <w:szCs w:val="24"/>
                        <w:lang w:val="pt-BR"/>
                      </w:rPr>
                      <w:t>2</w:t>
                    </w:r>
                    <w:r w:rsidRPr="00E941C5">
                      <w:rPr>
                        <w:rFonts w:asciiTheme="minorHAnsi" w:hAnsiTheme="minorHAnsi" w:cstheme="minorHAnsi"/>
                        <w:color w:val="4E5A63"/>
                        <w:sz w:val="24"/>
                        <w:szCs w:val="24"/>
                        <w:lang w:val="pt-BR"/>
                      </w:rPr>
                      <w:t>.</w:t>
                    </w:r>
                  </w:p>
                  <w:p w14:paraId="13FD4550" w14:textId="77777777" w:rsidR="001F1A31" w:rsidRPr="00074879" w:rsidRDefault="001F1A31" w:rsidP="005973E5">
                    <w:pPr>
                      <w:rPr>
                        <w:sz w:val="24"/>
                        <w:szCs w:val="24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 w:rsidR="001F1A31">
      <w:rPr>
        <w:noProof/>
        <w:lang w:val="pt-BR" w:eastAsia="pt-BR"/>
      </w:rPr>
      <w:drawing>
        <wp:anchor distT="0" distB="0" distL="0" distR="0" simplePos="0" relativeHeight="251710464" behindDoc="0" locked="0" layoutInCell="1" allowOverlap="1" wp14:anchorId="0D972661" wp14:editId="7AA80B16">
          <wp:simplePos x="0" y="0"/>
          <wp:positionH relativeFrom="page">
            <wp:posOffset>982980</wp:posOffset>
          </wp:positionH>
          <wp:positionV relativeFrom="page">
            <wp:posOffset>10173970</wp:posOffset>
          </wp:positionV>
          <wp:extent cx="838200" cy="295275"/>
          <wp:effectExtent l="0" t="0" r="0" b="0"/>
          <wp:wrapNone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0A68556" w14:textId="77777777" w:rsidR="001F1A31" w:rsidRPr="00AC0E7A" w:rsidRDefault="001F1A31" w:rsidP="00AC0E7A">
    <w:pPr>
      <w:pStyle w:val="Rodap"/>
      <w:jc w:val="center"/>
      <w:rPr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B5F97" w14:textId="77777777" w:rsidR="001F1A31" w:rsidRDefault="001F1A31">
    <w:pPr>
      <w:pStyle w:val="Rodap"/>
      <w:jc w:val="center"/>
    </w:pPr>
  </w:p>
  <w:p w14:paraId="493EE904" w14:textId="77777777" w:rsidR="001F1A31" w:rsidRDefault="001F1A31" w:rsidP="00CE5CC6">
    <w:pPr>
      <w:pStyle w:val="Rodap"/>
      <w:tabs>
        <w:tab w:val="clear" w:pos="4419"/>
        <w:tab w:val="clear" w:pos="8838"/>
        <w:tab w:val="left" w:pos="711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543FF" w14:textId="77777777" w:rsidR="001F1A31" w:rsidRDefault="001F1A31">
    <w:pPr>
      <w:pStyle w:val="Rodap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D840" w14:textId="788C57FC" w:rsidR="001F1A31" w:rsidRPr="005B0EC9" w:rsidRDefault="00FA75C2" w:rsidP="006C1B64">
    <w:pPr>
      <w:pStyle w:val="Rodap"/>
      <w:jc w:val="center"/>
      <w:rPr>
        <w:sz w:val="24"/>
        <w:szCs w:val="24"/>
      </w:rPr>
    </w:pPr>
    <w:r>
      <w:rPr>
        <w:noProof/>
        <w:lang w:val="pt-BR" w:eastAsia="pt-BR"/>
      </w:rPr>
      <mc:AlternateContent>
        <mc:Choice Requires="wps">
          <w:drawing>
            <wp:anchor distT="4294967295" distB="4294967295" distL="114300" distR="114300" simplePos="0" relativeHeight="251704320" behindDoc="0" locked="0" layoutInCell="1" allowOverlap="1" wp14:anchorId="08FA144C" wp14:editId="3BADD74A">
              <wp:simplePos x="0" y="0"/>
              <wp:positionH relativeFrom="page">
                <wp:posOffset>-25400</wp:posOffset>
              </wp:positionH>
              <wp:positionV relativeFrom="paragraph">
                <wp:posOffset>-82551</wp:posOffset>
              </wp:positionV>
              <wp:extent cx="7586345" cy="0"/>
              <wp:effectExtent l="0" t="0" r="0" b="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634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D5E2BB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2B2B772" id="Conector reto 2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-2pt,-6.5pt" to="595.3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" strokecolor="#d5e2bb" strokeweight="1.5pt">
              <w10:wrap anchorx="page"/>
            </v:line>
          </w:pict>
        </mc:Fallback>
      </mc:AlternateContent>
    </w:r>
  </w:p>
  <w:p w14:paraId="0124C98C" w14:textId="2C250FB4" w:rsidR="001F1A31" w:rsidRDefault="001F1A31">
    <w:pPr>
      <w:pStyle w:val="Rodap"/>
    </w:pPr>
    <w:r>
      <w:rPr>
        <w:noProof/>
        <w:lang w:val="pt-BR" w:eastAsia="pt-BR"/>
      </w:rPr>
      <w:drawing>
        <wp:anchor distT="0" distB="0" distL="0" distR="0" simplePos="0" relativeHeight="251706368" behindDoc="0" locked="0" layoutInCell="1" allowOverlap="1" wp14:anchorId="7CE96B57" wp14:editId="21C7F09A">
          <wp:simplePos x="0" y="0"/>
          <wp:positionH relativeFrom="page">
            <wp:posOffset>933450</wp:posOffset>
          </wp:positionH>
          <wp:positionV relativeFrom="page">
            <wp:posOffset>10097558</wp:posOffset>
          </wp:positionV>
          <wp:extent cx="838200" cy="29527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5949" w14:textId="77777777" w:rsidR="001F1A31" w:rsidRDefault="001F1A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7D9C5" w14:textId="77777777" w:rsidR="00CA5DBC" w:rsidRDefault="00CA5DBC" w:rsidP="006B594A">
      <w:r>
        <w:separator/>
      </w:r>
    </w:p>
  </w:footnote>
  <w:footnote w:type="continuationSeparator" w:id="0">
    <w:p w14:paraId="46E6E7F6" w14:textId="77777777" w:rsidR="00CA5DBC" w:rsidRDefault="00CA5DBC" w:rsidP="006B5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391BB" w14:textId="38D3B9EE" w:rsidR="001F1A31" w:rsidRPr="006B43B7" w:rsidRDefault="00FA75C2" w:rsidP="00F95B0C">
    <w:pPr>
      <w:pStyle w:val="Cabealho"/>
      <w:jc w:val="right"/>
      <w:rPr>
        <w:color w:val="0432FF"/>
        <w:lang w:val="pt-BR"/>
      </w:rPr>
    </w:pPr>
    <w:r>
      <w:rPr>
        <w:noProof/>
        <w:color w:val="0432FF"/>
        <w:lang w:val="pt-BR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0DF24D97" wp14:editId="70DBBC4D">
              <wp:simplePos x="0" y="0"/>
              <wp:positionH relativeFrom="column">
                <wp:posOffset>906780</wp:posOffset>
              </wp:positionH>
              <wp:positionV relativeFrom="paragraph">
                <wp:posOffset>-234315</wp:posOffset>
              </wp:positionV>
              <wp:extent cx="5764530" cy="582930"/>
              <wp:effectExtent l="0" t="0" r="0" b="0"/>
              <wp:wrapNone/>
              <wp:docPr id="20" name="Caixa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4530" cy="5829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197B5E1" w14:textId="77777777" w:rsidR="001F1A31" w:rsidRDefault="001F1A31" w:rsidP="00AB4E21">
                          <w:pPr>
                            <w:widowControl/>
                            <w:jc w:val="both"/>
                            <w:rPr>
                              <w:lang w:val="pt-BR"/>
                            </w:rPr>
                          </w:pPr>
                          <w:r w:rsidRPr="00DA3D95">
                            <w:rPr>
                              <w:lang w:val="pt-BR"/>
                            </w:rPr>
                            <w:t>Felipetto, M.</w:t>
                          </w:r>
                          <w:r w:rsidR="00B3037C">
                            <w:rPr>
                              <w:lang w:val="pt-BR"/>
                            </w:rPr>
                            <w:t xml:space="preserve"> </w:t>
                          </w:r>
                          <w:r w:rsidRPr="00DA3D95">
                            <w:rPr>
                              <w:lang w:val="pt-BR"/>
                            </w:rPr>
                            <w:t>R.</w:t>
                          </w:r>
                          <w:r w:rsidR="00B3037C">
                            <w:rPr>
                              <w:lang w:val="pt-BR"/>
                            </w:rPr>
                            <w:t xml:space="preserve"> </w:t>
                          </w:r>
                          <w:r w:rsidRPr="00DA3D95">
                            <w:rPr>
                              <w:lang w:val="pt-BR"/>
                            </w:rPr>
                            <w:t>Z., Ferrari, E.</w:t>
                          </w:r>
                          <w:r w:rsidR="00B3037C">
                            <w:rPr>
                              <w:lang w:val="pt-BR"/>
                            </w:rPr>
                            <w:t xml:space="preserve"> O., Wa</w:t>
                          </w:r>
                          <w:r w:rsidRPr="00DA3D95">
                            <w:rPr>
                              <w:lang w:val="pt-BR"/>
                            </w:rPr>
                            <w:t>lter, S.</w:t>
                          </w:r>
                          <w:r w:rsidR="00B3037C">
                            <w:rPr>
                              <w:lang w:val="pt-BR"/>
                            </w:rPr>
                            <w:t xml:space="preserve"> </w:t>
                          </w:r>
                          <w:r w:rsidRPr="00DA3D95">
                            <w:rPr>
                              <w:lang w:val="pt-BR"/>
                            </w:rPr>
                            <w:t>A., Villar, E.</w:t>
                          </w:r>
                          <w:r w:rsidR="00B3037C">
                            <w:rPr>
                              <w:lang w:val="pt-BR"/>
                            </w:rPr>
                            <w:t xml:space="preserve"> </w:t>
                          </w:r>
                          <w:r w:rsidRPr="00DA3D95">
                            <w:rPr>
                              <w:lang w:val="pt-BR"/>
                            </w:rPr>
                            <w:t>G., &amp; Silva, S.</w:t>
                          </w:r>
                          <w:r w:rsidR="00B3037C">
                            <w:rPr>
                              <w:lang w:val="pt-BR"/>
                            </w:rPr>
                            <w:t xml:space="preserve"> </w:t>
                          </w:r>
                          <w:r w:rsidRPr="00DA3D95">
                            <w:rPr>
                              <w:lang w:val="pt-BR"/>
                            </w:rPr>
                            <w:t>C. (2022). Resiliência dos Docentes de Graduação em Contabilidade em Tempos de Pandemia.</w:t>
                          </w:r>
                        </w:p>
                        <w:p w14:paraId="042923E7" w14:textId="77777777" w:rsidR="001F1A31" w:rsidRPr="00DA3D95" w:rsidRDefault="001F1A31" w:rsidP="00AB4E21">
                          <w:pPr>
                            <w:widowControl/>
                            <w:jc w:val="both"/>
                            <w:rPr>
                              <w:rFonts w:asciiTheme="minorHAnsi" w:hAnsiTheme="minorHAnsi" w:cstheme="minorHAnsi"/>
                              <w:color w:val="4E5A63"/>
                              <w:lang w:val="pt-B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F24D97" id="_x0000_t202" coordsize="21600,21600" o:spt="202" path="m,l,21600r21600,l21600,xe">
              <v:stroke joinstyle="miter"/>
              <v:path gradientshapeok="t" o:connecttype="rect"/>
            </v:shapetype>
            <v:shape id="Caixa de Texto 20" o:spid="_x0000_s1026" type="#_x0000_t202" style="position:absolute;left:0;text-align:left;margin-left:71.4pt;margin-top:-18.45pt;width:453.9pt;height:45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" fillcolor="white [3201]" stroked="f" strokeweight=".5pt">
              <v:textbox>
                <w:txbxContent>
                  <w:p w14:paraId="1197B5E1" w14:textId="77777777" w:rsidR="001F1A31" w:rsidRDefault="001F1A31" w:rsidP="00AB4E21">
                    <w:pPr>
                      <w:widowControl/>
                      <w:jc w:val="both"/>
                      <w:rPr>
                        <w:lang w:val="pt-BR"/>
                      </w:rPr>
                    </w:pPr>
                    <w:r w:rsidRPr="00DA3D95">
                      <w:rPr>
                        <w:lang w:val="pt-BR"/>
                      </w:rPr>
                      <w:t>Felipetto, M.</w:t>
                    </w:r>
                    <w:r w:rsidR="00B3037C">
                      <w:rPr>
                        <w:lang w:val="pt-BR"/>
                      </w:rPr>
                      <w:t xml:space="preserve"> </w:t>
                    </w:r>
                    <w:r w:rsidRPr="00DA3D95">
                      <w:rPr>
                        <w:lang w:val="pt-BR"/>
                      </w:rPr>
                      <w:t>R.</w:t>
                    </w:r>
                    <w:r w:rsidR="00B3037C">
                      <w:rPr>
                        <w:lang w:val="pt-BR"/>
                      </w:rPr>
                      <w:t xml:space="preserve"> </w:t>
                    </w:r>
                    <w:r w:rsidRPr="00DA3D95">
                      <w:rPr>
                        <w:lang w:val="pt-BR"/>
                      </w:rPr>
                      <w:t>Z., Ferrari, E.</w:t>
                    </w:r>
                    <w:r w:rsidR="00B3037C">
                      <w:rPr>
                        <w:lang w:val="pt-BR"/>
                      </w:rPr>
                      <w:t xml:space="preserve"> O., Wa</w:t>
                    </w:r>
                    <w:r w:rsidRPr="00DA3D95">
                      <w:rPr>
                        <w:lang w:val="pt-BR"/>
                      </w:rPr>
                      <w:t>lter, S.</w:t>
                    </w:r>
                    <w:r w:rsidR="00B3037C">
                      <w:rPr>
                        <w:lang w:val="pt-BR"/>
                      </w:rPr>
                      <w:t xml:space="preserve"> </w:t>
                    </w:r>
                    <w:r w:rsidRPr="00DA3D95">
                      <w:rPr>
                        <w:lang w:val="pt-BR"/>
                      </w:rPr>
                      <w:t>A., Villar, E.</w:t>
                    </w:r>
                    <w:r w:rsidR="00B3037C">
                      <w:rPr>
                        <w:lang w:val="pt-BR"/>
                      </w:rPr>
                      <w:t xml:space="preserve"> </w:t>
                    </w:r>
                    <w:r w:rsidRPr="00DA3D95">
                      <w:rPr>
                        <w:lang w:val="pt-BR"/>
                      </w:rPr>
                      <w:t>G., &amp; Silva, S.</w:t>
                    </w:r>
                    <w:r w:rsidR="00B3037C">
                      <w:rPr>
                        <w:lang w:val="pt-BR"/>
                      </w:rPr>
                      <w:t xml:space="preserve"> </w:t>
                    </w:r>
                    <w:r w:rsidRPr="00DA3D95">
                      <w:rPr>
                        <w:lang w:val="pt-BR"/>
                      </w:rPr>
                      <w:t>C. (2022). Resiliência dos Docentes de Graduação em Contabilidade em Tempos de Pandemia.</w:t>
                    </w:r>
                  </w:p>
                  <w:p w14:paraId="042923E7" w14:textId="77777777" w:rsidR="001F1A31" w:rsidRPr="00DA3D95" w:rsidRDefault="001F1A31" w:rsidP="00AB4E21">
                    <w:pPr>
                      <w:widowControl/>
                      <w:jc w:val="both"/>
                      <w:rPr>
                        <w:rFonts w:asciiTheme="minorHAnsi" w:hAnsiTheme="minorHAnsi" w:cstheme="minorHAnsi"/>
                        <w:color w:val="4E5A63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2397422B" wp14:editId="70236131">
              <wp:simplePos x="0" y="0"/>
              <wp:positionH relativeFrom="page">
                <wp:posOffset>-311785</wp:posOffset>
              </wp:positionH>
              <wp:positionV relativeFrom="paragraph">
                <wp:posOffset>362585</wp:posOffset>
              </wp:positionV>
              <wp:extent cx="8028305" cy="10795"/>
              <wp:effectExtent l="0" t="0" r="10795" b="8255"/>
              <wp:wrapNone/>
              <wp:docPr id="19" name="Conector re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28305" cy="1079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D5E2BB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F688895" id="Conector reto 1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24.55pt,28.55pt" to="607.6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" strokecolor="#d5e2bb" strokeweight="1.5pt">
              <w10:wrap anchorx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8D975" w14:textId="77777777" w:rsidR="001F1A31" w:rsidRDefault="001F1A31" w:rsidP="00733472">
    <w:pPr>
      <w:pStyle w:val="Corpodetexto"/>
      <w:jc w:val="center"/>
      <w:rPr>
        <w:rFonts w:asciiTheme="minorHAnsi" w:hAnsiTheme="minorHAnsi" w:cstheme="minorHAnsi"/>
        <w:b/>
        <w:sz w:val="24"/>
        <w:szCs w:val="24"/>
        <w:lang w:val="pt-BR"/>
      </w:rPr>
    </w:pPr>
    <w:r w:rsidRPr="00230E53">
      <w:rPr>
        <w:rFonts w:asciiTheme="minorHAnsi" w:hAnsiTheme="minorHAnsi" w:cstheme="minorHAnsi"/>
        <w:b/>
        <w:sz w:val="24"/>
        <w:szCs w:val="24"/>
        <w:lang w:val="pt-BR"/>
      </w:rPr>
      <w:t xml:space="preserve">Revista Competitividade e Sustentabilidade </w:t>
    </w:r>
    <w:r>
      <w:rPr>
        <w:rFonts w:asciiTheme="minorHAnsi" w:hAnsiTheme="minorHAnsi" w:cstheme="minorHAnsi"/>
        <w:b/>
        <w:sz w:val="24"/>
        <w:szCs w:val="24"/>
        <w:lang w:val="pt-BR"/>
      </w:rPr>
      <w:t>-</w:t>
    </w:r>
    <w:proofErr w:type="spellStart"/>
    <w:r w:rsidRPr="00230E53">
      <w:rPr>
        <w:rFonts w:asciiTheme="minorHAnsi" w:hAnsiTheme="minorHAnsi" w:cstheme="minorHAnsi"/>
        <w:b/>
        <w:sz w:val="24"/>
        <w:szCs w:val="24"/>
        <w:lang w:val="pt-BR"/>
      </w:rPr>
      <w:t>ComSus</w:t>
    </w:r>
    <w:proofErr w:type="spellEnd"/>
  </w:p>
  <w:p w14:paraId="159B3AA5" w14:textId="465775FB" w:rsidR="001F1A31" w:rsidRPr="00E941C5" w:rsidRDefault="001F1A31" w:rsidP="00733472">
    <w:pPr>
      <w:pStyle w:val="Corpodetexto"/>
      <w:jc w:val="center"/>
      <w:rPr>
        <w:rFonts w:asciiTheme="minorHAnsi" w:hAnsiTheme="minorHAnsi" w:cstheme="minorHAnsi"/>
        <w:b/>
        <w:i/>
        <w:sz w:val="24"/>
        <w:szCs w:val="24"/>
        <w:lang w:val="pt-BR"/>
      </w:rPr>
    </w:pPr>
    <w:proofErr w:type="spellStart"/>
    <w:r w:rsidRPr="00E941C5">
      <w:rPr>
        <w:rFonts w:asciiTheme="minorHAnsi" w:hAnsiTheme="minorHAnsi" w:cstheme="minorHAnsi"/>
        <w:b/>
        <w:i/>
        <w:sz w:val="24"/>
        <w:szCs w:val="24"/>
        <w:lang w:val="pt-BR"/>
      </w:rPr>
      <w:t>Journal</w:t>
    </w:r>
    <w:proofErr w:type="spellEnd"/>
    <w:r w:rsidR="00DD68C1">
      <w:rPr>
        <w:rFonts w:asciiTheme="minorHAnsi" w:hAnsiTheme="minorHAnsi" w:cstheme="minorHAnsi"/>
        <w:b/>
        <w:i/>
        <w:sz w:val="24"/>
        <w:szCs w:val="24"/>
        <w:lang w:val="pt-BR"/>
      </w:rPr>
      <w:t xml:space="preserve"> </w:t>
    </w:r>
    <w:proofErr w:type="spellStart"/>
    <w:r w:rsidRPr="00E941C5">
      <w:rPr>
        <w:rFonts w:asciiTheme="minorHAnsi" w:hAnsiTheme="minorHAnsi" w:cstheme="minorHAnsi"/>
        <w:b/>
        <w:i/>
        <w:sz w:val="24"/>
        <w:szCs w:val="24"/>
        <w:lang w:val="pt-BR"/>
      </w:rPr>
      <w:t>of</w:t>
    </w:r>
    <w:proofErr w:type="spellEnd"/>
    <w:r w:rsidR="00DD68C1">
      <w:rPr>
        <w:rFonts w:asciiTheme="minorHAnsi" w:hAnsiTheme="minorHAnsi" w:cstheme="minorHAnsi"/>
        <w:b/>
        <w:i/>
        <w:sz w:val="24"/>
        <w:szCs w:val="24"/>
        <w:lang w:val="pt-BR"/>
      </w:rPr>
      <w:t xml:space="preserve"> </w:t>
    </w:r>
    <w:proofErr w:type="spellStart"/>
    <w:r w:rsidRPr="00E941C5">
      <w:rPr>
        <w:rFonts w:asciiTheme="minorHAnsi" w:hAnsiTheme="minorHAnsi" w:cstheme="minorHAnsi"/>
        <w:b/>
        <w:i/>
        <w:sz w:val="24"/>
        <w:szCs w:val="24"/>
        <w:lang w:val="pt-BR"/>
      </w:rPr>
      <w:t>Competitiveness</w:t>
    </w:r>
    <w:proofErr w:type="spellEnd"/>
    <w:r w:rsidR="00DD68C1">
      <w:rPr>
        <w:rFonts w:asciiTheme="minorHAnsi" w:hAnsiTheme="minorHAnsi" w:cstheme="minorHAnsi"/>
        <w:b/>
        <w:i/>
        <w:sz w:val="24"/>
        <w:szCs w:val="24"/>
        <w:lang w:val="pt-BR"/>
      </w:rPr>
      <w:t xml:space="preserve"> </w:t>
    </w:r>
    <w:proofErr w:type="spellStart"/>
    <w:r w:rsidRPr="00E941C5">
      <w:rPr>
        <w:rFonts w:asciiTheme="minorHAnsi" w:hAnsiTheme="minorHAnsi" w:cstheme="minorHAnsi"/>
        <w:b/>
        <w:i/>
        <w:sz w:val="24"/>
        <w:szCs w:val="24"/>
        <w:lang w:val="pt-BR"/>
      </w:rPr>
      <w:t>and</w:t>
    </w:r>
    <w:proofErr w:type="spellEnd"/>
    <w:r w:rsidR="00DD68C1">
      <w:rPr>
        <w:rFonts w:asciiTheme="minorHAnsi" w:hAnsiTheme="minorHAnsi" w:cstheme="minorHAnsi"/>
        <w:b/>
        <w:i/>
        <w:sz w:val="24"/>
        <w:szCs w:val="24"/>
        <w:lang w:val="pt-BR"/>
      </w:rPr>
      <w:t xml:space="preserve"> </w:t>
    </w:r>
    <w:r w:rsidRPr="00E941C5">
      <w:rPr>
        <w:rFonts w:asciiTheme="minorHAnsi" w:hAnsiTheme="minorHAnsi" w:cstheme="minorHAnsi"/>
        <w:b/>
        <w:i/>
        <w:sz w:val="24"/>
        <w:szCs w:val="24"/>
        <w:lang w:val="pt-BR"/>
      </w:rPr>
      <w:t xml:space="preserve">Sustainability - </w:t>
    </w:r>
    <w:proofErr w:type="spellStart"/>
    <w:r w:rsidRPr="00E941C5">
      <w:rPr>
        <w:rFonts w:asciiTheme="minorHAnsi" w:hAnsiTheme="minorHAnsi" w:cstheme="minorHAnsi"/>
        <w:b/>
        <w:i/>
        <w:sz w:val="24"/>
        <w:szCs w:val="24"/>
        <w:lang w:val="pt-BR"/>
      </w:rPr>
      <w:t>ComSus</w:t>
    </w:r>
    <w:proofErr w:type="spellEnd"/>
  </w:p>
  <w:p w14:paraId="7F2576F2" w14:textId="27911D26" w:rsidR="001F1A31" w:rsidRPr="001F6452" w:rsidRDefault="00FA75C2" w:rsidP="001F6452">
    <w:pPr>
      <w:ind w:left="2921" w:right="1254"/>
      <w:jc w:val="center"/>
      <w:rPr>
        <w:sz w:val="20"/>
        <w:szCs w:val="20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4294967295" distB="4294967295" distL="114300" distR="114300" simplePos="0" relativeHeight="251695104" behindDoc="0" locked="0" layoutInCell="1" allowOverlap="1" wp14:anchorId="1BBE3F82" wp14:editId="38C98F74">
              <wp:simplePos x="0" y="0"/>
              <wp:positionH relativeFrom="page">
                <wp:posOffset>599440</wp:posOffset>
              </wp:positionH>
              <wp:positionV relativeFrom="paragraph">
                <wp:posOffset>21589</wp:posOffset>
              </wp:positionV>
              <wp:extent cx="6481445" cy="0"/>
              <wp:effectExtent l="0" t="0" r="0" b="0"/>
              <wp:wrapNone/>
              <wp:docPr id="12" name="Conector re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144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D5E2BB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250995D" id="Conector reto 12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47.2pt,1.7pt" to="557.5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" strokecolor="#d5e2bb" strokeweight="2pt">
              <w10:wrap anchorx="page"/>
            </v:line>
          </w:pict>
        </mc:Fallback>
      </mc:AlternateContent>
    </w:r>
    <w:r w:rsidR="001F1A31" w:rsidRPr="00823932">
      <w:rPr>
        <w:noProof/>
        <w:lang w:val="pt-BR" w:eastAsia="pt-BR"/>
      </w:rPr>
      <w:drawing>
        <wp:anchor distT="0" distB="0" distL="0" distR="0" simplePos="0" relativeHeight="251685888" behindDoc="1" locked="0" layoutInCell="1" allowOverlap="1" wp14:anchorId="6C972315" wp14:editId="7D29DA0E">
          <wp:simplePos x="0" y="0"/>
          <wp:positionH relativeFrom="page">
            <wp:posOffset>591259</wp:posOffset>
          </wp:positionH>
          <wp:positionV relativeFrom="paragraph">
            <wp:posOffset>113852</wp:posOffset>
          </wp:positionV>
          <wp:extent cx="877861" cy="753372"/>
          <wp:effectExtent l="0" t="0" r="0" b="0"/>
          <wp:wrapNone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861" cy="753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B512C28" w14:textId="77777777" w:rsidR="001F1A31" w:rsidRPr="008D2B79" w:rsidRDefault="001F1A31" w:rsidP="001F6452">
    <w:pPr>
      <w:ind w:left="1418" w:right="1420"/>
      <w:jc w:val="center"/>
      <w:rPr>
        <w:rFonts w:asciiTheme="minorHAnsi" w:hAnsiTheme="minorHAnsi" w:cstheme="minorHAnsi"/>
        <w:sz w:val="20"/>
        <w:szCs w:val="20"/>
        <w:lang w:val="pt-BR"/>
      </w:rPr>
    </w:pPr>
    <w:r w:rsidRPr="008D2B79">
      <w:rPr>
        <w:rFonts w:asciiTheme="minorHAnsi" w:hAnsiTheme="minorHAnsi" w:cstheme="minorHAnsi"/>
        <w:sz w:val="20"/>
        <w:szCs w:val="20"/>
        <w:lang w:val="pt-BR"/>
      </w:rPr>
      <w:t xml:space="preserve">Recebido em: </w:t>
    </w:r>
    <w:proofErr w:type="spellStart"/>
    <w:r>
      <w:rPr>
        <w:rFonts w:asciiTheme="minorHAnsi" w:hAnsiTheme="minorHAnsi" w:cstheme="minorHAnsi"/>
        <w:sz w:val="20"/>
        <w:szCs w:val="20"/>
        <w:lang w:val="pt-BR"/>
      </w:rPr>
      <w:t>xx</w:t>
    </w:r>
    <w:proofErr w:type="spellEnd"/>
    <w:r w:rsidRPr="008D2B79">
      <w:rPr>
        <w:rFonts w:asciiTheme="minorHAnsi" w:hAnsiTheme="minorHAnsi" w:cstheme="minorHAnsi"/>
        <w:sz w:val="20"/>
        <w:szCs w:val="20"/>
        <w:lang w:val="pt-BR"/>
      </w:rPr>
      <w:t>/</w:t>
    </w:r>
    <w:proofErr w:type="spellStart"/>
    <w:r>
      <w:rPr>
        <w:rFonts w:asciiTheme="minorHAnsi" w:hAnsiTheme="minorHAnsi" w:cstheme="minorHAnsi"/>
        <w:sz w:val="20"/>
        <w:szCs w:val="20"/>
        <w:lang w:val="pt-BR"/>
      </w:rPr>
      <w:t>xx</w:t>
    </w:r>
    <w:proofErr w:type="spellEnd"/>
    <w:r w:rsidRPr="008D2B79">
      <w:rPr>
        <w:rFonts w:asciiTheme="minorHAnsi" w:hAnsiTheme="minorHAnsi" w:cstheme="minorHAnsi"/>
        <w:sz w:val="20"/>
        <w:szCs w:val="20"/>
        <w:lang w:val="pt-BR"/>
      </w:rPr>
      <w:t>/20</w:t>
    </w:r>
    <w:r>
      <w:rPr>
        <w:rFonts w:asciiTheme="minorHAnsi" w:hAnsiTheme="minorHAnsi" w:cstheme="minorHAnsi"/>
        <w:sz w:val="20"/>
        <w:szCs w:val="20"/>
        <w:lang w:val="pt-BR"/>
      </w:rPr>
      <w:t>xx</w:t>
    </w:r>
    <w:r w:rsidRPr="008D2B79">
      <w:rPr>
        <w:rFonts w:asciiTheme="minorHAnsi" w:hAnsiTheme="minorHAnsi" w:cstheme="minorHAnsi"/>
        <w:sz w:val="20"/>
        <w:szCs w:val="20"/>
        <w:lang w:val="pt-BR"/>
      </w:rPr>
      <w:t xml:space="preserve">. Aprovado em: </w:t>
    </w:r>
    <w:proofErr w:type="spellStart"/>
    <w:r>
      <w:rPr>
        <w:rFonts w:asciiTheme="minorHAnsi" w:hAnsiTheme="minorHAnsi" w:cstheme="minorHAnsi"/>
        <w:sz w:val="20"/>
        <w:szCs w:val="20"/>
        <w:lang w:val="pt-BR"/>
      </w:rPr>
      <w:t>xx</w:t>
    </w:r>
    <w:proofErr w:type="spellEnd"/>
    <w:r w:rsidRPr="008D2B79">
      <w:rPr>
        <w:rFonts w:asciiTheme="minorHAnsi" w:hAnsiTheme="minorHAnsi" w:cstheme="minorHAnsi"/>
        <w:sz w:val="20"/>
        <w:szCs w:val="20"/>
        <w:lang w:val="pt-BR"/>
      </w:rPr>
      <w:t>/</w:t>
    </w:r>
    <w:proofErr w:type="spellStart"/>
    <w:r>
      <w:rPr>
        <w:rFonts w:asciiTheme="minorHAnsi" w:hAnsiTheme="minorHAnsi" w:cstheme="minorHAnsi"/>
        <w:sz w:val="20"/>
        <w:szCs w:val="20"/>
        <w:lang w:val="pt-BR"/>
      </w:rPr>
      <w:t>xx</w:t>
    </w:r>
    <w:proofErr w:type="spellEnd"/>
    <w:r w:rsidRPr="008D2B79">
      <w:rPr>
        <w:rFonts w:asciiTheme="minorHAnsi" w:hAnsiTheme="minorHAnsi" w:cstheme="minorHAnsi"/>
        <w:sz w:val="20"/>
        <w:szCs w:val="20"/>
        <w:lang w:val="pt-BR"/>
      </w:rPr>
      <w:t>/20</w:t>
    </w:r>
    <w:r>
      <w:rPr>
        <w:rFonts w:asciiTheme="minorHAnsi" w:hAnsiTheme="minorHAnsi" w:cstheme="minorHAnsi"/>
        <w:sz w:val="20"/>
        <w:szCs w:val="20"/>
        <w:lang w:val="pt-BR"/>
      </w:rPr>
      <w:t>xx</w:t>
    </w:r>
    <w:r w:rsidRPr="008D2B79">
      <w:rPr>
        <w:rFonts w:asciiTheme="minorHAnsi" w:hAnsiTheme="minorHAnsi" w:cstheme="minorHAnsi"/>
        <w:sz w:val="20"/>
        <w:szCs w:val="20"/>
        <w:lang w:val="pt-BR"/>
      </w:rPr>
      <w:t>.</w:t>
    </w:r>
    <w:r>
      <w:rPr>
        <w:rFonts w:asciiTheme="minorHAnsi" w:hAnsiTheme="minorHAnsi" w:cstheme="minorHAnsi"/>
        <w:sz w:val="20"/>
        <w:szCs w:val="20"/>
        <w:lang w:val="pt-BR"/>
      </w:rPr>
      <w:t xml:space="preserve"> Publicado </w:t>
    </w:r>
    <w:proofErr w:type="spellStart"/>
    <w:r>
      <w:rPr>
        <w:rFonts w:asciiTheme="minorHAnsi" w:hAnsiTheme="minorHAnsi" w:cstheme="minorHAnsi"/>
        <w:sz w:val="20"/>
        <w:szCs w:val="20"/>
        <w:lang w:val="pt-BR"/>
      </w:rPr>
      <w:t>em:xx</w:t>
    </w:r>
    <w:proofErr w:type="spellEnd"/>
    <w:r>
      <w:rPr>
        <w:rFonts w:asciiTheme="minorHAnsi" w:hAnsiTheme="minorHAnsi" w:cstheme="minorHAnsi"/>
        <w:sz w:val="20"/>
        <w:szCs w:val="20"/>
        <w:lang w:val="pt-BR"/>
      </w:rPr>
      <w:t>/</w:t>
    </w:r>
    <w:proofErr w:type="spellStart"/>
    <w:r>
      <w:rPr>
        <w:rFonts w:asciiTheme="minorHAnsi" w:hAnsiTheme="minorHAnsi" w:cstheme="minorHAnsi"/>
        <w:sz w:val="20"/>
        <w:szCs w:val="20"/>
        <w:lang w:val="pt-BR"/>
      </w:rPr>
      <w:t>xx</w:t>
    </w:r>
    <w:proofErr w:type="spellEnd"/>
    <w:r>
      <w:rPr>
        <w:rFonts w:asciiTheme="minorHAnsi" w:hAnsiTheme="minorHAnsi" w:cstheme="minorHAnsi"/>
        <w:sz w:val="20"/>
        <w:szCs w:val="20"/>
        <w:lang w:val="pt-BR"/>
      </w:rPr>
      <w:t>/20xx</w:t>
    </w:r>
  </w:p>
  <w:p w14:paraId="5417D951" w14:textId="77777777" w:rsidR="001F1A31" w:rsidRPr="008D2B79" w:rsidRDefault="001F1A31" w:rsidP="001F6452">
    <w:pPr>
      <w:ind w:left="1418" w:right="1420"/>
      <w:jc w:val="center"/>
      <w:rPr>
        <w:rFonts w:asciiTheme="minorHAnsi" w:hAnsiTheme="minorHAnsi" w:cstheme="minorHAnsi"/>
        <w:sz w:val="20"/>
        <w:szCs w:val="20"/>
        <w:lang w:val="pt-BR"/>
      </w:rPr>
    </w:pPr>
    <w:r w:rsidRPr="008D2B79">
      <w:rPr>
        <w:rFonts w:asciiTheme="minorHAnsi" w:hAnsiTheme="minorHAnsi" w:cstheme="minorHAnsi"/>
        <w:sz w:val="20"/>
        <w:szCs w:val="20"/>
        <w:lang w:val="pt-BR"/>
      </w:rPr>
      <w:t xml:space="preserve">Processo de Avaliação: </w:t>
    </w:r>
    <w:r w:rsidRPr="008D2B79">
      <w:rPr>
        <w:rFonts w:asciiTheme="minorHAnsi" w:hAnsiTheme="minorHAnsi" w:cstheme="minorHAnsi"/>
        <w:i/>
        <w:sz w:val="20"/>
        <w:szCs w:val="20"/>
        <w:lang w:val="pt-BR"/>
      </w:rPr>
      <w:t xml:space="preserve">Double Blind Review - </w:t>
    </w:r>
    <w:r w:rsidRPr="008D2B79">
      <w:rPr>
        <w:rFonts w:asciiTheme="minorHAnsi" w:hAnsiTheme="minorHAnsi" w:cstheme="minorHAnsi"/>
        <w:sz w:val="20"/>
        <w:szCs w:val="20"/>
        <w:lang w:val="pt-BR"/>
      </w:rPr>
      <w:t>SEER/OJS</w:t>
    </w:r>
  </w:p>
  <w:p w14:paraId="31F8C9A6" w14:textId="77777777" w:rsidR="001F1A31" w:rsidRPr="008D2B79" w:rsidRDefault="001F1A31" w:rsidP="001F6452">
    <w:pPr>
      <w:ind w:left="1418" w:right="1420"/>
      <w:jc w:val="center"/>
      <w:rPr>
        <w:rFonts w:asciiTheme="minorHAnsi" w:hAnsiTheme="minorHAnsi" w:cstheme="minorHAnsi"/>
        <w:sz w:val="20"/>
        <w:szCs w:val="20"/>
        <w:lang w:val="pt-BR"/>
      </w:rPr>
    </w:pPr>
    <w:r w:rsidRPr="008D2B79">
      <w:rPr>
        <w:rFonts w:asciiTheme="minorHAnsi" w:hAnsiTheme="minorHAnsi" w:cstheme="minorHAnsi"/>
        <w:noProof/>
        <w:sz w:val="20"/>
        <w:szCs w:val="20"/>
        <w:lang w:val="pt-BR" w:eastAsia="pt-BR"/>
      </w:rPr>
      <w:drawing>
        <wp:anchor distT="0" distB="0" distL="114300" distR="114300" simplePos="0" relativeHeight="251691008" behindDoc="1" locked="0" layoutInCell="1" allowOverlap="1" wp14:anchorId="499F4DFC" wp14:editId="33E235C5">
          <wp:simplePos x="0" y="0"/>
          <wp:positionH relativeFrom="margin">
            <wp:posOffset>5173345</wp:posOffset>
          </wp:positionH>
          <wp:positionV relativeFrom="margin">
            <wp:posOffset>-590550</wp:posOffset>
          </wp:positionV>
          <wp:extent cx="1087120" cy="441960"/>
          <wp:effectExtent l="0" t="0" r="5080" b="0"/>
          <wp:wrapNone/>
          <wp:docPr id="35" name="Imagem 35" descr="Ope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Open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D2B79">
      <w:rPr>
        <w:rFonts w:asciiTheme="minorHAnsi" w:hAnsiTheme="minorHAnsi" w:cstheme="minorHAnsi"/>
        <w:sz w:val="20"/>
        <w:szCs w:val="20"/>
        <w:lang w:val="pt-BR"/>
      </w:rPr>
      <w:t>e-ISSN: 2359-5876</w:t>
    </w:r>
  </w:p>
  <w:p w14:paraId="305CBB40" w14:textId="77000C9F" w:rsidR="001F1A31" w:rsidRDefault="00CE7D3F" w:rsidP="00F21263">
    <w:pPr>
      <w:tabs>
        <w:tab w:val="center" w:pos="6787"/>
        <w:tab w:val="left" w:pos="9810"/>
      </w:tabs>
      <w:ind w:left="2921" w:right="1256" w:firstLine="1190"/>
      <w:rPr>
        <w:rFonts w:asciiTheme="minorHAnsi" w:hAnsiTheme="minorHAnsi" w:cstheme="minorHAnsi"/>
        <w:sz w:val="20"/>
        <w:szCs w:val="20"/>
        <w:lang w:val="pt-BR"/>
      </w:rPr>
    </w:pPr>
    <w:hyperlink r:id="rId3" w:history="1">
      <w:r w:rsidR="001F1A31" w:rsidRPr="00A82387">
        <w:rPr>
          <w:rStyle w:val="Hyperlink"/>
          <w:rFonts w:asciiTheme="minorHAnsi" w:hAnsiTheme="minorHAnsi" w:cstheme="minorHAnsi"/>
          <w:sz w:val="20"/>
          <w:szCs w:val="20"/>
          <w:lang w:val="pt-BR"/>
        </w:rPr>
        <w:t>https://doi.org/</w:t>
      </w:r>
    </w:hyperlink>
  </w:p>
  <w:p w14:paraId="708846D6" w14:textId="77777777" w:rsidR="001F1A31" w:rsidRPr="00823932" w:rsidRDefault="001F1A31" w:rsidP="00F21263">
    <w:pPr>
      <w:tabs>
        <w:tab w:val="center" w:pos="6787"/>
        <w:tab w:val="left" w:pos="9810"/>
      </w:tabs>
      <w:ind w:left="2921" w:right="1256" w:firstLine="1190"/>
      <w:rPr>
        <w:color w:val="FF0000"/>
        <w:sz w:val="20"/>
        <w:szCs w:val="20"/>
        <w:lang w:val="pt-BR"/>
      </w:rPr>
    </w:pPr>
    <w:r>
      <w:rPr>
        <w:color w:val="0432FF"/>
        <w:sz w:val="20"/>
        <w:szCs w:val="20"/>
        <w:lang w:val="pt-BR"/>
      </w:rPr>
      <w:tab/>
    </w:r>
    <w:r>
      <w:rPr>
        <w:color w:val="0432FF"/>
        <w:sz w:val="20"/>
        <w:szCs w:val="20"/>
        <w:lang w:val="pt-BR"/>
      </w:rPr>
      <w:tab/>
    </w:r>
  </w:p>
  <w:p w14:paraId="37126F9C" w14:textId="23CF831D" w:rsidR="001F1A31" w:rsidRPr="006C20C8" w:rsidRDefault="00FA75C2" w:rsidP="001F6452">
    <w:pPr>
      <w:pStyle w:val="Corpodetexto"/>
      <w:rPr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E9C0FE9" wp14:editId="77DAE6A7">
              <wp:simplePos x="0" y="0"/>
              <wp:positionH relativeFrom="page">
                <wp:posOffset>600710</wp:posOffset>
              </wp:positionH>
              <wp:positionV relativeFrom="paragraph">
                <wp:posOffset>59055</wp:posOffset>
              </wp:positionV>
              <wp:extent cx="6481445" cy="635"/>
              <wp:effectExtent l="0" t="19050" r="33655" b="37465"/>
              <wp:wrapNone/>
              <wp:docPr id="11" name="Conector re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1445" cy="635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D5E2BB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1C2C413" id="Conector reto 1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.3pt,4.65pt" to="557.6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" strokecolor="#d5e2bb" strokeweight="4.5pt">
              <w10:wrap anchorx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9FDCF" w14:textId="77777777" w:rsidR="001F1A31" w:rsidRDefault="001F1A31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BD92C" w14:textId="2B3B65A2" w:rsidR="001F1A31" w:rsidRPr="006B43B7" w:rsidRDefault="00FA75C2" w:rsidP="00F95B0C">
    <w:pPr>
      <w:pStyle w:val="Cabealho"/>
      <w:jc w:val="right"/>
      <w:rPr>
        <w:color w:val="0432FF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42DBE557" wp14:editId="20B6C388">
              <wp:simplePos x="0" y="0"/>
              <wp:positionH relativeFrom="page">
                <wp:posOffset>-311785</wp:posOffset>
              </wp:positionH>
              <wp:positionV relativeFrom="paragraph">
                <wp:posOffset>362585</wp:posOffset>
              </wp:positionV>
              <wp:extent cx="8028305" cy="10795"/>
              <wp:effectExtent l="0" t="0" r="10795" b="8255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28305" cy="1079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D5E2BB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D355CE" id="Conector reto 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24.55pt,28.55pt" to="607.6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" strokecolor="#d5e2bb" strokeweight="1.5pt">
              <w10:wrap anchorx="page"/>
            </v:lin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266F6" w14:textId="77777777" w:rsidR="001F1A31" w:rsidRDefault="001F1A3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0379E"/>
    <w:multiLevelType w:val="multilevel"/>
    <w:tmpl w:val="D1A06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B0BD1"/>
    <w:multiLevelType w:val="multilevel"/>
    <w:tmpl w:val="EA72D81C"/>
    <w:lvl w:ilvl="0">
      <w:start w:val="1"/>
      <w:numFmt w:val="decimal"/>
      <w:pStyle w:val="Commarcadores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89E27E2"/>
    <w:multiLevelType w:val="hybridMultilevel"/>
    <w:tmpl w:val="C1E4ED18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9F1210"/>
    <w:multiLevelType w:val="hybridMultilevel"/>
    <w:tmpl w:val="63226C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75E1D"/>
    <w:multiLevelType w:val="hybridMultilevel"/>
    <w:tmpl w:val="C958DE0E"/>
    <w:lvl w:ilvl="0" w:tplc="181E82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9624B0"/>
    <w:multiLevelType w:val="multilevel"/>
    <w:tmpl w:val="52EEE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5962F1"/>
    <w:multiLevelType w:val="hybridMultilevel"/>
    <w:tmpl w:val="05D416D6"/>
    <w:lvl w:ilvl="0" w:tplc="98127E26">
      <w:start w:val="1"/>
      <w:numFmt w:val="decimal"/>
      <w:lvlText w:val="%1."/>
      <w:lvlJc w:val="left"/>
      <w:pPr>
        <w:ind w:left="1258" w:hanging="426"/>
      </w:pPr>
      <w:rPr>
        <w:rFonts w:ascii="Calibri" w:eastAsia="Calibri" w:hAnsi="Calibri" w:hint="default"/>
        <w:spacing w:val="-1"/>
        <w:sz w:val="24"/>
        <w:szCs w:val="24"/>
      </w:rPr>
    </w:lvl>
    <w:lvl w:ilvl="1" w:tplc="D424FBA2">
      <w:start w:val="1"/>
      <w:numFmt w:val="bullet"/>
      <w:lvlText w:val=""/>
      <w:lvlJc w:val="left"/>
      <w:pPr>
        <w:ind w:left="1912" w:hanging="360"/>
      </w:pPr>
      <w:rPr>
        <w:rFonts w:ascii="Symbol" w:eastAsia="Symbol" w:hAnsi="Symbol" w:hint="default"/>
        <w:sz w:val="21"/>
        <w:szCs w:val="21"/>
      </w:rPr>
    </w:lvl>
    <w:lvl w:ilvl="2" w:tplc="3CB6690A">
      <w:start w:val="1"/>
      <w:numFmt w:val="bullet"/>
      <w:lvlText w:val="•"/>
      <w:lvlJc w:val="left"/>
      <w:pPr>
        <w:ind w:left="2986" w:hanging="360"/>
      </w:pPr>
      <w:rPr>
        <w:rFonts w:hint="default"/>
      </w:rPr>
    </w:lvl>
    <w:lvl w:ilvl="3" w:tplc="29F88C16">
      <w:start w:val="1"/>
      <w:numFmt w:val="bullet"/>
      <w:lvlText w:val="•"/>
      <w:lvlJc w:val="left"/>
      <w:pPr>
        <w:ind w:left="4061" w:hanging="360"/>
      </w:pPr>
      <w:rPr>
        <w:rFonts w:hint="default"/>
      </w:rPr>
    </w:lvl>
    <w:lvl w:ilvl="4" w:tplc="8C04DD48">
      <w:start w:val="1"/>
      <w:numFmt w:val="bullet"/>
      <w:lvlText w:val="•"/>
      <w:lvlJc w:val="left"/>
      <w:pPr>
        <w:ind w:left="5136" w:hanging="360"/>
      </w:pPr>
      <w:rPr>
        <w:rFonts w:hint="default"/>
      </w:rPr>
    </w:lvl>
    <w:lvl w:ilvl="5" w:tplc="B9EC44FA">
      <w:start w:val="1"/>
      <w:numFmt w:val="bullet"/>
      <w:lvlText w:val="•"/>
      <w:lvlJc w:val="left"/>
      <w:pPr>
        <w:ind w:left="6211" w:hanging="360"/>
      </w:pPr>
      <w:rPr>
        <w:rFonts w:hint="default"/>
      </w:rPr>
    </w:lvl>
    <w:lvl w:ilvl="6" w:tplc="7D1ACA9C">
      <w:start w:val="1"/>
      <w:numFmt w:val="bullet"/>
      <w:lvlText w:val="•"/>
      <w:lvlJc w:val="left"/>
      <w:pPr>
        <w:ind w:left="7286" w:hanging="360"/>
      </w:pPr>
      <w:rPr>
        <w:rFonts w:hint="default"/>
      </w:rPr>
    </w:lvl>
    <w:lvl w:ilvl="7" w:tplc="453A3E84">
      <w:start w:val="1"/>
      <w:numFmt w:val="bullet"/>
      <w:lvlText w:val="•"/>
      <w:lvlJc w:val="left"/>
      <w:pPr>
        <w:ind w:left="8361" w:hanging="360"/>
      </w:pPr>
      <w:rPr>
        <w:rFonts w:hint="default"/>
      </w:rPr>
    </w:lvl>
    <w:lvl w:ilvl="8" w:tplc="C298B812">
      <w:start w:val="1"/>
      <w:numFmt w:val="bullet"/>
      <w:lvlText w:val="•"/>
      <w:lvlJc w:val="left"/>
      <w:pPr>
        <w:ind w:left="9436" w:hanging="360"/>
      </w:pPr>
      <w:rPr>
        <w:rFonts w:hint="default"/>
      </w:rPr>
    </w:lvl>
  </w:abstractNum>
  <w:abstractNum w:abstractNumId="7" w15:restartNumberingAfterBreak="0">
    <w:nsid w:val="38B0723D"/>
    <w:multiLevelType w:val="hybridMultilevel"/>
    <w:tmpl w:val="DBF6E9E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255BD9"/>
    <w:multiLevelType w:val="hybridMultilevel"/>
    <w:tmpl w:val="D8CA60D6"/>
    <w:lvl w:ilvl="0" w:tplc="7A6295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D45F27"/>
    <w:multiLevelType w:val="hybridMultilevel"/>
    <w:tmpl w:val="312CC4BC"/>
    <w:lvl w:ilvl="0" w:tplc="6CC2C26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003685B"/>
    <w:multiLevelType w:val="multilevel"/>
    <w:tmpl w:val="08F26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bulletlist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AE2365"/>
    <w:multiLevelType w:val="hybridMultilevel"/>
    <w:tmpl w:val="8AB611A4"/>
    <w:lvl w:ilvl="0" w:tplc="7A6295E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49E151A"/>
    <w:multiLevelType w:val="hybridMultilevel"/>
    <w:tmpl w:val="89121706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7E7363E"/>
    <w:multiLevelType w:val="multilevel"/>
    <w:tmpl w:val="74AED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4CFF0BAE"/>
    <w:multiLevelType w:val="hybridMultilevel"/>
    <w:tmpl w:val="89121706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ECD671D"/>
    <w:multiLevelType w:val="multilevel"/>
    <w:tmpl w:val="276CAFD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2AC6042"/>
    <w:multiLevelType w:val="hybridMultilevel"/>
    <w:tmpl w:val="0A4A0340"/>
    <w:lvl w:ilvl="0" w:tplc="04160011">
      <w:start w:val="1"/>
      <w:numFmt w:val="decimal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1700B4"/>
    <w:multiLevelType w:val="multilevel"/>
    <w:tmpl w:val="4222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4F403E"/>
    <w:multiLevelType w:val="multilevel"/>
    <w:tmpl w:val="A1386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F6B5A00"/>
    <w:multiLevelType w:val="hybridMultilevel"/>
    <w:tmpl w:val="D58CF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259FB"/>
    <w:multiLevelType w:val="multilevel"/>
    <w:tmpl w:val="8C58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B35AB5"/>
    <w:multiLevelType w:val="multilevel"/>
    <w:tmpl w:val="4BAEA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1B62A9"/>
    <w:multiLevelType w:val="multilevel"/>
    <w:tmpl w:val="7230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301D1D"/>
    <w:multiLevelType w:val="hybridMultilevel"/>
    <w:tmpl w:val="62DE79B4"/>
    <w:lvl w:ilvl="0" w:tplc="EE20C2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2F77665"/>
    <w:multiLevelType w:val="multilevel"/>
    <w:tmpl w:val="1DBE6D8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63B60C0A"/>
    <w:multiLevelType w:val="hybridMultilevel"/>
    <w:tmpl w:val="89121706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8997A22"/>
    <w:multiLevelType w:val="hybridMultilevel"/>
    <w:tmpl w:val="7ACA1E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3B4174"/>
    <w:multiLevelType w:val="hybridMultilevel"/>
    <w:tmpl w:val="C1E4ED18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27D6C09"/>
    <w:multiLevelType w:val="hybridMultilevel"/>
    <w:tmpl w:val="FFF26AFC"/>
    <w:lvl w:ilvl="0" w:tplc="678CFB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B34B4"/>
    <w:multiLevelType w:val="multilevel"/>
    <w:tmpl w:val="507A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983C49"/>
    <w:multiLevelType w:val="hybridMultilevel"/>
    <w:tmpl w:val="89121706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904148982">
    <w:abstractNumId w:val="10"/>
  </w:num>
  <w:num w:numId="2" w16cid:durableId="1652632671">
    <w:abstractNumId w:val="24"/>
  </w:num>
  <w:num w:numId="3" w16cid:durableId="1291009201">
    <w:abstractNumId w:val="1"/>
  </w:num>
  <w:num w:numId="4" w16cid:durableId="1776709683">
    <w:abstractNumId w:val="20"/>
  </w:num>
  <w:num w:numId="5" w16cid:durableId="831717726">
    <w:abstractNumId w:val="21"/>
  </w:num>
  <w:num w:numId="6" w16cid:durableId="1492718715">
    <w:abstractNumId w:val="17"/>
  </w:num>
  <w:num w:numId="7" w16cid:durableId="897864782">
    <w:abstractNumId w:val="5"/>
  </w:num>
  <w:num w:numId="8" w16cid:durableId="2126995031">
    <w:abstractNumId w:val="3"/>
  </w:num>
  <w:num w:numId="9" w16cid:durableId="1285038450">
    <w:abstractNumId w:val="26"/>
  </w:num>
  <w:num w:numId="10" w16cid:durableId="1610774498">
    <w:abstractNumId w:val="14"/>
  </w:num>
  <w:num w:numId="11" w16cid:durableId="842091102">
    <w:abstractNumId w:val="12"/>
  </w:num>
  <w:num w:numId="12" w16cid:durableId="2085837725">
    <w:abstractNumId w:val="30"/>
  </w:num>
  <w:num w:numId="13" w16cid:durableId="484933416">
    <w:abstractNumId w:val="25"/>
  </w:num>
  <w:num w:numId="14" w16cid:durableId="774787519">
    <w:abstractNumId w:val="11"/>
  </w:num>
  <w:num w:numId="15" w16cid:durableId="603155379">
    <w:abstractNumId w:val="8"/>
  </w:num>
  <w:num w:numId="16" w16cid:durableId="1125582481">
    <w:abstractNumId w:val="22"/>
  </w:num>
  <w:num w:numId="17" w16cid:durableId="1993752881">
    <w:abstractNumId w:val="29"/>
  </w:num>
  <w:num w:numId="18" w16cid:durableId="292633705">
    <w:abstractNumId w:val="0"/>
  </w:num>
  <w:num w:numId="19" w16cid:durableId="1873493347">
    <w:abstractNumId w:val="6"/>
  </w:num>
  <w:num w:numId="20" w16cid:durableId="391005480">
    <w:abstractNumId w:val="7"/>
  </w:num>
  <w:num w:numId="21" w16cid:durableId="1175919648">
    <w:abstractNumId w:val="23"/>
  </w:num>
  <w:num w:numId="22" w16cid:durableId="1904175086">
    <w:abstractNumId w:val="9"/>
  </w:num>
  <w:num w:numId="23" w16cid:durableId="1168980330">
    <w:abstractNumId w:val="28"/>
  </w:num>
  <w:num w:numId="24" w16cid:durableId="983780912">
    <w:abstractNumId w:val="18"/>
  </w:num>
  <w:num w:numId="25" w16cid:durableId="665209751">
    <w:abstractNumId w:val="27"/>
  </w:num>
  <w:num w:numId="26" w16cid:durableId="63184203">
    <w:abstractNumId w:val="2"/>
  </w:num>
  <w:num w:numId="27" w16cid:durableId="1762869216">
    <w:abstractNumId w:val="4"/>
  </w:num>
  <w:num w:numId="28" w16cid:durableId="196236431">
    <w:abstractNumId w:val="19"/>
  </w:num>
  <w:num w:numId="29" w16cid:durableId="138042034">
    <w:abstractNumId w:val="13"/>
  </w:num>
  <w:num w:numId="30" w16cid:durableId="261692653">
    <w:abstractNumId w:val="16"/>
  </w:num>
  <w:num w:numId="31" w16cid:durableId="187749740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F21"/>
    <w:rsid w:val="00001CEC"/>
    <w:rsid w:val="00001E55"/>
    <w:rsid w:val="0000602A"/>
    <w:rsid w:val="00007AE7"/>
    <w:rsid w:val="00011C2D"/>
    <w:rsid w:val="000154AC"/>
    <w:rsid w:val="00047D4E"/>
    <w:rsid w:val="00051EE0"/>
    <w:rsid w:val="000537C0"/>
    <w:rsid w:val="00055610"/>
    <w:rsid w:val="00056156"/>
    <w:rsid w:val="0005781A"/>
    <w:rsid w:val="000603FB"/>
    <w:rsid w:val="00072FEB"/>
    <w:rsid w:val="00074502"/>
    <w:rsid w:val="00074879"/>
    <w:rsid w:val="000801E6"/>
    <w:rsid w:val="00084C2E"/>
    <w:rsid w:val="000853D6"/>
    <w:rsid w:val="00095632"/>
    <w:rsid w:val="000B363D"/>
    <w:rsid w:val="000B5FEA"/>
    <w:rsid w:val="000B7DD4"/>
    <w:rsid w:val="000C1A3D"/>
    <w:rsid w:val="000C5AE1"/>
    <w:rsid w:val="000C6B5B"/>
    <w:rsid w:val="000C77AA"/>
    <w:rsid w:val="000D1857"/>
    <w:rsid w:val="000D2079"/>
    <w:rsid w:val="000D315A"/>
    <w:rsid w:val="000D3EAA"/>
    <w:rsid w:val="000D51BD"/>
    <w:rsid w:val="000D5517"/>
    <w:rsid w:val="000D584A"/>
    <w:rsid w:val="000D7DA3"/>
    <w:rsid w:val="000F7782"/>
    <w:rsid w:val="00105AA2"/>
    <w:rsid w:val="001101E3"/>
    <w:rsid w:val="00117C35"/>
    <w:rsid w:val="00120E7C"/>
    <w:rsid w:val="001256F0"/>
    <w:rsid w:val="00134907"/>
    <w:rsid w:val="00145EA0"/>
    <w:rsid w:val="001719F4"/>
    <w:rsid w:val="00173AD1"/>
    <w:rsid w:val="001775D0"/>
    <w:rsid w:val="0018468D"/>
    <w:rsid w:val="00186F21"/>
    <w:rsid w:val="00187013"/>
    <w:rsid w:val="00192543"/>
    <w:rsid w:val="001966D5"/>
    <w:rsid w:val="001A3CA0"/>
    <w:rsid w:val="001B1B34"/>
    <w:rsid w:val="001B423A"/>
    <w:rsid w:val="001B7E8E"/>
    <w:rsid w:val="001C4C3C"/>
    <w:rsid w:val="001D331F"/>
    <w:rsid w:val="001D49F4"/>
    <w:rsid w:val="001D5372"/>
    <w:rsid w:val="001D7938"/>
    <w:rsid w:val="001E10DA"/>
    <w:rsid w:val="001E6421"/>
    <w:rsid w:val="001F1A31"/>
    <w:rsid w:val="001F299B"/>
    <w:rsid w:val="001F6199"/>
    <w:rsid w:val="001F6452"/>
    <w:rsid w:val="001F6951"/>
    <w:rsid w:val="00213457"/>
    <w:rsid w:val="00221D79"/>
    <w:rsid w:val="00227E15"/>
    <w:rsid w:val="00230E53"/>
    <w:rsid w:val="002369FA"/>
    <w:rsid w:val="00237496"/>
    <w:rsid w:val="0024007B"/>
    <w:rsid w:val="002417A6"/>
    <w:rsid w:val="0024281D"/>
    <w:rsid w:val="00250FF7"/>
    <w:rsid w:val="0025288E"/>
    <w:rsid w:val="00260E1E"/>
    <w:rsid w:val="00261856"/>
    <w:rsid w:val="0027737A"/>
    <w:rsid w:val="002808E8"/>
    <w:rsid w:val="00287087"/>
    <w:rsid w:val="00291746"/>
    <w:rsid w:val="002937B1"/>
    <w:rsid w:val="00293DB7"/>
    <w:rsid w:val="002976FB"/>
    <w:rsid w:val="002A0C98"/>
    <w:rsid w:val="002A7780"/>
    <w:rsid w:val="002B078B"/>
    <w:rsid w:val="002C056A"/>
    <w:rsid w:val="002D1E3D"/>
    <w:rsid w:val="002D2716"/>
    <w:rsid w:val="002D31CB"/>
    <w:rsid w:val="002D5C9F"/>
    <w:rsid w:val="002E0479"/>
    <w:rsid w:val="002E3563"/>
    <w:rsid w:val="002E548F"/>
    <w:rsid w:val="002F128B"/>
    <w:rsid w:val="002F247F"/>
    <w:rsid w:val="002F6EDC"/>
    <w:rsid w:val="00301D8C"/>
    <w:rsid w:val="00304F48"/>
    <w:rsid w:val="00305DFB"/>
    <w:rsid w:val="00311158"/>
    <w:rsid w:val="003156CB"/>
    <w:rsid w:val="00316744"/>
    <w:rsid w:val="00321C1A"/>
    <w:rsid w:val="0032358F"/>
    <w:rsid w:val="0032590C"/>
    <w:rsid w:val="00330EF6"/>
    <w:rsid w:val="00334BA6"/>
    <w:rsid w:val="0034295A"/>
    <w:rsid w:val="003478B5"/>
    <w:rsid w:val="003558CD"/>
    <w:rsid w:val="0036201C"/>
    <w:rsid w:val="00364436"/>
    <w:rsid w:val="00371AC1"/>
    <w:rsid w:val="00371B44"/>
    <w:rsid w:val="003726FE"/>
    <w:rsid w:val="00374C14"/>
    <w:rsid w:val="0037536D"/>
    <w:rsid w:val="00381E94"/>
    <w:rsid w:val="0038550F"/>
    <w:rsid w:val="003874FB"/>
    <w:rsid w:val="00391FDC"/>
    <w:rsid w:val="00395258"/>
    <w:rsid w:val="00395C88"/>
    <w:rsid w:val="003A2490"/>
    <w:rsid w:val="003A4BDE"/>
    <w:rsid w:val="003A576F"/>
    <w:rsid w:val="003B2DC8"/>
    <w:rsid w:val="003C2657"/>
    <w:rsid w:val="003C2AF7"/>
    <w:rsid w:val="003C365A"/>
    <w:rsid w:val="003C3FD4"/>
    <w:rsid w:val="003E0362"/>
    <w:rsid w:val="003F198C"/>
    <w:rsid w:val="003F674E"/>
    <w:rsid w:val="003F7FE9"/>
    <w:rsid w:val="004051FB"/>
    <w:rsid w:val="00414A58"/>
    <w:rsid w:val="00414FF7"/>
    <w:rsid w:val="004150D2"/>
    <w:rsid w:val="00417460"/>
    <w:rsid w:val="00417FA2"/>
    <w:rsid w:val="00421101"/>
    <w:rsid w:val="00447D85"/>
    <w:rsid w:val="00455AC9"/>
    <w:rsid w:val="004620EA"/>
    <w:rsid w:val="00462AC9"/>
    <w:rsid w:val="0047032A"/>
    <w:rsid w:val="0047131D"/>
    <w:rsid w:val="00472B6A"/>
    <w:rsid w:val="00473F6F"/>
    <w:rsid w:val="00477C58"/>
    <w:rsid w:val="00482B8D"/>
    <w:rsid w:val="004B15B0"/>
    <w:rsid w:val="004C0B57"/>
    <w:rsid w:val="004C3193"/>
    <w:rsid w:val="004C4E62"/>
    <w:rsid w:val="004D0FF9"/>
    <w:rsid w:val="004D62E9"/>
    <w:rsid w:val="004F4BA8"/>
    <w:rsid w:val="004F6942"/>
    <w:rsid w:val="004F750C"/>
    <w:rsid w:val="00504865"/>
    <w:rsid w:val="00506E02"/>
    <w:rsid w:val="00511AD4"/>
    <w:rsid w:val="005159ED"/>
    <w:rsid w:val="00524530"/>
    <w:rsid w:val="0054081B"/>
    <w:rsid w:val="00551B8C"/>
    <w:rsid w:val="005633B6"/>
    <w:rsid w:val="00563F6A"/>
    <w:rsid w:val="0057362E"/>
    <w:rsid w:val="00574976"/>
    <w:rsid w:val="00575167"/>
    <w:rsid w:val="00575756"/>
    <w:rsid w:val="0059230A"/>
    <w:rsid w:val="00594EC7"/>
    <w:rsid w:val="00595F47"/>
    <w:rsid w:val="005973E5"/>
    <w:rsid w:val="005A1F25"/>
    <w:rsid w:val="005A1F39"/>
    <w:rsid w:val="005A6D35"/>
    <w:rsid w:val="005A718B"/>
    <w:rsid w:val="005A7BD4"/>
    <w:rsid w:val="005A7C5D"/>
    <w:rsid w:val="005B0EC9"/>
    <w:rsid w:val="005B1A57"/>
    <w:rsid w:val="005B2AFA"/>
    <w:rsid w:val="005B6E0C"/>
    <w:rsid w:val="005C0FB2"/>
    <w:rsid w:val="005D2654"/>
    <w:rsid w:val="005F2513"/>
    <w:rsid w:val="005F77DD"/>
    <w:rsid w:val="00604588"/>
    <w:rsid w:val="006065A0"/>
    <w:rsid w:val="00607DF2"/>
    <w:rsid w:val="00611B57"/>
    <w:rsid w:val="00617600"/>
    <w:rsid w:val="006179DB"/>
    <w:rsid w:val="0062024B"/>
    <w:rsid w:val="00623562"/>
    <w:rsid w:val="00637D54"/>
    <w:rsid w:val="0064168B"/>
    <w:rsid w:val="00642B69"/>
    <w:rsid w:val="00642CA4"/>
    <w:rsid w:val="006448C2"/>
    <w:rsid w:val="006804B8"/>
    <w:rsid w:val="00690BE6"/>
    <w:rsid w:val="00692F26"/>
    <w:rsid w:val="00693A2B"/>
    <w:rsid w:val="006A2720"/>
    <w:rsid w:val="006A4949"/>
    <w:rsid w:val="006A7743"/>
    <w:rsid w:val="006B1749"/>
    <w:rsid w:val="006B17E4"/>
    <w:rsid w:val="006B43B7"/>
    <w:rsid w:val="006B45A5"/>
    <w:rsid w:val="006B594A"/>
    <w:rsid w:val="006B5F9F"/>
    <w:rsid w:val="006C1B64"/>
    <w:rsid w:val="006C20C8"/>
    <w:rsid w:val="006E3B23"/>
    <w:rsid w:val="006E6A8C"/>
    <w:rsid w:val="006F57F4"/>
    <w:rsid w:val="00702B50"/>
    <w:rsid w:val="0070341F"/>
    <w:rsid w:val="00705083"/>
    <w:rsid w:val="007060DC"/>
    <w:rsid w:val="00707CBA"/>
    <w:rsid w:val="0072128C"/>
    <w:rsid w:val="0072461D"/>
    <w:rsid w:val="00733472"/>
    <w:rsid w:val="007443DE"/>
    <w:rsid w:val="007517CF"/>
    <w:rsid w:val="007526D3"/>
    <w:rsid w:val="007616E2"/>
    <w:rsid w:val="007703CD"/>
    <w:rsid w:val="00772DF7"/>
    <w:rsid w:val="007740C3"/>
    <w:rsid w:val="00785FD8"/>
    <w:rsid w:val="007A4F8D"/>
    <w:rsid w:val="007A6113"/>
    <w:rsid w:val="007C526F"/>
    <w:rsid w:val="007C560F"/>
    <w:rsid w:val="007C6EC7"/>
    <w:rsid w:val="007D0A91"/>
    <w:rsid w:val="007D5B5E"/>
    <w:rsid w:val="007D5F11"/>
    <w:rsid w:val="007E2EE9"/>
    <w:rsid w:val="007E4949"/>
    <w:rsid w:val="007F083E"/>
    <w:rsid w:val="007F25C2"/>
    <w:rsid w:val="007F30F0"/>
    <w:rsid w:val="00800E2E"/>
    <w:rsid w:val="008012CD"/>
    <w:rsid w:val="0080200B"/>
    <w:rsid w:val="00805C2B"/>
    <w:rsid w:val="00815902"/>
    <w:rsid w:val="00821FD5"/>
    <w:rsid w:val="00823932"/>
    <w:rsid w:val="00836FC3"/>
    <w:rsid w:val="00837C72"/>
    <w:rsid w:val="00837CB4"/>
    <w:rsid w:val="008425D0"/>
    <w:rsid w:val="0084260C"/>
    <w:rsid w:val="00851893"/>
    <w:rsid w:val="0085292F"/>
    <w:rsid w:val="00856033"/>
    <w:rsid w:val="00856FDB"/>
    <w:rsid w:val="0086798E"/>
    <w:rsid w:val="0087652F"/>
    <w:rsid w:val="00885FB4"/>
    <w:rsid w:val="008925E6"/>
    <w:rsid w:val="008A1603"/>
    <w:rsid w:val="008A7105"/>
    <w:rsid w:val="008B0749"/>
    <w:rsid w:val="008B0E28"/>
    <w:rsid w:val="008B2444"/>
    <w:rsid w:val="008C5A74"/>
    <w:rsid w:val="008D2B79"/>
    <w:rsid w:val="008D73E1"/>
    <w:rsid w:val="008E11DB"/>
    <w:rsid w:val="009029F1"/>
    <w:rsid w:val="00907711"/>
    <w:rsid w:val="00910DD6"/>
    <w:rsid w:val="0091523A"/>
    <w:rsid w:val="009177CF"/>
    <w:rsid w:val="00925DAA"/>
    <w:rsid w:val="0097019C"/>
    <w:rsid w:val="00973E35"/>
    <w:rsid w:val="00975BCD"/>
    <w:rsid w:val="00983792"/>
    <w:rsid w:val="009A07FF"/>
    <w:rsid w:val="009A316B"/>
    <w:rsid w:val="009B352E"/>
    <w:rsid w:val="009B5472"/>
    <w:rsid w:val="009B6EA1"/>
    <w:rsid w:val="009C148D"/>
    <w:rsid w:val="009C28A4"/>
    <w:rsid w:val="009C52FA"/>
    <w:rsid w:val="009C7426"/>
    <w:rsid w:val="009D2AF1"/>
    <w:rsid w:val="009D54D7"/>
    <w:rsid w:val="009E3528"/>
    <w:rsid w:val="009E5AB5"/>
    <w:rsid w:val="009E6179"/>
    <w:rsid w:val="009E76E9"/>
    <w:rsid w:val="009F1BFF"/>
    <w:rsid w:val="009F56E7"/>
    <w:rsid w:val="009F6CAD"/>
    <w:rsid w:val="00A0399D"/>
    <w:rsid w:val="00A205BB"/>
    <w:rsid w:val="00A26E17"/>
    <w:rsid w:val="00A41BB3"/>
    <w:rsid w:val="00A4382E"/>
    <w:rsid w:val="00A43BCC"/>
    <w:rsid w:val="00A52922"/>
    <w:rsid w:val="00A53E85"/>
    <w:rsid w:val="00A572F6"/>
    <w:rsid w:val="00A618BA"/>
    <w:rsid w:val="00A63ADA"/>
    <w:rsid w:val="00A66722"/>
    <w:rsid w:val="00A713D2"/>
    <w:rsid w:val="00A80D29"/>
    <w:rsid w:val="00A83B45"/>
    <w:rsid w:val="00AA06FE"/>
    <w:rsid w:val="00AA287B"/>
    <w:rsid w:val="00AB0396"/>
    <w:rsid w:val="00AB4E21"/>
    <w:rsid w:val="00AB574D"/>
    <w:rsid w:val="00AB6B3D"/>
    <w:rsid w:val="00AC0E7A"/>
    <w:rsid w:val="00AC7CEB"/>
    <w:rsid w:val="00AD4AFC"/>
    <w:rsid w:val="00AD604B"/>
    <w:rsid w:val="00AE040B"/>
    <w:rsid w:val="00AE3A44"/>
    <w:rsid w:val="00AE4E3F"/>
    <w:rsid w:val="00AE5CF1"/>
    <w:rsid w:val="00AE5F32"/>
    <w:rsid w:val="00AF02A8"/>
    <w:rsid w:val="00AF0B3B"/>
    <w:rsid w:val="00AF16B3"/>
    <w:rsid w:val="00AF4AA6"/>
    <w:rsid w:val="00AF6752"/>
    <w:rsid w:val="00AF6E3D"/>
    <w:rsid w:val="00B0034C"/>
    <w:rsid w:val="00B00A63"/>
    <w:rsid w:val="00B15849"/>
    <w:rsid w:val="00B24674"/>
    <w:rsid w:val="00B30227"/>
    <w:rsid w:val="00B3037C"/>
    <w:rsid w:val="00B354A9"/>
    <w:rsid w:val="00B3590B"/>
    <w:rsid w:val="00B45500"/>
    <w:rsid w:val="00B46285"/>
    <w:rsid w:val="00B61A50"/>
    <w:rsid w:val="00B67D1F"/>
    <w:rsid w:val="00B728F3"/>
    <w:rsid w:val="00B73D8D"/>
    <w:rsid w:val="00B81F3A"/>
    <w:rsid w:val="00B837F0"/>
    <w:rsid w:val="00B8415A"/>
    <w:rsid w:val="00B95C1D"/>
    <w:rsid w:val="00BA1507"/>
    <w:rsid w:val="00BA6D2B"/>
    <w:rsid w:val="00BB6DCB"/>
    <w:rsid w:val="00BD1774"/>
    <w:rsid w:val="00BE3ED5"/>
    <w:rsid w:val="00BE5FFF"/>
    <w:rsid w:val="00BE6FB3"/>
    <w:rsid w:val="00BF0763"/>
    <w:rsid w:val="00BF1187"/>
    <w:rsid w:val="00C049B3"/>
    <w:rsid w:val="00C102AF"/>
    <w:rsid w:val="00C1498D"/>
    <w:rsid w:val="00C17526"/>
    <w:rsid w:val="00C178CE"/>
    <w:rsid w:val="00C433CC"/>
    <w:rsid w:val="00C4385B"/>
    <w:rsid w:val="00C50B13"/>
    <w:rsid w:val="00C54213"/>
    <w:rsid w:val="00C6518A"/>
    <w:rsid w:val="00C77AED"/>
    <w:rsid w:val="00C94757"/>
    <w:rsid w:val="00C96728"/>
    <w:rsid w:val="00CA0AF1"/>
    <w:rsid w:val="00CA5DBC"/>
    <w:rsid w:val="00CB17BD"/>
    <w:rsid w:val="00CB3DD1"/>
    <w:rsid w:val="00CC5EEC"/>
    <w:rsid w:val="00CC7164"/>
    <w:rsid w:val="00CD04A7"/>
    <w:rsid w:val="00CD07BC"/>
    <w:rsid w:val="00CE5C55"/>
    <w:rsid w:val="00CE5CC6"/>
    <w:rsid w:val="00CE7D3F"/>
    <w:rsid w:val="00CF4455"/>
    <w:rsid w:val="00CF55D6"/>
    <w:rsid w:val="00D01651"/>
    <w:rsid w:val="00D0288B"/>
    <w:rsid w:val="00D046FB"/>
    <w:rsid w:val="00D21C26"/>
    <w:rsid w:val="00D254BA"/>
    <w:rsid w:val="00D31250"/>
    <w:rsid w:val="00D37F53"/>
    <w:rsid w:val="00D4597C"/>
    <w:rsid w:val="00D50BD1"/>
    <w:rsid w:val="00D5547E"/>
    <w:rsid w:val="00D61F43"/>
    <w:rsid w:val="00D622C5"/>
    <w:rsid w:val="00D70DBE"/>
    <w:rsid w:val="00D71EFD"/>
    <w:rsid w:val="00D75330"/>
    <w:rsid w:val="00D85209"/>
    <w:rsid w:val="00D923B3"/>
    <w:rsid w:val="00D96AE6"/>
    <w:rsid w:val="00DA3D95"/>
    <w:rsid w:val="00DB43C8"/>
    <w:rsid w:val="00DB78C4"/>
    <w:rsid w:val="00DC18DD"/>
    <w:rsid w:val="00DC5046"/>
    <w:rsid w:val="00DC56F5"/>
    <w:rsid w:val="00DC6672"/>
    <w:rsid w:val="00DD0099"/>
    <w:rsid w:val="00DD3FD1"/>
    <w:rsid w:val="00DD6159"/>
    <w:rsid w:val="00DD68C1"/>
    <w:rsid w:val="00DE22A1"/>
    <w:rsid w:val="00DE4131"/>
    <w:rsid w:val="00DE5F64"/>
    <w:rsid w:val="00DF1DBB"/>
    <w:rsid w:val="00DF6D79"/>
    <w:rsid w:val="00E02BB3"/>
    <w:rsid w:val="00E0335F"/>
    <w:rsid w:val="00E04608"/>
    <w:rsid w:val="00E0671C"/>
    <w:rsid w:val="00E1144B"/>
    <w:rsid w:val="00E12EC6"/>
    <w:rsid w:val="00E16925"/>
    <w:rsid w:val="00E16C97"/>
    <w:rsid w:val="00E22010"/>
    <w:rsid w:val="00E22A2B"/>
    <w:rsid w:val="00E313DF"/>
    <w:rsid w:val="00E4034D"/>
    <w:rsid w:val="00E443B9"/>
    <w:rsid w:val="00E45ED3"/>
    <w:rsid w:val="00E46196"/>
    <w:rsid w:val="00E60C52"/>
    <w:rsid w:val="00E61073"/>
    <w:rsid w:val="00E65D20"/>
    <w:rsid w:val="00E70857"/>
    <w:rsid w:val="00E71429"/>
    <w:rsid w:val="00E76C37"/>
    <w:rsid w:val="00E80ECF"/>
    <w:rsid w:val="00E8575C"/>
    <w:rsid w:val="00E941C5"/>
    <w:rsid w:val="00E95C04"/>
    <w:rsid w:val="00EA4CCC"/>
    <w:rsid w:val="00EA4F09"/>
    <w:rsid w:val="00EB66B8"/>
    <w:rsid w:val="00EB6842"/>
    <w:rsid w:val="00EC33AE"/>
    <w:rsid w:val="00EC3AEA"/>
    <w:rsid w:val="00ED0CBB"/>
    <w:rsid w:val="00ED18CD"/>
    <w:rsid w:val="00ED4FBD"/>
    <w:rsid w:val="00ED5298"/>
    <w:rsid w:val="00ED7CE7"/>
    <w:rsid w:val="00EE6BA7"/>
    <w:rsid w:val="00EF7C83"/>
    <w:rsid w:val="00F06283"/>
    <w:rsid w:val="00F06D0C"/>
    <w:rsid w:val="00F21263"/>
    <w:rsid w:val="00F32F89"/>
    <w:rsid w:val="00F33E9B"/>
    <w:rsid w:val="00F36E1D"/>
    <w:rsid w:val="00F443A1"/>
    <w:rsid w:val="00F475AA"/>
    <w:rsid w:val="00F524EB"/>
    <w:rsid w:val="00F53A41"/>
    <w:rsid w:val="00F57083"/>
    <w:rsid w:val="00F65EE6"/>
    <w:rsid w:val="00F713BC"/>
    <w:rsid w:val="00F72408"/>
    <w:rsid w:val="00F804E9"/>
    <w:rsid w:val="00F80B3D"/>
    <w:rsid w:val="00F85419"/>
    <w:rsid w:val="00F8779C"/>
    <w:rsid w:val="00F95B0C"/>
    <w:rsid w:val="00FA1552"/>
    <w:rsid w:val="00FA3FD8"/>
    <w:rsid w:val="00FA75C2"/>
    <w:rsid w:val="00FA79C9"/>
    <w:rsid w:val="00FB1405"/>
    <w:rsid w:val="00FC11E1"/>
    <w:rsid w:val="00FD002D"/>
    <w:rsid w:val="00FD3775"/>
    <w:rsid w:val="00FD6164"/>
    <w:rsid w:val="00FE1AFD"/>
    <w:rsid w:val="00FF433B"/>
    <w:rsid w:val="00FF7472"/>
    <w:rsid w:val="00FF7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46CE3"/>
  <w15:docId w15:val="{94A6BF80-AA91-46B4-81C5-0AE451FA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74C14"/>
    <w:pPr>
      <w:widowControl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Ttulo1">
    <w:name w:val="heading 1"/>
    <w:basedOn w:val="Normal"/>
    <w:link w:val="Ttulo1Char"/>
    <w:uiPriority w:val="9"/>
    <w:qFormat/>
    <w:rsid w:val="00374C14"/>
    <w:pPr>
      <w:jc w:val="center"/>
      <w:outlineLvl w:val="0"/>
    </w:pPr>
    <w:rPr>
      <w:rFonts w:ascii="Agency FB" w:eastAsia="Agency FB" w:hAnsi="Agency FB" w:cs="Agency FB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B57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Heading"/>
    <w:next w:val="Textbody"/>
    <w:link w:val="Ttulo3Char"/>
    <w:uiPriority w:val="9"/>
    <w:qFormat/>
    <w:rsid w:val="00E22A2B"/>
    <w:pPr>
      <w:spacing w:before="14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4168B"/>
    <w:pPr>
      <w:keepNext/>
      <w:keepLines/>
      <w:widowControl/>
      <w:spacing w:before="40" w:line="259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4168B"/>
    <w:pPr>
      <w:keepNext/>
      <w:keepLines/>
      <w:widowControl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  <w:lang w:val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4168B"/>
    <w:pPr>
      <w:keepNext/>
      <w:keepLines/>
      <w:widowControl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4168B"/>
    <w:pPr>
      <w:keepNext/>
      <w:keepLines/>
      <w:widowControl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4168B"/>
    <w:pPr>
      <w:keepNext/>
      <w:keepLines/>
      <w:widowControl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4168B"/>
    <w:pPr>
      <w:keepNext/>
      <w:keepLines/>
      <w:widowControl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74C14"/>
    <w:rPr>
      <w:rFonts w:ascii="Agency FB" w:eastAsia="Agency FB" w:hAnsi="Agency FB" w:cs="Agency FB"/>
      <w:b/>
      <w:bCs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AB574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customStyle="1" w:styleId="Heading">
    <w:name w:val="Heading"/>
    <w:basedOn w:val="Standard"/>
    <w:next w:val="Textbody"/>
    <w:rsid w:val="00E22A2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rsid w:val="00E22A2B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Textbody">
    <w:name w:val="Text body"/>
    <w:basedOn w:val="Standard"/>
    <w:rsid w:val="00E22A2B"/>
    <w:pPr>
      <w:spacing w:after="140" w:line="288" w:lineRule="auto"/>
    </w:pPr>
  </w:style>
  <w:style w:type="character" w:customStyle="1" w:styleId="Ttulo3Char">
    <w:name w:val="Título 3 Char"/>
    <w:basedOn w:val="Fontepargpadro"/>
    <w:link w:val="Ttulo3"/>
    <w:uiPriority w:val="9"/>
    <w:rsid w:val="00E22A2B"/>
    <w:rPr>
      <w:rFonts w:ascii="Liberation Sans" w:eastAsia="Microsoft YaHei" w:hAnsi="Liberation Sans" w:cs="Mangal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4168B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4168B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4168B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4168B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416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416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">
    <w:name w:val="Body Text"/>
    <w:basedOn w:val="Normal"/>
    <w:link w:val="CorpodetextoChar"/>
    <w:uiPriority w:val="1"/>
    <w:qFormat/>
    <w:rsid w:val="00374C14"/>
  </w:style>
  <w:style w:type="character" w:customStyle="1" w:styleId="CorpodetextoChar">
    <w:name w:val="Corpo de texto Char"/>
    <w:basedOn w:val="Fontepargpadro"/>
    <w:link w:val="Corpodetexto"/>
    <w:uiPriority w:val="1"/>
    <w:rsid w:val="00374C14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6B594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594A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6B594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B594A"/>
    <w:rPr>
      <w:rFonts w:ascii="Times New Roman" w:eastAsia="Times New Roman" w:hAnsi="Times New Roman" w:cs="Times New Roman"/>
      <w:sz w:val="22"/>
      <w:szCs w:val="22"/>
      <w:lang w:val="en-US"/>
    </w:rPr>
  </w:style>
  <w:style w:type="character" w:styleId="Nmerodepgina">
    <w:name w:val="page number"/>
    <w:basedOn w:val="Fontepargpadro"/>
    <w:uiPriority w:val="99"/>
    <w:semiHidden/>
    <w:unhideWhenUsed/>
    <w:rsid w:val="00AC0E7A"/>
  </w:style>
  <w:style w:type="paragraph" w:styleId="Ttulo">
    <w:name w:val="Title"/>
    <w:basedOn w:val="Normal"/>
    <w:link w:val="TtuloChar"/>
    <w:qFormat/>
    <w:rsid w:val="00F33E9B"/>
    <w:pPr>
      <w:widowControl/>
      <w:autoSpaceDE w:val="0"/>
      <w:autoSpaceDN w:val="0"/>
      <w:adjustRightInd w:val="0"/>
      <w:jc w:val="center"/>
    </w:pPr>
    <w:rPr>
      <w:b/>
      <w:bCs/>
      <w:sz w:val="24"/>
      <w:szCs w:val="24"/>
      <w:lang w:val="pt-BR" w:eastAsia="pt-BR"/>
    </w:rPr>
  </w:style>
  <w:style w:type="character" w:customStyle="1" w:styleId="TtuloChar">
    <w:name w:val="Título Char"/>
    <w:basedOn w:val="Fontepargpadro"/>
    <w:link w:val="Ttulo"/>
    <w:rsid w:val="00F33E9B"/>
    <w:rPr>
      <w:rFonts w:ascii="Times New Roman" w:eastAsia="Times New Roman" w:hAnsi="Times New Roman" w:cs="Times New Roman"/>
      <w:b/>
      <w:bCs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73D8D"/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73D8D"/>
    <w:rPr>
      <w:rFonts w:ascii="Times New Roman" w:eastAsia="Times New Roman" w:hAnsi="Times New Roman" w:cs="Times New Roman"/>
      <w:lang w:val="en-US"/>
    </w:rPr>
  </w:style>
  <w:style w:type="character" w:styleId="Refdenotaderodap">
    <w:name w:val="footnote reference"/>
    <w:basedOn w:val="Fontepargpadro"/>
    <w:uiPriority w:val="99"/>
    <w:unhideWhenUsed/>
    <w:rsid w:val="00B73D8D"/>
    <w:rPr>
      <w:vertAlign w:val="superscript"/>
    </w:rPr>
  </w:style>
  <w:style w:type="paragraph" w:customStyle="1" w:styleId="TITULOG">
    <w:name w:val="TITULO G"/>
    <w:basedOn w:val="Normal"/>
    <w:rsid w:val="005A1F25"/>
    <w:pPr>
      <w:widowControl/>
      <w:autoSpaceDE w:val="0"/>
      <w:autoSpaceDN w:val="0"/>
      <w:adjustRightInd w:val="0"/>
      <w:spacing w:line="360" w:lineRule="auto"/>
      <w:jc w:val="both"/>
    </w:pPr>
    <w:rPr>
      <w:b/>
      <w:bCs/>
      <w:sz w:val="24"/>
      <w:szCs w:val="24"/>
      <w:lang w:val="pt-BR" w:eastAsia="pt-BR"/>
    </w:rPr>
  </w:style>
  <w:style w:type="paragraph" w:customStyle="1" w:styleId="TEXTO">
    <w:name w:val="TEXTO"/>
    <w:basedOn w:val="Normal"/>
    <w:rsid w:val="003C365A"/>
    <w:pPr>
      <w:widowControl/>
      <w:autoSpaceDE w:val="0"/>
      <w:autoSpaceDN w:val="0"/>
      <w:adjustRightInd w:val="0"/>
      <w:ind w:firstLine="1077"/>
      <w:jc w:val="both"/>
    </w:pPr>
    <w:rPr>
      <w:sz w:val="24"/>
      <w:szCs w:val="24"/>
      <w:lang w:val="pt-BR" w:eastAsia="pt-BR"/>
    </w:rPr>
  </w:style>
  <w:style w:type="paragraph" w:customStyle="1" w:styleId="QUADRO">
    <w:name w:val="QUADRO"/>
    <w:basedOn w:val="Normal"/>
    <w:rsid w:val="003C365A"/>
    <w:pPr>
      <w:widowControl/>
      <w:autoSpaceDE w:val="0"/>
      <w:autoSpaceDN w:val="0"/>
      <w:adjustRightInd w:val="0"/>
      <w:spacing w:line="360" w:lineRule="auto"/>
      <w:jc w:val="both"/>
    </w:pPr>
    <w:rPr>
      <w:sz w:val="24"/>
      <w:szCs w:val="24"/>
      <w:lang w:val="pt-BR" w:eastAsia="pt-BR"/>
    </w:rPr>
  </w:style>
  <w:style w:type="paragraph" w:styleId="SemEspaamento">
    <w:name w:val="No Spacing"/>
    <w:uiPriority w:val="1"/>
    <w:qFormat/>
    <w:rsid w:val="00D622C5"/>
    <w:pPr>
      <w:widowControl w:val="0"/>
    </w:pPr>
    <w:rPr>
      <w:rFonts w:ascii="Calibri" w:eastAsia="Calibri" w:hAnsi="Calibri" w:cs="Calibri"/>
      <w:color w:val="000000"/>
      <w:sz w:val="22"/>
      <w:szCs w:val="22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D622C5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val="pt-BR"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A26E17"/>
    <w:rPr>
      <w:rFonts w:ascii="Calibri" w:eastAsia="Calibri" w:hAnsi="Calibri" w:cs="Calibri"/>
      <w:color w:val="000000"/>
      <w:sz w:val="22"/>
      <w:szCs w:val="22"/>
      <w:lang w:eastAsia="pt-BR"/>
    </w:rPr>
  </w:style>
  <w:style w:type="character" w:customStyle="1" w:styleId="apple-converted-space">
    <w:name w:val="apple-converted-space"/>
    <w:basedOn w:val="Fontepargpadro"/>
    <w:rsid w:val="00D622C5"/>
  </w:style>
  <w:style w:type="character" w:customStyle="1" w:styleId="nlmfpage">
    <w:name w:val="nlm_fpage"/>
    <w:basedOn w:val="Fontepargpadro"/>
    <w:rsid w:val="00D622C5"/>
  </w:style>
  <w:style w:type="character" w:customStyle="1" w:styleId="nlmlpage">
    <w:name w:val="nlm_lpage"/>
    <w:basedOn w:val="Fontepargpadro"/>
    <w:rsid w:val="00D622C5"/>
  </w:style>
  <w:style w:type="character" w:styleId="Hyperlink">
    <w:name w:val="Hyperlink"/>
    <w:basedOn w:val="Fontepargpadro"/>
    <w:uiPriority w:val="99"/>
    <w:unhideWhenUsed/>
    <w:rsid w:val="00F80B3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qFormat/>
    <w:rsid w:val="0036201C"/>
    <w:pPr>
      <w:widowControl/>
      <w:spacing w:before="100" w:beforeAutospacing="1" w:after="100" w:afterAutospacing="1"/>
    </w:pPr>
    <w:rPr>
      <w:rFonts w:ascii="Verdana" w:hAnsi="Verdana"/>
      <w:color w:val="003366"/>
      <w:sz w:val="17"/>
      <w:szCs w:val="17"/>
      <w:lang w:val="pt-BR" w:eastAsia="pt-BR"/>
    </w:rPr>
  </w:style>
  <w:style w:type="character" w:styleId="Nmerodelinha">
    <w:name w:val="line number"/>
    <w:basedOn w:val="Fontepargpadro"/>
    <w:uiPriority w:val="99"/>
    <w:semiHidden/>
    <w:unhideWhenUsed/>
    <w:rsid w:val="0087652F"/>
  </w:style>
  <w:style w:type="table" w:customStyle="1" w:styleId="SimplesTabela21">
    <w:name w:val="Simples Tabela 21"/>
    <w:basedOn w:val="Tabelanormal"/>
    <w:uiPriority w:val="42"/>
    <w:rsid w:val="00D31250"/>
    <w:rPr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a">
    <w:name w:val="List"/>
    <w:basedOn w:val="Textbody"/>
    <w:rsid w:val="00E22A2B"/>
  </w:style>
  <w:style w:type="paragraph" w:styleId="Legenda">
    <w:name w:val="caption"/>
    <w:aliases w:val="Título e fonte da figura e tabela"/>
    <w:basedOn w:val="Standard"/>
    <w:uiPriority w:val="35"/>
    <w:qFormat/>
    <w:rsid w:val="00E22A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22A2B"/>
    <w:pPr>
      <w:suppressLineNumbers/>
    </w:pPr>
  </w:style>
  <w:style w:type="paragraph" w:customStyle="1" w:styleId="Quotations">
    <w:name w:val="Quotations"/>
    <w:basedOn w:val="Standard"/>
    <w:rsid w:val="00E22A2B"/>
    <w:pPr>
      <w:spacing w:after="283"/>
      <w:ind w:left="567" w:right="567"/>
    </w:pPr>
  </w:style>
  <w:style w:type="paragraph" w:styleId="Subttulo">
    <w:name w:val="Subtitle"/>
    <w:basedOn w:val="Heading"/>
    <w:next w:val="Textbody"/>
    <w:link w:val="SubttuloChar"/>
    <w:rsid w:val="00E22A2B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E22A2B"/>
    <w:rPr>
      <w:rFonts w:ascii="Liberation Sans" w:eastAsia="Microsoft YaHei" w:hAnsi="Liberation Sans" w:cs="Mangal"/>
      <w:kern w:val="3"/>
      <w:sz w:val="36"/>
      <w:szCs w:val="36"/>
      <w:lang w:eastAsia="zh-CN" w:bidi="hi-IN"/>
    </w:rPr>
  </w:style>
  <w:style w:type="character" w:customStyle="1" w:styleId="Internetlink">
    <w:name w:val="Internet link"/>
    <w:rsid w:val="00E22A2B"/>
    <w:rPr>
      <w:color w:val="000080"/>
      <w:u w:val="single"/>
    </w:rPr>
  </w:style>
  <w:style w:type="paragraph" w:styleId="Textodebalo">
    <w:name w:val="Balloon Text"/>
    <w:basedOn w:val="Normal"/>
    <w:link w:val="TextodebaloChar"/>
    <w:uiPriority w:val="99"/>
    <w:rsid w:val="00E22A2B"/>
    <w:pPr>
      <w:suppressAutoHyphens/>
      <w:autoSpaceDN w:val="0"/>
      <w:textAlignment w:val="baseline"/>
    </w:pPr>
    <w:rPr>
      <w:rFonts w:ascii="Segoe UI" w:eastAsia="SimSun" w:hAnsi="Segoe UI" w:cs="Mangal"/>
      <w:kern w:val="3"/>
      <w:sz w:val="18"/>
      <w:szCs w:val="16"/>
      <w:lang w:val="pt-BR" w:eastAsia="zh-CN" w:bidi="hi-IN"/>
    </w:rPr>
  </w:style>
  <w:style w:type="character" w:customStyle="1" w:styleId="TextodebaloChar">
    <w:name w:val="Texto de balão Char"/>
    <w:basedOn w:val="Fontepargpadro"/>
    <w:link w:val="Textodebalo"/>
    <w:uiPriority w:val="99"/>
    <w:rsid w:val="00E22A2B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MenoPendente1">
    <w:name w:val="Menção Pendente1"/>
    <w:basedOn w:val="Fontepargpadro"/>
    <w:uiPriority w:val="99"/>
    <w:rsid w:val="00E22A2B"/>
    <w:rPr>
      <w:color w:val="808080"/>
      <w:shd w:val="clear" w:color="auto" w:fill="E6E6E6"/>
    </w:rPr>
  </w:style>
  <w:style w:type="character" w:styleId="CitaoHTML">
    <w:name w:val="HTML Cite"/>
    <w:basedOn w:val="Fontepargpadro"/>
    <w:uiPriority w:val="99"/>
    <w:rsid w:val="00E22A2B"/>
    <w:rPr>
      <w:i/>
      <w:iCs/>
    </w:rPr>
  </w:style>
  <w:style w:type="character" w:styleId="Refdecomentrio">
    <w:name w:val="annotation reference"/>
    <w:basedOn w:val="Fontepargpadro"/>
    <w:uiPriority w:val="99"/>
    <w:rsid w:val="00E22A2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E22A2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0"/>
      <w:szCs w:val="18"/>
      <w:lang w:val="pt-BR" w:eastAsia="zh-C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22A2B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E22A2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E22A2B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  <w:style w:type="character" w:customStyle="1" w:styleId="addmd">
    <w:name w:val="addmd"/>
    <w:basedOn w:val="Fontepargpadro"/>
    <w:rsid w:val="00E22A2B"/>
  </w:style>
  <w:style w:type="character" w:styleId="Forte">
    <w:name w:val="Strong"/>
    <w:basedOn w:val="Fontepargpadro"/>
    <w:uiPriority w:val="22"/>
    <w:qFormat/>
    <w:rsid w:val="00E22A2B"/>
    <w:rPr>
      <w:b/>
      <w:bCs/>
    </w:rPr>
  </w:style>
  <w:style w:type="paragraph" w:customStyle="1" w:styleId="Default">
    <w:name w:val="Default"/>
    <w:rsid w:val="00E22A2B"/>
    <w:pPr>
      <w:autoSpaceDE w:val="0"/>
      <w:autoSpaceDN w:val="0"/>
    </w:pPr>
    <w:rPr>
      <w:rFonts w:ascii="Times New Roman" w:eastAsia="SimSun" w:hAnsi="Times New Roman" w:cs="Times New Roman"/>
      <w:color w:val="000000"/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E22A2B"/>
    <w:rPr>
      <w:color w:val="954F72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22A2B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59"/>
    <w:rsid w:val="00E22A2B"/>
    <w:pPr>
      <w:widowControl w:val="0"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unhideWhenUsed/>
    <w:rsid w:val="00E22A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22A2B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a">
    <w:name w:val="a"/>
    <w:basedOn w:val="Fontepargpadro"/>
    <w:rsid w:val="00E22A2B"/>
  </w:style>
  <w:style w:type="character" w:customStyle="1" w:styleId="l6">
    <w:name w:val="l6"/>
    <w:basedOn w:val="Fontepargpadro"/>
    <w:rsid w:val="00E22A2B"/>
  </w:style>
  <w:style w:type="table" w:customStyle="1" w:styleId="Tabelacomgrade1">
    <w:name w:val="Tabela com grade1"/>
    <w:basedOn w:val="Tabelanormal"/>
    <w:next w:val="Tabelacomgrade"/>
    <w:uiPriority w:val="59"/>
    <w:rsid w:val="00E22A2B"/>
    <w:pPr>
      <w:widowControl w:val="0"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E22A2B"/>
    <w:pPr>
      <w:widowControl w:val="0"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A7"/>
    <w:uiPriority w:val="99"/>
    <w:rsid w:val="00230E53"/>
    <w:rPr>
      <w:color w:val="000000"/>
      <w:sz w:val="19"/>
      <w:szCs w:val="19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F198C"/>
    <w:rPr>
      <w:color w:val="605E5C"/>
      <w:shd w:val="clear" w:color="auto" w:fill="E1DFDD"/>
    </w:rPr>
  </w:style>
  <w:style w:type="character" w:customStyle="1" w:styleId="titulos1">
    <w:name w:val="titulos1"/>
    <w:rsid w:val="001719F4"/>
    <w:rPr>
      <w:rFonts w:ascii="Arial" w:hAnsi="Arial" w:cs="Arial" w:hint="default"/>
      <w:b/>
      <w:bCs/>
      <w:color w:val="1D365F"/>
      <w:sz w:val="27"/>
      <w:szCs w:val="27"/>
    </w:rPr>
  </w:style>
  <w:style w:type="paragraph" w:customStyle="1" w:styleId="msolistcxspmiddle">
    <w:name w:val="msolistcxspmiddle"/>
    <w:basedOn w:val="Normal"/>
    <w:rsid w:val="001719F4"/>
    <w:pPr>
      <w:widowControl/>
      <w:spacing w:before="100" w:beforeAutospacing="1" w:after="100" w:afterAutospacing="1"/>
    </w:pPr>
    <w:rPr>
      <w:rFonts w:ascii="Tahoma" w:hAnsi="Tahoma" w:cs="Tahoma"/>
      <w:sz w:val="17"/>
      <w:szCs w:val="17"/>
      <w:lang w:val="pt-BR" w:eastAsia="pt-BR"/>
    </w:rPr>
  </w:style>
  <w:style w:type="paragraph" w:customStyle="1" w:styleId="msolistcxsplast">
    <w:name w:val="msolistcxsplast"/>
    <w:basedOn w:val="Normal"/>
    <w:rsid w:val="001719F4"/>
    <w:pPr>
      <w:widowControl/>
      <w:spacing w:before="100" w:beforeAutospacing="1" w:after="100" w:afterAutospacing="1"/>
    </w:pPr>
    <w:rPr>
      <w:rFonts w:ascii="Tahoma" w:hAnsi="Tahoma" w:cs="Tahoma"/>
      <w:sz w:val="17"/>
      <w:szCs w:val="17"/>
      <w:lang w:val="pt-BR" w:eastAsia="pt-BR"/>
    </w:rPr>
  </w:style>
  <w:style w:type="paragraph" w:customStyle="1" w:styleId="alnea">
    <w:name w:val="alnea"/>
    <w:basedOn w:val="Normal"/>
    <w:rsid w:val="001719F4"/>
    <w:pPr>
      <w:widowControl/>
      <w:spacing w:before="100" w:beforeAutospacing="1" w:after="100" w:afterAutospacing="1"/>
    </w:pPr>
    <w:rPr>
      <w:rFonts w:ascii="Tahoma" w:hAnsi="Tahoma" w:cs="Tahoma"/>
      <w:sz w:val="17"/>
      <w:szCs w:val="17"/>
      <w:lang w:val="pt-BR" w:eastAsia="pt-BR"/>
    </w:rPr>
  </w:style>
  <w:style w:type="paragraph" w:customStyle="1" w:styleId="alneacxspmiddle">
    <w:name w:val="alneacxspmiddle"/>
    <w:basedOn w:val="Normal"/>
    <w:rsid w:val="001719F4"/>
    <w:pPr>
      <w:widowControl/>
      <w:spacing w:before="100" w:beforeAutospacing="1" w:after="100" w:afterAutospacing="1"/>
    </w:pPr>
    <w:rPr>
      <w:rFonts w:ascii="Tahoma" w:hAnsi="Tahoma" w:cs="Tahoma"/>
      <w:sz w:val="17"/>
      <w:szCs w:val="17"/>
      <w:lang w:val="pt-BR" w:eastAsia="pt-BR"/>
    </w:rPr>
  </w:style>
  <w:style w:type="paragraph" w:customStyle="1" w:styleId="alneacxsplast">
    <w:name w:val="alneacxsplast"/>
    <w:basedOn w:val="Normal"/>
    <w:rsid w:val="001719F4"/>
    <w:pPr>
      <w:widowControl/>
      <w:spacing w:before="100" w:beforeAutospacing="1" w:after="100" w:afterAutospacing="1"/>
    </w:pPr>
    <w:rPr>
      <w:rFonts w:ascii="Tahoma" w:hAnsi="Tahoma" w:cs="Tahoma"/>
      <w:sz w:val="17"/>
      <w:szCs w:val="17"/>
      <w:lang w:val="pt-BR" w:eastAsia="pt-BR"/>
    </w:rPr>
  </w:style>
  <w:style w:type="paragraph" w:customStyle="1" w:styleId="figura">
    <w:name w:val="figura"/>
    <w:basedOn w:val="Normal"/>
    <w:rsid w:val="001719F4"/>
    <w:pPr>
      <w:widowControl/>
      <w:spacing w:before="100" w:beforeAutospacing="1" w:after="100" w:afterAutospacing="1"/>
    </w:pPr>
    <w:rPr>
      <w:rFonts w:ascii="Tahoma" w:hAnsi="Tahoma" w:cs="Tahoma"/>
      <w:sz w:val="17"/>
      <w:szCs w:val="17"/>
      <w:lang w:val="pt-BR" w:eastAsia="pt-BR"/>
    </w:rPr>
  </w:style>
  <w:style w:type="paragraph" w:customStyle="1" w:styleId="tabelaespaamento">
    <w:name w:val="tabelaespaamento"/>
    <w:basedOn w:val="Normal"/>
    <w:rsid w:val="001719F4"/>
    <w:pPr>
      <w:widowControl/>
      <w:spacing w:before="100" w:beforeAutospacing="1" w:after="100" w:afterAutospacing="1"/>
    </w:pPr>
    <w:rPr>
      <w:rFonts w:ascii="Tahoma" w:hAnsi="Tahoma" w:cs="Tahoma"/>
      <w:sz w:val="17"/>
      <w:szCs w:val="17"/>
      <w:lang w:val="pt-BR" w:eastAsia="pt-BR"/>
    </w:rPr>
  </w:style>
  <w:style w:type="paragraph" w:customStyle="1" w:styleId="tabelacabealho">
    <w:name w:val="tabelacabealho"/>
    <w:basedOn w:val="Normal"/>
    <w:rsid w:val="001719F4"/>
    <w:pPr>
      <w:widowControl/>
      <w:spacing w:before="100" w:beforeAutospacing="1" w:after="100" w:afterAutospacing="1"/>
    </w:pPr>
    <w:rPr>
      <w:rFonts w:ascii="Tahoma" w:hAnsi="Tahoma" w:cs="Tahoma"/>
      <w:sz w:val="17"/>
      <w:szCs w:val="17"/>
      <w:lang w:val="pt-BR" w:eastAsia="pt-BR"/>
    </w:rPr>
  </w:style>
  <w:style w:type="paragraph" w:customStyle="1" w:styleId="tabelacorpo">
    <w:name w:val="tabelacorpo"/>
    <w:basedOn w:val="Normal"/>
    <w:rsid w:val="001719F4"/>
    <w:pPr>
      <w:widowControl/>
      <w:spacing w:before="100" w:beforeAutospacing="1" w:after="100" w:afterAutospacing="1"/>
    </w:pPr>
    <w:rPr>
      <w:rFonts w:ascii="Tahoma" w:hAnsi="Tahoma" w:cs="Tahoma"/>
      <w:sz w:val="17"/>
      <w:szCs w:val="17"/>
      <w:lang w:val="pt-BR" w:eastAsia="pt-BR"/>
    </w:rPr>
  </w:style>
  <w:style w:type="paragraph" w:customStyle="1" w:styleId="bibliografia">
    <w:name w:val="bibliografia"/>
    <w:basedOn w:val="Normal"/>
    <w:rsid w:val="001719F4"/>
    <w:pPr>
      <w:widowControl/>
      <w:spacing w:before="100" w:beforeAutospacing="1" w:after="100" w:afterAutospacing="1"/>
    </w:pPr>
    <w:rPr>
      <w:rFonts w:ascii="Tahoma" w:hAnsi="Tahoma" w:cs="Tahoma"/>
      <w:sz w:val="17"/>
      <w:szCs w:val="17"/>
      <w:lang w:val="pt-BR" w:eastAsia="pt-BR"/>
    </w:rPr>
  </w:style>
  <w:style w:type="paragraph" w:customStyle="1" w:styleId="TextodoArtigo">
    <w:name w:val="Texto do Artigo"/>
    <w:basedOn w:val="Normal"/>
    <w:rsid w:val="001719F4"/>
    <w:pPr>
      <w:widowControl/>
      <w:autoSpaceDE w:val="0"/>
      <w:autoSpaceDN w:val="0"/>
      <w:adjustRightInd w:val="0"/>
      <w:ind w:firstLine="340"/>
      <w:jc w:val="both"/>
    </w:pPr>
    <w:rPr>
      <w:color w:val="000000"/>
      <w:sz w:val="20"/>
      <w:szCs w:val="20"/>
      <w:lang w:val="pt-BR" w:eastAsia="pt-BR"/>
    </w:rPr>
  </w:style>
  <w:style w:type="paragraph" w:customStyle="1" w:styleId="TextoCorrido">
    <w:name w:val="Texto Corrido"/>
    <w:basedOn w:val="Corpodetexto"/>
    <w:link w:val="TextoCorridoChar"/>
    <w:qFormat/>
    <w:rsid w:val="001719F4"/>
    <w:pPr>
      <w:widowControl/>
      <w:spacing w:after="120"/>
      <w:jc w:val="both"/>
    </w:pPr>
    <w:rPr>
      <w:lang w:eastAsia="pt-BR"/>
    </w:rPr>
  </w:style>
  <w:style w:type="character" w:customStyle="1" w:styleId="TextoCorridoChar">
    <w:name w:val="Texto Corrido Char"/>
    <w:basedOn w:val="CorpodetextoChar"/>
    <w:link w:val="TextoCorrido"/>
    <w:rsid w:val="001719F4"/>
    <w:rPr>
      <w:rFonts w:ascii="Times New Roman" w:eastAsia="Times New Roman" w:hAnsi="Times New Roman" w:cs="Times New Roman"/>
      <w:sz w:val="22"/>
      <w:szCs w:val="22"/>
      <w:lang w:val="en-US" w:eastAsia="pt-BR"/>
    </w:rPr>
  </w:style>
  <w:style w:type="character" w:customStyle="1" w:styleId="st">
    <w:name w:val="st"/>
    <w:basedOn w:val="Fontepargpadro"/>
    <w:rsid w:val="001719F4"/>
  </w:style>
  <w:style w:type="character" w:customStyle="1" w:styleId="blocktitle">
    <w:name w:val="blocktitle"/>
    <w:basedOn w:val="Fontepargpadro"/>
    <w:rsid w:val="001719F4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719F4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pt-BR"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719F4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719F4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pt-BR"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719F4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blocksubtitle">
    <w:name w:val="blocksubtitle"/>
    <w:basedOn w:val="Fontepargpadro"/>
    <w:rsid w:val="001719F4"/>
  </w:style>
  <w:style w:type="paragraph" w:customStyle="1" w:styleId="navitem">
    <w:name w:val="navitem"/>
    <w:basedOn w:val="Normal"/>
    <w:rsid w:val="001719F4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1719F4"/>
    <w:rPr>
      <w:i/>
      <w:iCs/>
    </w:rPr>
  </w:style>
  <w:style w:type="paragraph" w:customStyle="1" w:styleId="bulletlist">
    <w:name w:val="bulletlist"/>
    <w:basedOn w:val="Normal"/>
    <w:rsid w:val="0064168B"/>
    <w:pPr>
      <w:widowControl/>
      <w:numPr>
        <w:ilvl w:val="1"/>
        <w:numId w:val="1"/>
      </w:numPr>
      <w:spacing w:line="360" w:lineRule="auto"/>
    </w:pPr>
    <w:rPr>
      <w:color w:val="000000"/>
      <w:sz w:val="20"/>
      <w:szCs w:val="20"/>
      <w:lang w:val="pt-BR" w:eastAsia="pt-BR"/>
    </w:rPr>
  </w:style>
  <w:style w:type="paragraph" w:customStyle="1" w:styleId="Affiliations">
    <w:name w:val="Affiliations"/>
    <w:basedOn w:val="Normal"/>
    <w:next w:val="Normal"/>
    <w:link w:val="AffiliationsChar"/>
    <w:uiPriority w:val="99"/>
    <w:rsid w:val="0064168B"/>
    <w:pPr>
      <w:widowControl/>
      <w:pBdr>
        <w:bottom w:val="single" w:sz="4" w:space="6" w:color="auto"/>
      </w:pBdr>
      <w:suppressAutoHyphens/>
      <w:autoSpaceDE w:val="0"/>
      <w:autoSpaceDN w:val="0"/>
      <w:adjustRightInd w:val="0"/>
      <w:spacing w:line="100" w:lineRule="atLeast"/>
      <w:ind w:left="170" w:right="567" w:hanging="170"/>
      <w:textAlignment w:val="center"/>
    </w:pPr>
    <w:rPr>
      <w:rFonts w:ascii="Cambria" w:hAnsi="Cambria" w:cs="Cambria"/>
      <w:color w:val="000000"/>
      <w:sz w:val="18"/>
      <w:szCs w:val="18"/>
      <w:lang w:val="es-ES_tradnl"/>
    </w:rPr>
  </w:style>
  <w:style w:type="character" w:customStyle="1" w:styleId="AffiliationsChar">
    <w:name w:val="Affiliations Char"/>
    <w:link w:val="Affiliations"/>
    <w:uiPriority w:val="99"/>
    <w:rsid w:val="0064168B"/>
    <w:rPr>
      <w:rFonts w:ascii="Cambria" w:eastAsia="Times New Roman" w:hAnsi="Cambria" w:cs="Cambria"/>
      <w:color w:val="000000"/>
      <w:sz w:val="18"/>
      <w:szCs w:val="18"/>
      <w:lang w:val="es-ES_tradnl"/>
    </w:rPr>
  </w:style>
  <w:style w:type="paragraph" w:customStyle="1" w:styleId="FigureCaption">
    <w:name w:val="FigureCaption"/>
    <w:basedOn w:val="Normal"/>
    <w:link w:val="FigureCaptionChar"/>
    <w:rsid w:val="0064168B"/>
    <w:pPr>
      <w:widowControl/>
      <w:tabs>
        <w:tab w:val="left" w:pos="706"/>
      </w:tabs>
      <w:suppressAutoHyphens/>
      <w:spacing w:before="40" w:after="360" w:line="216" w:lineRule="atLeast"/>
      <w:jc w:val="center"/>
    </w:pPr>
    <w:rPr>
      <w:rFonts w:eastAsia="Calibri"/>
      <w:sz w:val="19"/>
      <w:szCs w:val="24"/>
    </w:rPr>
  </w:style>
  <w:style w:type="character" w:customStyle="1" w:styleId="FigureCaptionChar">
    <w:name w:val="FigureCaption Char"/>
    <w:link w:val="FigureCaption"/>
    <w:rsid w:val="0064168B"/>
    <w:rPr>
      <w:rFonts w:ascii="Times New Roman" w:eastAsia="Calibri" w:hAnsi="Times New Roman" w:cs="Times New Roman"/>
      <w:sz w:val="19"/>
      <w:lang w:val="en-US"/>
    </w:rPr>
  </w:style>
  <w:style w:type="paragraph" w:customStyle="1" w:styleId="TableBody">
    <w:name w:val="TableBody"/>
    <w:basedOn w:val="Normal"/>
    <w:rsid w:val="0064168B"/>
    <w:pPr>
      <w:widowControl/>
      <w:tabs>
        <w:tab w:val="left" w:pos="706"/>
      </w:tabs>
      <w:suppressAutoHyphens/>
    </w:pPr>
    <w:rPr>
      <w:rFonts w:eastAsia="Calibri"/>
      <w:color w:val="000000"/>
      <w:sz w:val="18"/>
      <w:szCs w:val="24"/>
      <w:lang w:val="pt-BR"/>
    </w:rPr>
  </w:style>
  <w:style w:type="paragraph" w:customStyle="1" w:styleId="TableHead">
    <w:name w:val="TableHead"/>
    <w:basedOn w:val="Normal"/>
    <w:link w:val="TableHeadChar"/>
    <w:rsid w:val="0064168B"/>
    <w:pPr>
      <w:widowControl/>
      <w:tabs>
        <w:tab w:val="left" w:pos="706"/>
      </w:tabs>
      <w:suppressAutoHyphens/>
    </w:pPr>
    <w:rPr>
      <w:rFonts w:eastAsia="Calibri"/>
      <w:sz w:val="18"/>
      <w:szCs w:val="24"/>
      <w:lang w:val="pt-BR"/>
    </w:rPr>
  </w:style>
  <w:style w:type="character" w:customStyle="1" w:styleId="TableHeadChar">
    <w:name w:val="TableHead Char"/>
    <w:link w:val="TableHead"/>
    <w:rsid w:val="0064168B"/>
    <w:rPr>
      <w:rFonts w:ascii="Times New Roman" w:eastAsia="Calibri" w:hAnsi="Times New Roman" w:cs="Times New Roman"/>
      <w:sz w:val="18"/>
    </w:rPr>
  </w:style>
  <w:style w:type="paragraph" w:customStyle="1" w:styleId="TableTitle">
    <w:name w:val="TableTitle"/>
    <w:basedOn w:val="Normal"/>
    <w:link w:val="TableTitleChar"/>
    <w:rsid w:val="0064168B"/>
    <w:pPr>
      <w:widowControl/>
      <w:spacing w:before="240"/>
      <w:outlineLvl w:val="0"/>
    </w:pPr>
    <w:rPr>
      <w:rFonts w:eastAsia="Calibri"/>
      <w:szCs w:val="24"/>
    </w:rPr>
  </w:style>
  <w:style w:type="character" w:customStyle="1" w:styleId="TableTitleChar">
    <w:name w:val="TableTitle Char"/>
    <w:link w:val="TableTitle"/>
    <w:rsid w:val="0064168B"/>
    <w:rPr>
      <w:rFonts w:ascii="Times New Roman" w:eastAsia="Calibri" w:hAnsi="Times New Roman" w:cs="Times New Roman"/>
      <w:sz w:val="22"/>
      <w:lang w:val="en-US"/>
    </w:rPr>
  </w:style>
  <w:style w:type="paragraph" w:customStyle="1" w:styleId="TableFootnote">
    <w:name w:val="TableFootnote"/>
    <w:basedOn w:val="Normal"/>
    <w:rsid w:val="0064168B"/>
    <w:pPr>
      <w:widowControl/>
      <w:tabs>
        <w:tab w:val="left" w:pos="706"/>
      </w:tabs>
      <w:suppressAutoHyphens/>
      <w:autoSpaceDE w:val="0"/>
      <w:autoSpaceDN w:val="0"/>
      <w:adjustRightInd w:val="0"/>
      <w:spacing w:before="60" w:after="240"/>
      <w:ind w:left="57"/>
    </w:pPr>
    <w:rPr>
      <w:rFonts w:ascii="Century Gothic" w:eastAsia="Calibri" w:hAnsi="Century Gothic"/>
      <w:spacing w:val="-4"/>
      <w:w w:val="90"/>
      <w:sz w:val="16"/>
      <w:szCs w:val="16"/>
      <w:lang w:val="pt-BR"/>
    </w:rPr>
  </w:style>
  <w:style w:type="paragraph" w:customStyle="1" w:styleId="Texto0">
    <w:name w:val="Texto"/>
    <w:basedOn w:val="Normal"/>
    <w:qFormat/>
    <w:rsid w:val="0064168B"/>
    <w:pPr>
      <w:widowControl/>
      <w:spacing w:line="360" w:lineRule="auto"/>
      <w:ind w:firstLine="851"/>
      <w:jc w:val="both"/>
    </w:pPr>
    <w:rPr>
      <w:rFonts w:ascii="Arial" w:eastAsia="Calibri" w:hAnsi="Arial"/>
      <w:sz w:val="24"/>
      <w:lang w:val="pt-BR"/>
    </w:rPr>
  </w:style>
  <w:style w:type="paragraph" w:styleId="Commarcadores">
    <w:name w:val="List Bullet"/>
    <w:basedOn w:val="Normal"/>
    <w:uiPriority w:val="99"/>
    <w:semiHidden/>
    <w:unhideWhenUsed/>
    <w:rsid w:val="0064168B"/>
    <w:pPr>
      <w:widowControl/>
      <w:numPr>
        <w:numId w:val="3"/>
      </w:numPr>
      <w:spacing w:after="160" w:line="259" w:lineRule="auto"/>
      <w:contextualSpacing/>
    </w:pPr>
    <w:rPr>
      <w:rFonts w:asciiTheme="minorHAnsi" w:eastAsiaTheme="minorHAnsi" w:hAnsiTheme="minorHAnsi" w:cstheme="minorBidi"/>
      <w:lang w:val="pt-BR"/>
    </w:rPr>
  </w:style>
  <w:style w:type="paragraph" w:customStyle="1" w:styleId="RefBib">
    <w:name w:val="RefBib"/>
    <w:basedOn w:val="Normal"/>
    <w:rsid w:val="0064168B"/>
    <w:pPr>
      <w:widowControl/>
      <w:jc w:val="both"/>
    </w:pPr>
    <w:rPr>
      <w:sz w:val="24"/>
      <w:szCs w:val="24"/>
      <w:lang w:val="pt-BR" w:eastAsia="pt-BR"/>
    </w:rPr>
  </w:style>
  <w:style w:type="character" w:customStyle="1" w:styleId="tlid-translation">
    <w:name w:val="tlid-translation"/>
    <w:basedOn w:val="Fontepargpadro"/>
    <w:rsid w:val="0064168B"/>
  </w:style>
  <w:style w:type="character" w:customStyle="1" w:styleId="a0">
    <w:name w:val="_"/>
    <w:basedOn w:val="Fontepargpadro"/>
    <w:rsid w:val="00462AC9"/>
  </w:style>
  <w:style w:type="paragraph" w:styleId="TextosemFormatao">
    <w:name w:val="Plain Text"/>
    <w:basedOn w:val="Normal"/>
    <w:link w:val="TextosemFormataoChar"/>
    <w:uiPriority w:val="99"/>
    <w:unhideWhenUsed/>
    <w:rsid w:val="00462AC9"/>
    <w:pPr>
      <w:widowControl/>
      <w:ind w:firstLine="709"/>
    </w:pPr>
    <w:rPr>
      <w:rFonts w:ascii="Consolas" w:eastAsiaTheme="minorHAnsi" w:hAnsi="Consolas" w:cstheme="minorBidi"/>
      <w:sz w:val="21"/>
      <w:szCs w:val="21"/>
      <w:lang w:val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62AC9"/>
    <w:rPr>
      <w:rFonts w:ascii="Consolas" w:hAnsi="Consolas"/>
      <w:sz w:val="21"/>
      <w:szCs w:val="21"/>
    </w:rPr>
  </w:style>
  <w:style w:type="paragraph" w:customStyle="1" w:styleId="generalheadertext">
    <w:name w:val="generalheadertext"/>
    <w:basedOn w:val="Normal"/>
    <w:rsid w:val="00462AC9"/>
    <w:pPr>
      <w:widowControl/>
      <w:spacing w:before="100" w:beforeAutospacing="1" w:after="100" w:afterAutospacing="1"/>
      <w:ind w:firstLine="709"/>
    </w:pPr>
    <w:rPr>
      <w:sz w:val="24"/>
      <w:szCs w:val="24"/>
      <w:lang w:val="pt-BR" w:eastAsia="pt-BR"/>
    </w:rPr>
  </w:style>
  <w:style w:type="character" w:customStyle="1" w:styleId="countobj">
    <w:name w:val="countobj"/>
    <w:basedOn w:val="Fontepargpadro"/>
    <w:rsid w:val="00462AC9"/>
  </w:style>
  <w:style w:type="paragraph" w:customStyle="1" w:styleId="articletitle">
    <w:name w:val="articletitle"/>
    <w:basedOn w:val="Normal"/>
    <w:rsid w:val="00462AC9"/>
    <w:pPr>
      <w:widowControl/>
      <w:spacing w:before="100" w:beforeAutospacing="1" w:after="100" w:afterAutospacing="1"/>
      <w:ind w:firstLine="709"/>
    </w:pPr>
    <w:rPr>
      <w:sz w:val="24"/>
      <w:szCs w:val="24"/>
      <w:lang w:val="pt-BR" w:eastAsia="pt-BR"/>
    </w:rPr>
  </w:style>
  <w:style w:type="paragraph" w:customStyle="1" w:styleId="authornames">
    <w:name w:val="authornames"/>
    <w:basedOn w:val="Normal"/>
    <w:rsid w:val="00462AC9"/>
    <w:pPr>
      <w:widowControl/>
      <w:spacing w:before="100" w:beforeAutospacing="1" w:after="100" w:afterAutospacing="1"/>
      <w:ind w:firstLine="709"/>
    </w:pPr>
    <w:rPr>
      <w:sz w:val="24"/>
      <w:szCs w:val="24"/>
      <w:lang w:val="pt-BR" w:eastAsia="pt-BR"/>
    </w:rPr>
  </w:style>
  <w:style w:type="paragraph" w:customStyle="1" w:styleId="authoraffiliation">
    <w:name w:val="authoraffiliation"/>
    <w:basedOn w:val="Normal"/>
    <w:rsid w:val="00462AC9"/>
    <w:pPr>
      <w:widowControl/>
      <w:spacing w:before="100" w:beforeAutospacing="1" w:after="100" w:afterAutospacing="1"/>
      <w:ind w:firstLine="709"/>
    </w:pPr>
    <w:rPr>
      <w:sz w:val="24"/>
      <w:szCs w:val="24"/>
      <w:lang w:val="pt-BR" w:eastAsia="pt-BR"/>
    </w:rPr>
  </w:style>
  <w:style w:type="paragraph" w:customStyle="1" w:styleId="correspondingauthoraffiliation">
    <w:name w:val="correspondingauthoraffiliation"/>
    <w:basedOn w:val="Normal"/>
    <w:rsid w:val="00462AC9"/>
    <w:pPr>
      <w:widowControl/>
      <w:spacing w:before="100" w:beforeAutospacing="1" w:after="100" w:afterAutospacing="1"/>
      <w:ind w:firstLine="709"/>
    </w:pPr>
    <w:rPr>
      <w:sz w:val="24"/>
      <w:szCs w:val="24"/>
      <w:lang w:val="pt-BR" w:eastAsia="pt-BR"/>
    </w:rPr>
  </w:style>
  <w:style w:type="paragraph" w:customStyle="1" w:styleId="authornote">
    <w:name w:val="authornote"/>
    <w:basedOn w:val="Normal"/>
    <w:rsid w:val="00462AC9"/>
    <w:pPr>
      <w:widowControl/>
      <w:spacing w:before="100" w:beforeAutospacing="1" w:after="100" w:afterAutospacing="1"/>
      <w:ind w:firstLine="709"/>
    </w:pPr>
    <w:rPr>
      <w:sz w:val="24"/>
      <w:szCs w:val="24"/>
      <w:lang w:val="pt-BR" w:eastAsia="pt-BR"/>
    </w:rPr>
  </w:style>
  <w:style w:type="character" w:customStyle="1" w:styleId="pagesnum">
    <w:name w:val="pagesnum"/>
    <w:basedOn w:val="Fontepargpadro"/>
    <w:rsid w:val="00462AC9"/>
  </w:style>
  <w:style w:type="character" w:customStyle="1" w:styleId="epub-state">
    <w:name w:val="epub-state"/>
    <w:basedOn w:val="Fontepargpadro"/>
    <w:rsid w:val="00462AC9"/>
  </w:style>
  <w:style w:type="character" w:customStyle="1" w:styleId="epub-date">
    <w:name w:val="epub-date"/>
    <w:basedOn w:val="Fontepargpadro"/>
    <w:rsid w:val="00462AC9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62AC9"/>
    <w:pPr>
      <w:widowControl/>
      <w:ind w:firstLine="709"/>
    </w:pPr>
    <w:rPr>
      <w:rFonts w:eastAsiaTheme="minorHAnsi" w:cstheme="minorBidi"/>
      <w:sz w:val="20"/>
      <w:szCs w:val="20"/>
      <w:lang w:val="pt-BR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62AC9"/>
    <w:rPr>
      <w:rFonts w:ascii="Times New Roman" w:hAnsi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462AC9"/>
    <w:rPr>
      <w:vertAlign w:val="superscript"/>
    </w:rPr>
  </w:style>
  <w:style w:type="paragraph" w:customStyle="1" w:styleId="Estilo1-Figuras">
    <w:name w:val="Estilo1 - Figuras"/>
    <w:basedOn w:val="Normal"/>
    <w:link w:val="Estilo1-FigurasChar"/>
    <w:qFormat/>
    <w:rsid w:val="00A26E17"/>
    <w:pPr>
      <w:widowControl/>
      <w:spacing w:line="360" w:lineRule="auto"/>
      <w:jc w:val="center"/>
    </w:pPr>
    <w:rPr>
      <w:rFonts w:eastAsiaTheme="minorEastAsia" w:cstheme="minorBidi"/>
      <w:color w:val="000000" w:themeColor="text1"/>
      <w:sz w:val="24"/>
      <w:lang w:val="pt-BR"/>
    </w:rPr>
  </w:style>
  <w:style w:type="character" w:customStyle="1" w:styleId="Estilo1-FigurasChar">
    <w:name w:val="Estilo1 - Figuras Char"/>
    <w:basedOn w:val="Fontepargpadro"/>
    <w:link w:val="Estilo1-Figuras"/>
    <w:rsid w:val="00A26E17"/>
    <w:rPr>
      <w:rFonts w:ascii="Times New Roman" w:eastAsiaTheme="minorEastAsia" w:hAnsi="Times New Roman"/>
      <w:color w:val="000000" w:themeColor="text1"/>
      <w:szCs w:val="22"/>
    </w:rPr>
  </w:style>
  <w:style w:type="paragraph" w:customStyle="1" w:styleId="Estilo1-Fonte">
    <w:name w:val="Estilo1 - Fonte"/>
    <w:basedOn w:val="Normal"/>
    <w:link w:val="Estilo1-FonteChar"/>
    <w:qFormat/>
    <w:rsid w:val="00A26E17"/>
    <w:pPr>
      <w:widowControl/>
      <w:spacing w:line="360" w:lineRule="auto"/>
      <w:jc w:val="center"/>
    </w:pPr>
    <w:rPr>
      <w:rFonts w:eastAsiaTheme="minorEastAsia" w:cstheme="minorBidi"/>
      <w:sz w:val="20"/>
      <w:szCs w:val="20"/>
      <w:lang w:val="pt-BR"/>
    </w:rPr>
  </w:style>
  <w:style w:type="character" w:customStyle="1" w:styleId="Estilo1-FonteChar">
    <w:name w:val="Estilo1 - Fonte Char"/>
    <w:basedOn w:val="Fontepargpadro"/>
    <w:link w:val="Estilo1-Fonte"/>
    <w:rsid w:val="00A26E17"/>
    <w:rPr>
      <w:rFonts w:ascii="Times New Roman" w:eastAsiaTheme="minorEastAsia" w:hAnsi="Times New Roman"/>
      <w:sz w:val="20"/>
      <w:szCs w:val="20"/>
    </w:rPr>
  </w:style>
  <w:style w:type="character" w:customStyle="1" w:styleId="highlight">
    <w:name w:val="highlight"/>
    <w:basedOn w:val="Fontepargpadro"/>
    <w:rsid w:val="00A26E17"/>
  </w:style>
  <w:style w:type="character" w:customStyle="1" w:styleId="bold">
    <w:name w:val="bold"/>
    <w:basedOn w:val="Fontepargpadro"/>
    <w:rsid w:val="00A26E17"/>
  </w:style>
  <w:style w:type="character" w:customStyle="1" w:styleId="lffff">
    <w:name w:val="lffff"/>
    <w:basedOn w:val="Fontepargpadro"/>
    <w:rsid w:val="00A26E17"/>
  </w:style>
  <w:style w:type="character" w:customStyle="1" w:styleId="fontstyle01">
    <w:name w:val="fontstyle01"/>
    <w:basedOn w:val="Fontepargpadro"/>
    <w:rsid w:val="00A26E1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jx-char">
    <w:name w:val="mjx-char"/>
    <w:basedOn w:val="Fontepargpadro"/>
    <w:rsid w:val="00A26E17"/>
  </w:style>
  <w:style w:type="paragraph" w:styleId="Bibliografia0">
    <w:name w:val="Bibliography"/>
    <w:basedOn w:val="Normal"/>
    <w:next w:val="Normal"/>
    <w:uiPriority w:val="37"/>
    <w:unhideWhenUsed/>
    <w:rsid w:val="00A205BB"/>
    <w:pPr>
      <w:widowControl/>
      <w:spacing w:after="160" w:line="259" w:lineRule="auto"/>
    </w:pPr>
    <w:rPr>
      <w:rFonts w:asciiTheme="minorHAnsi" w:eastAsiaTheme="minorHAnsi" w:hAnsiTheme="minorHAnsi" w:cstheme="minorBidi"/>
      <w:lang w:val="pt-BR"/>
    </w:rPr>
  </w:style>
  <w:style w:type="paragraph" w:customStyle="1" w:styleId="TableContents">
    <w:name w:val="Table Contents"/>
    <w:basedOn w:val="Standard"/>
    <w:rsid w:val="00A205BB"/>
    <w:pPr>
      <w:widowControl/>
      <w:suppressLineNumbers/>
    </w:pPr>
    <w:rPr>
      <w:rFonts w:eastAsia="NSimSun" w:cs="Lucida Sans"/>
    </w:rPr>
  </w:style>
  <w:style w:type="paragraph" w:customStyle="1" w:styleId="Abstract">
    <w:name w:val="Abstract"/>
    <w:basedOn w:val="Normal"/>
    <w:next w:val="Normal"/>
    <w:link w:val="AbstractChar"/>
    <w:rsid w:val="00F06D0C"/>
    <w:pPr>
      <w:widowControl/>
      <w:spacing w:before="20"/>
      <w:ind w:firstLine="240"/>
      <w:jc w:val="both"/>
    </w:pPr>
    <w:rPr>
      <w:b/>
      <w:sz w:val="18"/>
      <w:szCs w:val="20"/>
    </w:rPr>
  </w:style>
  <w:style w:type="paragraph" w:customStyle="1" w:styleId="IndexTerms">
    <w:name w:val="IndexTerms"/>
    <w:basedOn w:val="Normal"/>
    <w:next w:val="Normal"/>
    <w:rsid w:val="00F06D0C"/>
    <w:pPr>
      <w:widowControl/>
      <w:ind w:firstLine="240"/>
      <w:jc w:val="both"/>
    </w:pPr>
    <w:rPr>
      <w:b/>
      <w:sz w:val="18"/>
      <w:szCs w:val="20"/>
    </w:rPr>
  </w:style>
  <w:style w:type="character" w:customStyle="1" w:styleId="AbstractChar">
    <w:name w:val="Abstract Char"/>
    <w:link w:val="Abstract"/>
    <w:rsid w:val="00F06D0C"/>
    <w:rPr>
      <w:rFonts w:ascii="Times New Roman" w:eastAsia="Times New Roman" w:hAnsi="Times New Roman" w:cs="Times New Roman"/>
      <w:b/>
      <w:sz w:val="18"/>
      <w:szCs w:val="20"/>
      <w:lang w:val="en-US"/>
    </w:rPr>
  </w:style>
  <w:style w:type="character" w:customStyle="1" w:styleId="y2iqfc">
    <w:name w:val="y2iqfc"/>
    <w:basedOn w:val="Fontepargpadro"/>
    <w:rsid w:val="00EF7C83"/>
  </w:style>
  <w:style w:type="character" w:customStyle="1" w:styleId="hwtze">
    <w:name w:val="hwtze"/>
    <w:basedOn w:val="Fontepargpadro"/>
    <w:rsid w:val="00EF7C83"/>
  </w:style>
  <w:style w:type="character" w:customStyle="1" w:styleId="rynqvb">
    <w:name w:val="rynqvb"/>
    <w:basedOn w:val="Fontepargpadro"/>
    <w:rsid w:val="00EF7C83"/>
  </w:style>
  <w:style w:type="character" w:styleId="MenoPendente">
    <w:name w:val="Unresolved Mention"/>
    <w:basedOn w:val="Fontepargpadro"/>
    <w:uiPriority w:val="99"/>
    <w:semiHidden/>
    <w:unhideWhenUsed/>
    <w:rsid w:val="0005781A"/>
    <w:rPr>
      <w:color w:val="605E5C"/>
      <w:shd w:val="clear" w:color="auto" w:fill="E1DFDD"/>
    </w:rPr>
  </w:style>
  <w:style w:type="paragraph" w:customStyle="1" w:styleId="Referncias">
    <w:name w:val="Referências"/>
    <w:basedOn w:val="Normal"/>
    <w:qFormat/>
    <w:rsid w:val="00074879"/>
    <w:pPr>
      <w:keepNext/>
      <w:widowControl/>
      <w:tabs>
        <w:tab w:val="left" w:pos="0"/>
      </w:tabs>
    </w:pPr>
    <w:rPr>
      <w:snapToGrid w:val="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2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dx.doi.org/10.4270/ruc.2022107" TargetMode="Externa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lattes.cnpq.br/3321706750568197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doi.org/10.48075/comsus.v9i2.29308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90C9185-91FD-1349-996E-F87425B0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549</Words>
  <Characters>2968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 Ribeiro</dc:creator>
  <cp:keywords/>
  <dc:description/>
  <cp:lastModifiedBy>Jose Antonio Cescon</cp:lastModifiedBy>
  <cp:revision>20</cp:revision>
  <cp:lastPrinted>2020-12-14T14:49:00Z</cp:lastPrinted>
  <dcterms:created xsi:type="dcterms:W3CDTF">2023-06-01T12:50:00Z</dcterms:created>
  <dcterms:modified xsi:type="dcterms:W3CDTF">2023-09-01T13:15:00Z</dcterms:modified>
</cp:coreProperties>
</file>